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62" w:rsidRPr="005A0BDF" w:rsidRDefault="00A95710">
      <w:pPr>
        <w:spacing w:before="1"/>
        <w:ind w:right="109"/>
        <w:jc w:val="right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5A0BDF">
        <w:rPr>
          <w:rFonts w:ascii="Palatino Linotype"/>
          <w:i/>
          <w:w w:val="95"/>
          <w:sz w:val="24"/>
          <w:lang w:val="fr-FR"/>
        </w:rPr>
        <w:t>Annexe</w:t>
      </w:r>
      <w:r w:rsidRPr="005A0BDF">
        <w:rPr>
          <w:rFonts w:ascii="Palatino Linotype"/>
          <w:i/>
          <w:spacing w:val="1"/>
          <w:w w:val="95"/>
          <w:sz w:val="24"/>
          <w:lang w:val="fr-FR"/>
        </w:rPr>
        <w:t xml:space="preserve"> </w:t>
      </w:r>
      <w:r w:rsidRPr="005A0BDF">
        <w:rPr>
          <w:rFonts w:ascii="Palatino Linotype"/>
          <w:i/>
          <w:w w:val="95"/>
          <w:sz w:val="24"/>
          <w:lang w:val="fr-FR"/>
        </w:rPr>
        <w:t>f)</w:t>
      </w:r>
    </w:p>
    <w:p w:rsidR="00132962" w:rsidRPr="005A0BDF" w:rsidRDefault="00132962" w:rsidP="006C73FE">
      <w:pPr>
        <w:spacing w:before="11"/>
        <w:jc w:val="center"/>
        <w:rPr>
          <w:rFonts w:ascii="Palatino Linotype" w:eastAsia="Palatino Linotype" w:hAnsi="Palatino Linotype" w:cs="Palatino Linotype"/>
          <w:i/>
          <w:sz w:val="20"/>
          <w:szCs w:val="20"/>
          <w:lang w:val="fr-FR"/>
        </w:rPr>
      </w:pPr>
    </w:p>
    <w:p w:rsidR="00A95710" w:rsidRPr="005A0BDF" w:rsidRDefault="00A95710" w:rsidP="006C73FE">
      <w:pPr>
        <w:pStyle w:val="Corpsdetexte"/>
        <w:ind w:left="0" w:firstLine="0"/>
        <w:jc w:val="center"/>
        <w:rPr>
          <w:lang w:val="fr-FR"/>
        </w:rPr>
      </w:pPr>
      <w:r w:rsidRPr="005A0BDF">
        <w:rPr>
          <w:lang w:val="fr-FR"/>
        </w:rPr>
        <w:t>RECTIFICATIONS DU BUDGET PRÉVISIONNEL</w:t>
      </w:r>
    </w:p>
    <w:p w:rsidR="00132962" w:rsidRPr="005A0BDF" w:rsidRDefault="00A95710" w:rsidP="006C73FE">
      <w:pPr>
        <w:pStyle w:val="Corpsdetexte"/>
        <w:ind w:left="0" w:firstLine="0"/>
        <w:jc w:val="center"/>
        <w:rPr>
          <w:rFonts w:cs="Times New Roman"/>
          <w:b w:val="0"/>
          <w:bCs w:val="0"/>
          <w:sz w:val="15"/>
          <w:szCs w:val="15"/>
          <w:lang w:val="fr-FR"/>
        </w:rPr>
      </w:pPr>
      <w:r w:rsidRPr="005A0BDF">
        <w:rPr>
          <w:lang w:val="fr-FR"/>
        </w:rPr>
        <w:t xml:space="preserve">RÉCAPITULATIF GÉNÉRAL </w:t>
      </w:r>
      <w:r w:rsidR="00BC4D2C" w:rsidRPr="005A0BDF">
        <w:rPr>
          <w:lang w:val="fr-FR"/>
        </w:rPr>
        <w:t>DES</w:t>
      </w:r>
      <w:r w:rsidR="00E74CEC">
        <w:rPr>
          <w:lang w:val="fr-FR"/>
        </w:rPr>
        <w:t xml:space="preserve"> </w:t>
      </w:r>
      <w:bookmarkStart w:id="0" w:name="_GoBack"/>
      <w:bookmarkEnd w:id="0"/>
      <w:r w:rsidRPr="005A0BDF">
        <w:rPr>
          <w:lang w:val="fr-FR"/>
        </w:rPr>
        <w:t xml:space="preserve">RECETTES </w:t>
      </w:r>
      <w:r w:rsidR="00BC4D2C" w:rsidRPr="005A0BDF">
        <w:rPr>
          <w:lang w:val="fr-FR"/>
        </w:rPr>
        <w:t>RÉPARTIES PAR TITRES</w:t>
      </w: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132962" w:rsidRPr="005A0BDF" w:rsidTr="00BC4D2C">
        <w:trPr>
          <w:trHeight w:hRule="exact" w:val="786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2962" w:rsidRPr="005A0BDF" w:rsidRDefault="001329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132962" w:rsidRPr="005A0BDF" w:rsidRDefault="00A957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2962" w:rsidRPr="005A0BDF" w:rsidRDefault="001329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132962" w:rsidRPr="005A0BDF" w:rsidRDefault="00A957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D</w:t>
            </w:r>
            <w:r w:rsidRPr="005A0BDF">
              <w:rPr>
                <w:rFonts w:ascii="Times New Roman"/>
                <w:b/>
                <w:sz w:val="12"/>
                <w:lang w:val="fr-FR"/>
              </w:rPr>
              <w:t>É</w:t>
            </w:r>
            <w:r w:rsidRPr="005A0BDF">
              <w:rPr>
                <w:rFonts w:ascii="Times New Roman"/>
                <w:b/>
                <w:sz w:val="12"/>
                <w:lang w:val="fr-FR"/>
              </w:rPr>
              <w:t>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132962" w:rsidRPr="005A0BDF" w:rsidRDefault="00BC4D2C" w:rsidP="00BC4D2C">
            <w:pPr>
              <w:pStyle w:val="TableParagraph"/>
              <w:ind w:left="420" w:right="68" w:hanging="36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ANNÉE</w:t>
            </w:r>
            <w:r w:rsidR="00A95710" w:rsidRPr="005A0BDF">
              <w:rPr>
                <w:rFonts w:ascii="Times New Roman"/>
                <w:b/>
                <w:sz w:val="12"/>
                <w:lang w:val="fr-FR"/>
              </w:rPr>
              <w:t xml:space="preserve">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132962" w:rsidRPr="005A0BDF" w:rsidRDefault="00BC4D2C" w:rsidP="00BC4D2C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132962" w:rsidRPr="005A0BDF" w:rsidRDefault="00BC4D2C" w:rsidP="00BC4D2C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ANNÉE</w:t>
            </w:r>
            <w:r w:rsidR="00A95710" w:rsidRPr="005A0BDF">
              <w:rPr>
                <w:rFonts w:ascii="Times New Roman"/>
                <w:b/>
                <w:sz w:val="12"/>
                <w:lang w:val="fr-FR"/>
              </w:rPr>
              <w:t xml:space="preserve">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C4D2C" w:rsidRPr="005A0BDF" w:rsidRDefault="00BC4D2C" w:rsidP="00BC4D2C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132962" w:rsidRPr="005A0BDF" w:rsidRDefault="00BC4D2C" w:rsidP="00BC4D2C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 w:hAnsi="Times New Roman" w:cs="Times New Roman"/>
                <w:b/>
                <w:sz w:val="12"/>
                <w:lang w:val="fr-FR"/>
              </w:rPr>
              <w:t>ANNÉE</w:t>
            </w:r>
            <w:r w:rsidRPr="005A0BDF">
              <w:rPr>
                <w:rFonts w:ascii="Times New Roman"/>
                <w:b/>
                <w:sz w:val="12"/>
                <w:lang w:val="fr-FR"/>
              </w:rPr>
              <w:t xml:space="preserve"> </w:t>
            </w:r>
            <w:r w:rsidR="00A95710" w:rsidRPr="005A0BDF">
              <w:rPr>
                <w:rFonts w:ascii="Times New Roman"/>
                <w:b/>
                <w:sz w:val="12"/>
                <w:lang w:val="fr-FR"/>
              </w:rPr>
              <w:t>2024</w:t>
            </w:r>
          </w:p>
        </w:tc>
      </w:tr>
      <w:tr w:rsidR="00132962" w:rsidRPr="005A0BDF">
        <w:trPr>
          <w:trHeight w:hRule="exact" w:val="782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32962" w:rsidRPr="005A0BDF" w:rsidRDefault="001329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BC4D2C" w:rsidRPr="005A0BDF" w:rsidRDefault="00A95710" w:rsidP="00BC4D2C">
            <w:pPr>
              <w:pStyle w:val="TableParagraph"/>
              <w:spacing w:before="91" w:line="345" w:lineRule="auto"/>
              <w:ind w:left="3748" w:right="3807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UTIL</w:t>
            </w:r>
            <w:r w:rsidR="00BC4D2C" w:rsidRPr="005A0BDF">
              <w:rPr>
                <w:rFonts w:ascii="Times New Roman"/>
                <w:b/>
                <w:sz w:val="12"/>
                <w:lang w:val="fr-FR"/>
              </w:rPr>
              <w:t>ISATION DE L</w:t>
            </w:r>
            <w:r w:rsidR="00BC4D2C" w:rsidRPr="005A0BDF">
              <w:rPr>
                <w:rFonts w:ascii="Times New Roman"/>
                <w:b/>
                <w:sz w:val="12"/>
                <w:lang w:val="fr-FR"/>
              </w:rPr>
              <w:t>’</w:t>
            </w:r>
            <w:r w:rsidR="00BC4D2C" w:rsidRPr="005A0BDF">
              <w:rPr>
                <w:rFonts w:ascii="Times New Roman"/>
                <w:b/>
                <w:sz w:val="12"/>
                <w:lang w:val="fr-FR"/>
              </w:rPr>
              <w:t>EXC</w:t>
            </w:r>
            <w:r w:rsidR="00BC4D2C" w:rsidRPr="005A0BDF">
              <w:rPr>
                <w:rFonts w:ascii="Times New Roman"/>
                <w:b/>
                <w:sz w:val="12"/>
                <w:lang w:val="fr-FR"/>
              </w:rPr>
              <w:t>É</w:t>
            </w:r>
            <w:r w:rsidR="00BC4D2C" w:rsidRPr="005A0BDF">
              <w:rPr>
                <w:rFonts w:ascii="Times New Roman"/>
                <w:b/>
                <w:sz w:val="12"/>
                <w:lang w:val="fr-FR"/>
              </w:rPr>
              <w:t>DENT</w:t>
            </w:r>
          </w:p>
          <w:p w:rsidR="00132962" w:rsidRPr="005A0BDF" w:rsidRDefault="00A95710" w:rsidP="007D1444">
            <w:pPr>
              <w:pStyle w:val="TableParagraph"/>
              <w:spacing w:before="91" w:line="345" w:lineRule="auto"/>
              <w:ind w:left="3748" w:right="380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FOND</w:t>
            </w:r>
            <w:r w:rsidR="00BC4D2C" w:rsidRPr="005A0BDF">
              <w:rPr>
                <w:rFonts w:ascii="Times New Roman"/>
                <w:b/>
                <w:sz w:val="12"/>
                <w:lang w:val="fr-FR"/>
              </w:rPr>
              <w:t xml:space="preserve">S DE CAISSE AU </w:t>
            </w:r>
            <w:r w:rsidRPr="005A0BDF">
              <w:rPr>
                <w:rFonts w:ascii="Times New Roman"/>
                <w:b/>
                <w:sz w:val="12"/>
                <w:lang w:val="fr-FR"/>
              </w:rPr>
              <w:t>1</w:t>
            </w:r>
            <w:r w:rsidR="007D1444" w:rsidRPr="007D1444">
              <w:rPr>
                <w:rFonts w:ascii="Times New Roman"/>
                <w:b/>
                <w:sz w:val="12"/>
                <w:vertAlign w:val="superscript"/>
                <w:lang w:val="fr-FR"/>
              </w:rPr>
              <w:t>er</w:t>
            </w:r>
            <w:r w:rsidR="007D1444">
              <w:rPr>
                <w:rFonts w:ascii="Times New Roman"/>
                <w:b/>
                <w:sz w:val="12"/>
                <w:lang w:val="fr-FR"/>
              </w:rPr>
              <w:t xml:space="preserve"> JANVIER </w:t>
            </w:r>
            <w:r w:rsidRPr="005A0BDF">
              <w:rPr>
                <w:rFonts w:ascii="Times New Roman"/>
                <w:b/>
                <w:sz w:val="12"/>
                <w:lang w:val="fr-FR"/>
              </w:rPr>
              <w:t>2022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1329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2962" w:rsidRPr="005A0BDF" w:rsidRDefault="001329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2962" w:rsidRPr="005A0BDF" w:rsidRDefault="001329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2962" w:rsidRPr="005A0BDF" w:rsidRDefault="00A95710">
            <w:pPr>
              <w:pStyle w:val="TableParagraph"/>
              <w:ind w:left="66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sz w:val="12"/>
                <w:lang w:val="fr-FR"/>
              </w:rPr>
              <w:t>+59.823.416,84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1329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2962" w:rsidRPr="005A0BDF" w:rsidRDefault="00A95710">
            <w:pPr>
              <w:pStyle w:val="TableParagraph"/>
              <w:spacing w:before="86"/>
              <w:ind w:left="6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sz w:val="12"/>
                <w:lang w:val="fr-FR"/>
              </w:rPr>
              <w:t>+113.123.916,50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1329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2962" w:rsidRPr="005A0BDF" w:rsidRDefault="00A95710">
            <w:pPr>
              <w:pStyle w:val="TableParagraph"/>
              <w:spacing w:before="86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132962" w:rsidRPr="005A0BDF" w:rsidRDefault="001329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132962" w:rsidRPr="005A0BDF" w:rsidRDefault="00A95710">
            <w:pPr>
              <w:pStyle w:val="TableParagraph"/>
              <w:spacing w:before="86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sz w:val="12"/>
                <w:lang w:val="fr-FR"/>
              </w:rPr>
              <w:t>+0</w:t>
            </w:r>
          </w:p>
        </w:tc>
      </w:tr>
      <w:tr w:rsidR="00132962" w:rsidRPr="005A0BDF">
        <w:trPr>
          <w:trHeight w:hRule="exact" w:val="21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2962" w:rsidRPr="005A0BDF" w:rsidRDefault="00132962">
            <w:pPr>
              <w:rPr>
                <w:lang w:val="fr-FR"/>
              </w:rPr>
            </w:pPr>
          </w:p>
        </w:tc>
      </w:tr>
      <w:tr w:rsidR="00132962" w:rsidRPr="005A0BDF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" w:name="0"/>
            <w:bookmarkStart w:id="2" w:name="3"/>
            <w:bookmarkStart w:id="3" w:name="6"/>
            <w:bookmarkStart w:id="4" w:name="E.1.00.00.00.000"/>
            <w:bookmarkStart w:id="5" w:name="_bookmark0"/>
            <w:bookmarkEnd w:id="1"/>
            <w:bookmarkEnd w:id="2"/>
            <w:bookmarkEnd w:id="3"/>
            <w:bookmarkEnd w:id="4"/>
            <w:bookmarkEnd w:id="5"/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10000 TITRE 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5A0BDF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Recettes ordinaires de nature fiscale ou issues de cotisations ou de dispositifs de p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r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quation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-8.700.000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-8.700.000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9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-24.500.000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132962" w:rsidRPr="005A0BDF" w:rsidRDefault="00A95710">
            <w:pPr>
              <w:pStyle w:val="TableParagraph"/>
              <w:spacing w:before="39"/>
              <w:ind w:left="64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-24.500.000</w:t>
            </w:r>
          </w:p>
        </w:tc>
      </w:tr>
      <w:tr w:rsidR="00132962" w:rsidRPr="005A0BDF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2962" w:rsidRPr="005A0BDF" w:rsidRDefault="00132962">
            <w:pPr>
              <w:rPr>
                <w:lang w:val="fr-FR"/>
              </w:rPr>
            </w:pPr>
          </w:p>
        </w:tc>
      </w:tr>
      <w:tr w:rsidR="00132962" w:rsidRPr="005A0BDF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" w:name="E.2.00.00.00.000"/>
            <w:bookmarkStart w:id="7" w:name="_bookmark1"/>
            <w:bookmarkEnd w:id="6"/>
            <w:bookmarkEnd w:id="7"/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20000 TITRE 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5A0BDF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Virements ordinaires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+26.700.000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+26.700.000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+24.500.000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132962" w:rsidRPr="005A0BDF" w:rsidRDefault="00A9571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+24.500.000</w:t>
            </w:r>
          </w:p>
        </w:tc>
      </w:tr>
      <w:tr w:rsidR="00132962" w:rsidRPr="005A0BDF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2962" w:rsidRPr="005A0BDF" w:rsidRDefault="00132962">
            <w:pPr>
              <w:rPr>
                <w:lang w:val="fr-FR"/>
              </w:rPr>
            </w:pPr>
          </w:p>
        </w:tc>
      </w:tr>
      <w:tr w:rsidR="00132962" w:rsidRPr="005A0BDF">
        <w:trPr>
          <w:trHeight w:hRule="exact" w:val="319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8" w:name="E.3.00.00.00.000"/>
            <w:bookmarkStart w:id="9" w:name="_bookmark2"/>
            <w:bookmarkStart w:id="10" w:name="-"/>
            <w:bookmarkEnd w:id="8"/>
            <w:bookmarkEnd w:id="9"/>
            <w:bookmarkEnd w:id="10"/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30000 TITRE 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32962" w:rsidRPr="005A0BDF" w:rsidRDefault="005A0BDF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Recettes non fiscales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+6.245.479,58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+6.245.479,58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+27.029.195,48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132962" w:rsidRPr="005A0BDF" w:rsidRDefault="00A9571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+26.725.324,94</w:t>
            </w:r>
          </w:p>
        </w:tc>
      </w:tr>
      <w:tr w:rsidR="00132962" w:rsidRPr="005A0BDF">
        <w:trPr>
          <w:trHeight w:hRule="exact" w:val="157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2962" w:rsidRPr="005A0BDF" w:rsidRDefault="00132962">
            <w:pPr>
              <w:rPr>
                <w:lang w:val="fr-FR"/>
              </w:rPr>
            </w:pPr>
          </w:p>
        </w:tc>
      </w:tr>
      <w:tr w:rsidR="00132962" w:rsidRPr="005A0BDF">
        <w:trPr>
          <w:trHeight w:hRule="exact" w:val="240"/>
        </w:trPr>
        <w:tc>
          <w:tcPr>
            <w:tcW w:w="101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32962" w:rsidRPr="005A0BDF" w:rsidRDefault="00A95710" w:rsidP="00A95710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TOTAL RECTIFICATIONS TITRES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+24.245.479,58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+24.245.479,58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+27.029.195,48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132962" w:rsidRPr="005A0BDF" w:rsidRDefault="00A9571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+26.725.324,94</w:t>
            </w:r>
          </w:p>
        </w:tc>
      </w:tr>
      <w:tr w:rsidR="00132962" w:rsidRPr="005A0BDF">
        <w:trPr>
          <w:trHeight w:hRule="exact" w:val="243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32962" w:rsidRPr="005A0BDF" w:rsidRDefault="00A95710" w:rsidP="00A95710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TOTAL G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N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Pr="005A0BDF">
              <w:rPr>
                <w:rFonts w:ascii="Times New Roman"/>
                <w:b/>
                <w:i/>
                <w:sz w:val="12"/>
                <w:lang w:val="fr-FR"/>
              </w:rPr>
              <w:t xml:space="preserve">RAL RECTIFICATIONS DES RECETTES 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+84.068.896,42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+137.369.396,08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32962" w:rsidRPr="005A0BDF" w:rsidRDefault="00A95710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+27.029.195,48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132962" w:rsidRPr="005A0BDF" w:rsidRDefault="00A95710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5A0BDF">
              <w:rPr>
                <w:rFonts w:ascii="Times New Roman"/>
                <w:b/>
                <w:sz w:val="12"/>
                <w:lang w:val="fr-FR"/>
              </w:rPr>
              <w:t>+26.725.324,94</w:t>
            </w:r>
          </w:p>
        </w:tc>
      </w:tr>
    </w:tbl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132962" w:rsidRPr="005A0BDF" w:rsidRDefault="0013296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fr-FR"/>
        </w:rPr>
      </w:pPr>
    </w:p>
    <w:p w:rsidR="00132962" w:rsidRPr="005A0BDF" w:rsidRDefault="00A95710">
      <w:pPr>
        <w:ind w:right="38"/>
        <w:jc w:val="center"/>
        <w:rPr>
          <w:rFonts w:ascii="Arial" w:eastAsia="Arial" w:hAnsi="Arial" w:cs="Arial"/>
          <w:sz w:val="16"/>
          <w:szCs w:val="16"/>
          <w:lang w:val="fr-FR"/>
        </w:rPr>
      </w:pPr>
      <w:r w:rsidRPr="005A0BDF">
        <w:rPr>
          <w:rFonts w:ascii="Arial"/>
          <w:sz w:val="16"/>
          <w:lang w:val="fr-FR"/>
        </w:rPr>
        <w:t>Pag</w:t>
      </w:r>
      <w:r w:rsidR="00401D92">
        <w:rPr>
          <w:rFonts w:ascii="Arial"/>
          <w:sz w:val="16"/>
          <w:lang w:val="fr-FR"/>
        </w:rPr>
        <w:t xml:space="preserve">e </w:t>
      </w:r>
      <w:r w:rsidRPr="005A0BDF">
        <w:rPr>
          <w:rFonts w:ascii="Arial"/>
          <w:sz w:val="16"/>
          <w:lang w:val="fr-FR"/>
        </w:rPr>
        <w:t>1</w:t>
      </w:r>
    </w:p>
    <w:sectPr w:rsidR="00132962" w:rsidRPr="005A0BDF">
      <w:type w:val="continuous"/>
      <w:pgSz w:w="16840" w:h="11910" w:orient="landscape"/>
      <w:pgMar w:top="980" w:right="24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2C" w:rsidRDefault="00BC4D2C" w:rsidP="00A95710">
      <w:r>
        <w:separator/>
      </w:r>
    </w:p>
  </w:endnote>
  <w:endnote w:type="continuationSeparator" w:id="0">
    <w:p w:rsidR="00BC4D2C" w:rsidRDefault="00BC4D2C" w:rsidP="00A9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2C" w:rsidRDefault="00BC4D2C" w:rsidP="00A95710">
      <w:r>
        <w:separator/>
      </w:r>
    </w:p>
  </w:footnote>
  <w:footnote w:type="continuationSeparator" w:id="0">
    <w:p w:rsidR="00BC4D2C" w:rsidRDefault="00BC4D2C" w:rsidP="00A9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62"/>
    <w:rsid w:val="00132962"/>
    <w:rsid w:val="00401D92"/>
    <w:rsid w:val="005A0BDF"/>
    <w:rsid w:val="006C73FE"/>
    <w:rsid w:val="007D1444"/>
    <w:rsid w:val="00A95710"/>
    <w:rsid w:val="00BC4D2C"/>
    <w:rsid w:val="00E74CEC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321" w:hanging="1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95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710"/>
  </w:style>
  <w:style w:type="paragraph" w:styleId="Pieddepage">
    <w:name w:val="footer"/>
    <w:basedOn w:val="Normal"/>
    <w:link w:val="PieddepageCar"/>
    <w:uiPriority w:val="99"/>
    <w:unhideWhenUsed/>
    <w:rsid w:val="00A95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321" w:hanging="1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95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710"/>
  </w:style>
  <w:style w:type="paragraph" w:styleId="Pieddepage">
    <w:name w:val="footer"/>
    <w:basedOn w:val="Normal"/>
    <w:link w:val="PieddepageCar"/>
    <w:uiPriority w:val="99"/>
    <w:unhideWhenUsed/>
    <w:rsid w:val="00A95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CERISE</dc:creator>
  <cp:lastModifiedBy>Sonia CHABOD</cp:lastModifiedBy>
  <cp:revision>7</cp:revision>
  <dcterms:created xsi:type="dcterms:W3CDTF">2022-09-27T13:19:00Z</dcterms:created>
  <dcterms:modified xsi:type="dcterms:W3CDTF">2022-11-25T09:00:00Z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2022-09-08T00:00:00Z</vt:filetime>
  </property>
</Properties>
</file>