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A7" w:rsidRPr="0081706F" w:rsidRDefault="00F12CF5">
      <w:pPr>
        <w:pStyle w:val="Corpsdetexte"/>
        <w:ind w:right="116"/>
        <w:jc w:val="right"/>
        <w:rPr>
          <w:i w:val="0"/>
          <w:lang w:val="fr-FR"/>
        </w:rPr>
      </w:pPr>
      <w:r w:rsidRPr="0081706F">
        <w:rPr>
          <w:w w:val="95"/>
          <w:lang w:val="fr-FR"/>
        </w:rPr>
        <w:t>A</w:t>
      </w:r>
      <w:r w:rsidR="001D2FF3" w:rsidRPr="0081706F">
        <w:rPr>
          <w:w w:val="95"/>
          <w:lang w:val="fr-FR"/>
        </w:rPr>
        <w:t>nnexe</w:t>
      </w:r>
      <w:r w:rsidRPr="0081706F">
        <w:rPr>
          <w:w w:val="95"/>
          <w:lang w:val="fr-FR"/>
        </w:rPr>
        <w:t xml:space="preserve"> c)</w:t>
      </w:r>
    </w:p>
    <w:p w:rsidR="006B61A7" w:rsidRPr="0081706F" w:rsidRDefault="006B61A7">
      <w:pPr>
        <w:spacing w:before="10"/>
        <w:rPr>
          <w:rFonts w:ascii="Palatino Linotype" w:eastAsia="Palatino Linotype" w:hAnsi="Palatino Linotype" w:cs="Palatino Linotype"/>
          <w:i/>
          <w:lang w:val="fr-FR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67"/>
        <w:gridCol w:w="2158"/>
        <w:gridCol w:w="3211"/>
        <w:gridCol w:w="574"/>
        <w:gridCol w:w="1018"/>
        <w:gridCol w:w="1018"/>
        <w:gridCol w:w="1018"/>
        <w:gridCol w:w="1018"/>
        <w:gridCol w:w="1018"/>
        <w:gridCol w:w="1018"/>
        <w:gridCol w:w="1018"/>
        <w:gridCol w:w="1018"/>
      </w:tblGrid>
      <w:tr w:rsidR="002D1F63" w:rsidRPr="0081706F" w:rsidTr="002D1F63">
        <w:trPr>
          <w:trHeight w:hRule="exact" w:val="319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D1F63" w:rsidRDefault="002D1F63">
            <w:pPr>
              <w:pStyle w:val="TableParagraph"/>
              <w:ind w:left="94" w:right="97" w:firstLine="21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2D1F63">
              <w:rPr>
                <w:rFonts w:ascii="Calibri"/>
                <w:b/>
                <w:sz w:val="12"/>
                <w:lang w:val="fr-FR"/>
              </w:rPr>
              <w:t>ARTICLE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D1F63" w:rsidRDefault="002D1F63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z w:val="14"/>
                <w:lang w:val="fr-FR"/>
              </w:rPr>
              <w:t>INTITUL</w:t>
            </w:r>
            <w:r>
              <w:rPr>
                <w:rFonts w:ascii="Calibri" w:hAnsi="Calibri" w:cs="Calibri"/>
                <w:b/>
                <w:sz w:val="14"/>
                <w:lang w:val="fr-FR"/>
              </w:rPr>
              <w:t>É</w:t>
            </w:r>
            <w:r>
              <w:rPr>
                <w:rFonts w:ascii="Calibri"/>
                <w:b/>
                <w:sz w:val="14"/>
                <w:lang w:val="fr-FR"/>
              </w:rPr>
              <w:t xml:space="preserve"> DE L’ARTICLE</w:t>
            </w:r>
          </w:p>
        </w:tc>
        <w:tc>
          <w:tcPr>
            <w:tcW w:w="321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D1F63" w:rsidRDefault="002D1F63" w:rsidP="002D1F63">
            <w:pPr>
              <w:pStyle w:val="TableParagraph"/>
              <w:ind w:left="7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pacing w:val="-1"/>
                <w:sz w:val="14"/>
                <w:lang w:val="fr-FR"/>
              </w:rPr>
              <w:t>PROGRAMME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D1F63" w:rsidRDefault="002D1F63">
            <w:pPr>
              <w:pStyle w:val="TableParagraph"/>
              <w:ind w:left="107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z w:val="14"/>
                <w:lang w:val="fr-FR"/>
              </w:rPr>
              <w:t>TITRE</w:t>
            </w:r>
          </w:p>
        </w:tc>
        <w:tc>
          <w:tcPr>
            <w:tcW w:w="4072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2D1F63" w:rsidRPr="0081706F" w:rsidRDefault="002D1F63">
            <w:pPr>
              <w:pStyle w:val="TableParagraph"/>
              <w:spacing w:before="72"/>
              <w:ind w:left="7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2D1F63" w:rsidRPr="0081706F" w:rsidRDefault="002D1F63">
            <w:pPr>
              <w:pStyle w:val="TableParagraph"/>
              <w:spacing w:before="72"/>
              <w:ind w:left="7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2023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2D1F63" w:rsidRPr="0081706F" w:rsidRDefault="002D1F63">
            <w:pPr>
              <w:pStyle w:val="TableParagraph"/>
              <w:spacing w:before="72"/>
              <w:ind w:left="12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2024</w:t>
            </w:r>
          </w:p>
        </w:tc>
      </w:tr>
      <w:tr w:rsidR="006B61A7" w:rsidRPr="0081706F" w:rsidTr="001D2FF3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de caisse</w:t>
            </w: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d’exercice</w:t>
            </w:r>
          </w:p>
        </w:tc>
      </w:tr>
      <w:tr w:rsidR="001D2FF3" w:rsidRPr="0081706F">
        <w:trPr>
          <w:trHeight w:hRule="exact" w:val="170"/>
        </w:trPr>
        <w:tc>
          <w:tcPr>
            <w:tcW w:w="667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>
            <w:pPr>
              <w:rPr>
                <w:lang w:val="fr-FR"/>
              </w:rPr>
            </w:pP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 w:rsidP="001D2FF3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 w:rsidP="001D2FF3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 w:rsidP="001D2FF3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 w:rsidP="001D2FF3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 w:rsidP="001D2FF3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 w:rsidP="001D2FF3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1D2FF3" w:rsidRPr="0081706F" w:rsidRDefault="001D2FF3" w:rsidP="001D2FF3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1D2FF3" w:rsidRPr="0081706F" w:rsidRDefault="001D2FF3" w:rsidP="001D2FF3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line="270" w:lineRule="auto"/>
              <w:ind w:left="13" w:right="12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 w:hAnsi="Calibri"/>
                <w:w w:val="105"/>
                <w:sz w:val="11"/>
                <w:lang w:val="fr-FR"/>
              </w:rPr>
              <w:t>(</w:t>
            </w:r>
            <w:r w:rsidR="001D2FF3" w:rsidRPr="0081706F">
              <w:rPr>
                <w:rFonts w:ascii="Calibri" w:hAnsi="Calibri"/>
                <w:w w:val="105"/>
                <w:sz w:val="11"/>
                <w:lang w:val="fr-FR"/>
              </w:rPr>
              <w:t>Actualisation du fonds de caisse initial et du Fonds des créances difficilement recouvrables</w:t>
            </w:r>
            <w:r w:rsidRPr="0081706F">
              <w:rPr>
                <w:rFonts w:ascii="Calibri" w:hAns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1E6518">
            <w:pPr>
              <w:pStyle w:val="TableParagraph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20.001 </w:t>
            </w:r>
            <w:r w:rsidR="001E6518" w:rsidRPr="0081706F">
              <w:rPr>
                <w:rFonts w:ascii="Calibri"/>
                <w:w w:val="105"/>
                <w:sz w:val="12"/>
                <w:lang w:val="fr-FR"/>
              </w:rPr>
              <w:t>–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FOND</w:t>
            </w:r>
            <w:r w:rsidR="001E6518" w:rsidRPr="0081706F">
              <w:rPr>
                <w:rFonts w:ascii="Calibri"/>
                <w:w w:val="105"/>
                <w:sz w:val="12"/>
                <w:lang w:val="fr-FR"/>
              </w:rPr>
              <w:t>S DE RÉSERVE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244 405,33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43 828,39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244 405,33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43 828,39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14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  20.002    -    </w:t>
            </w:r>
            <w:r w:rsidR="00F65B69" w:rsidRPr="0081706F">
              <w:rPr>
                <w:rFonts w:ascii="Calibri"/>
                <w:w w:val="105"/>
                <w:sz w:val="12"/>
                <w:lang w:val="fr-FR"/>
              </w:rPr>
              <w:t>FONDS DES CRÉANCES DIFFICILEMENT RECOUVRABLES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43 828,39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233 476,05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10 929,28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43 828,39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244 405,33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5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288 233,72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288 233,72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490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14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D2FF3" w:rsidRPr="0081706F">
              <w:rPr>
                <w:rFonts w:ascii="Calibri"/>
                <w:w w:val="105"/>
                <w:sz w:val="11"/>
                <w:lang w:val="fr-FR"/>
              </w:rPr>
              <w:t>Mesures en matière de sylviculture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9.005  - </w:t>
            </w:r>
            <w:r w:rsidR="00F65B69" w:rsidRPr="0081706F">
              <w:rPr>
                <w:rFonts w:ascii="Calibri"/>
                <w:w w:val="105"/>
                <w:sz w:val="12"/>
                <w:lang w:val="fr-FR"/>
              </w:rPr>
              <w:t xml:space="preserve"> ESPACES PROTÉGÉS, PARCS NATURELS, PROTECTION ÉCOLOGIQUE ET FORÊTS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5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41 840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31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 w:line="270" w:lineRule="auto"/>
              <w:ind w:left="13" w:right="10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D2FF3" w:rsidRPr="0081706F">
              <w:rPr>
                <w:rFonts w:ascii="Calibri"/>
                <w:w w:val="105"/>
                <w:sz w:val="11"/>
                <w:lang w:val="fr-FR"/>
              </w:rPr>
              <w:t xml:space="preserve">Mesures en faveur du Musée régional des sciences naturelles </w:t>
            </w:r>
            <w:proofErr w:type="spellStart"/>
            <w:r w:rsidR="001D2FF3" w:rsidRPr="0081706F">
              <w:rPr>
                <w:rFonts w:ascii="Calibri"/>
                <w:w w:val="105"/>
                <w:sz w:val="11"/>
                <w:lang w:val="fr-FR"/>
              </w:rPr>
              <w:t>Efisio</w:t>
            </w:r>
            <w:proofErr w:type="spellEnd"/>
            <w:r w:rsidR="001D2FF3" w:rsidRPr="0081706F">
              <w:rPr>
                <w:rFonts w:ascii="Calibri"/>
                <w:w w:val="105"/>
                <w:sz w:val="11"/>
                <w:lang w:val="fr-FR"/>
              </w:rPr>
              <w:t xml:space="preserve"> </w:t>
            </w:r>
            <w:proofErr w:type="spellStart"/>
            <w:r w:rsidR="001D2FF3" w:rsidRPr="0081706F">
              <w:rPr>
                <w:rFonts w:ascii="Calibri"/>
                <w:w w:val="105"/>
                <w:sz w:val="11"/>
                <w:lang w:val="fr-FR"/>
              </w:rPr>
              <w:t>Noussan</w:t>
            </w:r>
            <w:proofErr w:type="spellEnd"/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5.002  - </w:t>
            </w:r>
            <w:r w:rsidR="002D1F63" w:rsidRPr="0081706F">
              <w:rPr>
                <w:rFonts w:ascii="Calibri"/>
                <w:w w:val="105"/>
                <w:sz w:val="12"/>
                <w:lang w:val="fr-FR"/>
              </w:rPr>
              <w:t xml:space="preserve"> ACTIVITÉS ET ACTIONS DIVERSES DANS LE SECTEUR CULTUREL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38 130,41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38 130,41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490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9.005  -  </w:t>
            </w:r>
            <w:r w:rsidR="00F65B69" w:rsidRPr="0081706F">
              <w:rPr>
                <w:rFonts w:ascii="Calibri"/>
                <w:w w:val="105"/>
                <w:sz w:val="12"/>
                <w:lang w:val="fr-FR"/>
              </w:rPr>
              <w:t>ESPACES PROTÉGÉS, PARCS NATURELS, PROTECTION ÉCOLOGIQUE ET FORÊTS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38 130,41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38 130,41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5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38 130,41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38 130,41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40 000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40 000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34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 w:line="270" w:lineRule="auto"/>
              <w:ind w:left="13" w:right="11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Système régional informatique, technologique et de télécommunications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1.008 - </w:t>
            </w:r>
            <w:r w:rsidR="00F65B69" w:rsidRPr="0081706F">
              <w:rPr>
                <w:rFonts w:ascii="Calibri"/>
                <w:w w:val="105"/>
                <w:sz w:val="12"/>
                <w:lang w:val="fr-FR"/>
              </w:rPr>
              <w:t>STATISTIQUE ET SYSTÈMES D’INFORMATION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79 000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79 000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79 000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79 000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129 000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129 000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129 000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129 000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14.004  - </w:t>
            </w:r>
            <w:r w:rsidR="00F65B69" w:rsidRPr="0081706F">
              <w:rPr>
                <w:rFonts w:ascii="Calibri"/>
                <w:w w:val="105"/>
                <w:sz w:val="12"/>
                <w:lang w:val="fr-FR"/>
              </w:rPr>
              <w:t xml:space="preserve"> RÉSEAUX ET AUTRES SERVICES D’UTILITÉ PUBLIQUE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80 000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95 000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80 000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95 000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6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209 000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224 000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229 000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229 000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100 000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49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 w:line="270" w:lineRule="auto"/>
              <w:ind w:left="13" w:right="10"/>
              <w:jc w:val="both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Virements ordinaires destinés au fonctionnement des institutions scolaires, publiques ou agréées, et universitaires, ainsi que des fondations culturelles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4.001 - </w:t>
            </w:r>
            <w:r w:rsidR="00F65B69" w:rsidRPr="0081706F">
              <w:rPr>
                <w:rFonts w:ascii="Calibri"/>
                <w:w w:val="105"/>
                <w:sz w:val="12"/>
                <w:lang w:val="fr-FR"/>
              </w:rPr>
              <w:t>ENSEIGNEMENT PRÉSCOLAIRE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7D1207">
            <w:pPr>
              <w:pStyle w:val="TableParagraph"/>
              <w:spacing w:before="4" w:line="267" w:lineRule="auto"/>
              <w:ind w:left="15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4.002  -  </w:t>
            </w:r>
            <w:r w:rsidR="007D1207" w:rsidRPr="0081706F">
              <w:rPr>
                <w:rFonts w:ascii="Calibri"/>
                <w:w w:val="105"/>
                <w:sz w:val="12"/>
                <w:lang w:val="fr-FR"/>
              </w:rPr>
              <w:t>ENSEIGNEMENT SCOLAIRE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4.006 - </w:t>
            </w:r>
            <w:r w:rsidR="007D1207" w:rsidRPr="0081706F">
              <w:rPr>
                <w:rFonts w:ascii="Calibri"/>
                <w:w w:val="105"/>
                <w:sz w:val="12"/>
                <w:lang w:val="fr-FR"/>
              </w:rPr>
              <w:t>SERVICES COMPLÉMENTAIRES À L’ÉDUCATION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5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19 804,52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53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 w:line="270" w:lineRule="auto"/>
              <w:ind w:left="13" w:right="11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Financement du projet</w:t>
            </w:r>
            <w:r w:rsidR="001E6518" w:rsidRPr="0029461C">
              <w:rPr>
                <w:rFonts w:ascii="Calibri"/>
                <w:i/>
                <w:w w:val="105"/>
                <w:sz w:val="11"/>
                <w:lang w:val="fr-FR"/>
              </w:rPr>
              <w:t xml:space="preserve"> </w:t>
            </w:r>
            <w:proofErr w:type="spellStart"/>
            <w:r w:rsidR="001E6518" w:rsidRPr="0029461C">
              <w:rPr>
                <w:rFonts w:ascii="Calibri"/>
                <w:i/>
                <w:w w:val="105"/>
                <w:sz w:val="11"/>
                <w:lang w:val="fr-FR"/>
              </w:rPr>
              <w:t>Sci</w:t>
            </w:r>
            <w:proofErr w:type="spellEnd"/>
            <w:r w:rsidR="001E6518" w:rsidRPr="0029461C">
              <w:rPr>
                <w:rFonts w:ascii="Calibri"/>
                <w:i/>
                <w:w w:val="105"/>
                <w:sz w:val="11"/>
                <w:lang w:val="fr-FR"/>
              </w:rPr>
              <w:t>…</w:t>
            </w:r>
            <w:proofErr w:type="spellStart"/>
            <w:r w:rsidR="001E6518" w:rsidRPr="0029461C">
              <w:rPr>
                <w:rFonts w:ascii="Calibri"/>
                <w:i/>
                <w:w w:val="105"/>
                <w:sz w:val="11"/>
                <w:lang w:val="fr-FR"/>
              </w:rPr>
              <w:t>volare</w:t>
            </w:r>
            <w:proofErr w:type="spellEnd"/>
            <w:r w:rsidR="001E6518" w:rsidRPr="0029461C">
              <w:rPr>
                <w:rFonts w:ascii="Calibri"/>
                <w:i/>
                <w:w w:val="105"/>
                <w:sz w:val="11"/>
                <w:lang w:val="fr-FR"/>
              </w:rPr>
              <w:t xml:space="preserve"> a </w:t>
            </w:r>
            <w:proofErr w:type="spellStart"/>
            <w:r w:rsidR="001E6518" w:rsidRPr="0029461C">
              <w:rPr>
                <w:rFonts w:ascii="Calibri"/>
                <w:i/>
                <w:w w:val="105"/>
                <w:sz w:val="11"/>
                <w:lang w:val="fr-FR"/>
              </w:rPr>
              <w:t>scuola</w:t>
            </w:r>
            <w:proofErr w:type="spellEnd"/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10.002 - </w:t>
            </w:r>
            <w:r w:rsidR="007D1207" w:rsidRPr="0081706F">
              <w:rPr>
                <w:rFonts w:ascii="Calibri"/>
                <w:w w:val="105"/>
                <w:sz w:val="12"/>
                <w:lang w:val="fr-FR"/>
              </w:rPr>
              <w:t>TRANSPORT PUBLIC LOCAL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7D1207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20.003 </w:t>
            </w:r>
            <w:r w:rsidR="007D1207" w:rsidRPr="0081706F">
              <w:rPr>
                <w:rFonts w:ascii="Calibri"/>
                <w:w w:val="105"/>
                <w:sz w:val="12"/>
                <w:lang w:val="fr-FR"/>
              </w:rPr>
              <w:t>–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A</w:t>
            </w:r>
            <w:r w:rsidR="007D1207" w:rsidRPr="0081706F">
              <w:rPr>
                <w:rFonts w:ascii="Calibri"/>
                <w:w w:val="105"/>
                <w:sz w:val="12"/>
                <w:lang w:val="fr-FR"/>
              </w:rPr>
              <w:t>UTRES FONDS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7D1207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6.001 - SPORT</w:t>
            </w:r>
            <w:r w:rsidR="007D1207" w:rsidRPr="0081706F">
              <w:rPr>
                <w:rFonts w:ascii="Calibri"/>
                <w:w w:val="105"/>
                <w:sz w:val="12"/>
                <w:lang w:val="fr-FR"/>
              </w:rPr>
              <w:t>S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E</w:t>
            </w:r>
            <w:r w:rsidR="007D1207" w:rsidRPr="0081706F">
              <w:rPr>
                <w:rFonts w:ascii="Calibri"/>
                <w:w w:val="105"/>
                <w:sz w:val="12"/>
                <w:lang w:val="fr-FR"/>
              </w:rPr>
              <w:t>T LOISIRS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15 000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15 000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5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15 000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15 000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490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57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 w:line="270" w:lineRule="auto"/>
              <w:ind w:left="13" w:right="12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Nouvelle détermination de la dépense sanitaire régionale ordinaire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3"/>
              <w:jc w:val="both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13.001 - </w:t>
            </w:r>
            <w:r w:rsidR="007D1207" w:rsidRPr="0081706F">
              <w:rPr>
                <w:rFonts w:ascii="Calibri"/>
                <w:w w:val="105"/>
                <w:sz w:val="12"/>
                <w:lang w:val="fr-FR"/>
              </w:rPr>
              <w:t xml:space="preserve">SERVICE SANITAIRE RÉGIONAL –  FINANCEMENT DE LA DÉPENSE ORDINAIRE NÉCESSAIRE POUR ASSURER LES </w:t>
            </w:r>
            <w:r w:rsidR="007D1207" w:rsidRPr="0081706F">
              <w:rPr>
                <w:rFonts w:ascii="Calibri"/>
                <w:i/>
                <w:w w:val="105"/>
                <w:sz w:val="12"/>
                <w:lang w:val="fr-FR"/>
              </w:rPr>
              <w:t>LEA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8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    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8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    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8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    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 w:rsidP="00F12CF5">
            <w:pPr>
              <w:pStyle w:val="TableParagraph"/>
              <w:spacing w:before="4"/>
              <w:ind w:left="18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    1 296 110,05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18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    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18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    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18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    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18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    1 296 110,05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5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7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73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73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1 296 110,05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1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296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73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296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1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296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110,05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61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 w:line="270" w:lineRule="auto"/>
              <w:ind w:left="13" w:right="11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Modification de la loi régionale n° 14 du 7 mai 2012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14.001 -</w:t>
            </w:r>
            <w:r w:rsidR="006263CC" w:rsidRPr="0081706F">
              <w:rPr>
                <w:rFonts w:ascii="Calibri"/>
                <w:w w:val="105"/>
                <w:sz w:val="12"/>
                <w:lang w:val="fr-FR"/>
              </w:rPr>
              <w:t xml:space="preserve"> INDUSTRIE, PETITES ET MOYENNES ENTREPRISES ET ARTISANAT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503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50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50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50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50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50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50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50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50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50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5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50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50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50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500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50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499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49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499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62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 w:line="270" w:lineRule="auto"/>
              <w:ind w:left="13" w:right="11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Activités en matière de politiques pour la montagne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1.001 - </w:t>
            </w:r>
            <w:r w:rsidR="006263CC" w:rsidRPr="0081706F">
              <w:rPr>
                <w:rFonts w:ascii="Calibri"/>
                <w:w w:val="105"/>
                <w:sz w:val="12"/>
                <w:lang w:val="fr-FR"/>
              </w:rPr>
              <w:t>ORGANES INSTITUTIONNELS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nil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</w:tbl>
    <w:p w:rsidR="006B61A7" w:rsidRPr="0081706F" w:rsidRDefault="006B61A7">
      <w:pPr>
        <w:jc w:val="right"/>
        <w:rPr>
          <w:rFonts w:ascii="Calibri" w:eastAsia="Calibri" w:hAnsi="Calibri" w:cs="Calibri"/>
          <w:sz w:val="12"/>
          <w:szCs w:val="12"/>
          <w:lang w:val="fr-FR"/>
        </w:rPr>
        <w:sectPr w:rsidR="006B61A7" w:rsidRPr="0081706F">
          <w:footerReference w:type="default" r:id="rId7"/>
          <w:type w:val="continuous"/>
          <w:pgSz w:w="16840" w:h="11900" w:orient="landscape"/>
          <w:pgMar w:top="600" w:right="920" w:bottom="300" w:left="920" w:header="720" w:footer="107" w:gutter="0"/>
          <w:pgNumType w:start="1"/>
          <w:cols w:space="720"/>
        </w:sectPr>
      </w:pPr>
    </w:p>
    <w:p w:rsidR="006B61A7" w:rsidRPr="0081706F" w:rsidRDefault="006B61A7">
      <w:pPr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67"/>
        <w:gridCol w:w="2158"/>
        <w:gridCol w:w="3211"/>
        <w:gridCol w:w="574"/>
        <w:gridCol w:w="1018"/>
        <w:gridCol w:w="1018"/>
        <w:gridCol w:w="1018"/>
        <w:gridCol w:w="1018"/>
        <w:gridCol w:w="1018"/>
        <w:gridCol w:w="1018"/>
        <w:gridCol w:w="1018"/>
        <w:gridCol w:w="1018"/>
      </w:tblGrid>
      <w:tr w:rsidR="0029461C" w:rsidRPr="0081706F" w:rsidTr="0029461C">
        <w:trPr>
          <w:trHeight w:hRule="exact" w:val="319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9461C" w:rsidRDefault="0029461C">
            <w:pPr>
              <w:pStyle w:val="TableParagraph"/>
              <w:ind w:left="94" w:right="97" w:firstLine="21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29461C">
              <w:rPr>
                <w:rFonts w:ascii="Calibri"/>
                <w:b/>
                <w:sz w:val="12"/>
                <w:lang w:val="fr-FR"/>
              </w:rPr>
              <w:t>ARTICLE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9461C" w:rsidRDefault="0029461C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z w:val="14"/>
                <w:lang w:val="fr-FR"/>
              </w:rPr>
              <w:t>INTITUL</w:t>
            </w:r>
            <w:r>
              <w:rPr>
                <w:rFonts w:ascii="Calibri" w:hAnsi="Calibri" w:cs="Calibri"/>
                <w:b/>
                <w:sz w:val="14"/>
                <w:lang w:val="fr-FR"/>
              </w:rPr>
              <w:t>É</w:t>
            </w:r>
            <w:r>
              <w:rPr>
                <w:rFonts w:ascii="Calibri"/>
                <w:b/>
                <w:sz w:val="14"/>
                <w:lang w:val="fr-FR"/>
              </w:rPr>
              <w:t xml:space="preserve"> DE L’ARTICLE</w:t>
            </w:r>
          </w:p>
        </w:tc>
        <w:tc>
          <w:tcPr>
            <w:tcW w:w="321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9461C" w:rsidRDefault="0029461C" w:rsidP="0029461C">
            <w:pPr>
              <w:pStyle w:val="TableParagraph"/>
              <w:ind w:left="7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pacing w:val="-1"/>
                <w:sz w:val="14"/>
                <w:lang w:val="fr-FR"/>
              </w:rPr>
              <w:t>PROGRAMME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9461C" w:rsidRDefault="0029461C">
            <w:pPr>
              <w:pStyle w:val="TableParagraph"/>
              <w:ind w:left="107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z w:val="14"/>
                <w:lang w:val="fr-FR"/>
              </w:rPr>
              <w:t>TITRE</w:t>
            </w:r>
          </w:p>
        </w:tc>
        <w:tc>
          <w:tcPr>
            <w:tcW w:w="4072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29461C" w:rsidRPr="0081706F" w:rsidRDefault="0029461C">
            <w:pPr>
              <w:pStyle w:val="TableParagraph"/>
              <w:spacing w:before="72"/>
              <w:ind w:left="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29461C" w:rsidRPr="0081706F" w:rsidRDefault="0029461C">
            <w:pPr>
              <w:pStyle w:val="TableParagraph"/>
              <w:spacing w:before="72"/>
              <w:ind w:left="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2023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29461C" w:rsidRPr="0081706F" w:rsidRDefault="0029461C">
            <w:pPr>
              <w:pStyle w:val="TableParagraph"/>
              <w:spacing w:before="72"/>
              <w:ind w:left="1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2024</w:t>
            </w:r>
          </w:p>
        </w:tc>
      </w:tr>
      <w:tr w:rsidR="006B61A7" w:rsidRPr="0081706F" w:rsidTr="00A64A22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A64A22">
            <w:pPr>
              <w:pStyle w:val="TableParagraph"/>
              <w:spacing w:before="4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de caisse</w:t>
            </w: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A64A22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A64A22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A64A22">
            <w:pPr>
              <w:pStyle w:val="TableParagraph"/>
              <w:spacing w:before="4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d’exercice</w:t>
            </w:r>
          </w:p>
        </w:tc>
      </w:tr>
      <w:tr w:rsidR="00A64A22" w:rsidRPr="0081706F">
        <w:trPr>
          <w:trHeight w:hRule="exact" w:val="173"/>
        </w:trPr>
        <w:tc>
          <w:tcPr>
            <w:tcW w:w="667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>
            <w:pPr>
              <w:rPr>
                <w:lang w:val="fr-FR"/>
              </w:rPr>
            </w:pP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8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</w:tr>
      <w:tr w:rsidR="006B61A7" w:rsidRPr="0081706F">
        <w:trPr>
          <w:trHeight w:hRule="exact" w:val="334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3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 19.001    -    </w:t>
            </w:r>
            <w:r w:rsidR="008D491B" w:rsidRPr="0081706F">
              <w:rPr>
                <w:rFonts w:ascii="Calibri"/>
                <w:w w:val="105"/>
                <w:sz w:val="12"/>
                <w:lang w:val="fr-FR"/>
              </w:rPr>
              <w:t>RELATIONS INTERNATIONALES ET COOPÉRATION AU DÉVELOPPEMENT</w:t>
            </w:r>
          </w:p>
        </w:tc>
        <w:tc>
          <w:tcPr>
            <w:tcW w:w="5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5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</w:t>
            </w:r>
            <w:r w:rsidR="00C754F1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63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Programmes de coopération territoriale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15.002 - </w:t>
            </w:r>
            <w:r w:rsidR="008D491B" w:rsidRPr="0081706F">
              <w:rPr>
                <w:rFonts w:ascii="Calibri"/>
                <w:w w:val="105"/>
                <w:sz w:val="12"/>
                <w:lang w:val="fr-FR"/>
              </w:rPr>
              <w:t>FORMATION PROFESSIONNELLE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771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771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771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771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240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240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771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771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771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771</w:t>
            </w:r>
            <w:r w:rsidR="00C754F1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240</w:t>
            </w:r>
            <w:r w:rsidR="000E31E3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240</w:t>
            </w:r>
            <w:r w:rsidR="000E31E3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59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771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771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771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771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240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240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64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1E6518">
            <w:pPr>
              <w:pStyle w:val="TableParagraph"/>
              <w:spacing w:before="4" w:line="270" w:lineRule="auto"/>
              <w:ind w:left="13" w:right="10"/>
              <w:jc w:val="both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 w:hAnsi="Calibri"/>
                <w:w w:val="105"/>
                <w:sz w:val="11"/>
                <w:lang w:val="fr-FR"/>
              </w:rPr>
              <w:t>(Mesures de mise aux normes sismiques et d’amélioration énergétique du bâtiment accueillant l’Institut agricole régional. Modification de la loi régionale n° 12 du 24 décembre 2018</w:t>
            </w:r>
            <w:r w:rsidR="00F12CF5" w:rsidRPr="0081706F">
              <w:rPr>
                <w:rFonts w:ascii="Calibri" w:hAns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8D491B">
            <w:pPr>
              <w:pStyle w:val="TableParagraph"/>
              <w:spacing w:before="4" w:line="267" w:lineRule="auto"/>
              <w:ind w:left="15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4.002  -  </w:t>
            </w:r>
            <w:r w:rsidR="008D491B" w:rsidRPr="0081706F">
              <w:rPr>
                <w:rFonts w:ascii="Calibri"/>
                <w:w w:val="105"/>
                <w:sz w:val="12"/>
                <w:lang w:val="fr-FR"/>
              </w:rPr>
              <w:t>ENSEIGNEMENT SCOLAIRE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8D491B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4.003 </w:t>
            </w:r>
            <w:r w:rsidR="008D491B" w:rsidRPr="0081706F">
              <w:rPr>
                <w:rFonts w:ascii="Calibri"/>
                <w:w w:val="105"/>
                <w:sz w:val="12"/>
                <w:lang w:val="fr-FR"/>
              </w:rPr>
              <w:t>–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</w:t>
            </w:r>
            <w:r w:rsidR="008D491B" w:rsidRPr="0081706F">
              <w:rPr>
                <w:rFonts w:ascii="Calibri"/>
                <w:w w:val="105"/>
                <w:sz w:val="12"/>
                <w:lang w:val="fr-FR"/>
              </w:rPr>
              <w:t>CONSTRUCTION SCOLAIRE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6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65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 w:rsidP="0029461C">
            <w:pPr>
              <w:pStyle w:val="TableParagraph"/>
              <w:spacing w:before="4" w:line="270" w:lineRule="auto"/>
              <w:ind w:left="13" w:right="11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Aide au secteur de l’élevage pour la pratique</w:t>
            </w:r>
            <w:r w:rsidR="0029461C">
              <w:rPr>
                <w:rFonts w:ascii="Calibri"/>
                <w:w w:val="105"/>
                <w:sz w:val="11"/>
                <w:lang w:val="fr-FR"/>
              </w:rPr>
              <w:t xml:space="preserve"> 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du pâturage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16.001 - </w:t>
            </w:r>
            <w:r w:rsidR="008D491B" w:rsidRPr="0081706F">
              <w:rPr>
                <w:rFonts w:ascii="Calibri"/>
                <w:w w:val="105"/>
                <w:sz w:val="12"/>
                <w:lang w:val="fr-FR"/>
              </w:rPr>
              <w:t>DÉVELOPPEMENT DU SECTEUR AGRICOLE ET DU SYSTÈME AGRO-ALIMENTAIRE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160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160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160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160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6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160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160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66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 w:line="270" w:lineRule="auto"/>
              <w:ind w:left="13" w:right="12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Dispositions en matière de soutien et de promotion sociale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6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12.001   -  </w:t>
            </w:r>
            <w:r w:rsidR="008D491B" w:rsidRPr="0081706F">
              <w:rPr>
                <w:rFonts w:ascii="Calibri"/>
                <w:w w:val="105"/>
                <w:sz w:val="12"/>
                <w:lang w:val="fr-FR"/>
              </w:rPr>
              <w:t>MESURES EN FAVEUR DE L’ENFANCE, DES MINEURS ET DES CRÈCHES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6" w:right="1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 12.004   -  </w:t>
            </w:r>
            <w:r w:rsidR="008D491B" w:rsidRPr="0081706F">
              <w:rPr>
                <w:rFonts w:ascii="Calibri"/>
                <w:w w:val="105"/>
                <w:sz w:val="12"/>
                <w:lang w:val="fr-FR"/>
              </w:rPr>
              <w:t>MESURES EN FAVEUR DES PERSONNES À RISQUE D’EXCLUSION SOCIALE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6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33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33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67</w:t>
            </w:r>
          </w:p>
        </w:tc>
        <w:tc>
          <w:tcPr>
            <w:tcW w:w="21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3"/>
              <w:rPr>
                <w:rFonts w:ascii="Calibri" w:eastAsia="Calibri" w:hAnsi="Calibri" w:cs="Calibri"/>
                <w:sz w:val="11"/>
                <w:szCs w:val="11"/>
                <w:lang w:val="fr-FR"/>
              </w:rPr>
            </w:pPr>
            <w:r w:rsidRPr="0081706F">
              <w:rPr>
                <w:rFonts w:ascii="Calibri"/>
                <w:w w:val="105"/>
                <w:sz w:val="11"/>
                <w:lang w:val="fr-FR"/>
              </w:rPr>
              <w:t>(</w:t>
            </w:r>
            <w:r w:rsidR="001E6518" w:rsidRPr="0081706F">
              <w:rPr>
                <w:rFonts w:ascii="Calibri"/>
                <w:w w:val="105"/>
                <w:sz w:val="11"/>
                <w:lang w:val="fr-FR"/>
              </w:rPr>
              <w:t>Rectifications à des fins de compensation</w:t>
            </w:r>
            <w:r w:rsidRPr="0081706F">
              <w:rPr>
                <w:rFonts w:ascii="Calibri"/>
                <w:w w:val="105"/>
                <w:sz w:val="11"/>
                <w:lang w:val="fr-FR"/>
              </w:rPr>
              <w:t>)</w:t>
            </w:r>
          </w:p>
        </w:tc>
        <w:tc>
          <w:tcPr>
            <w:tcW w:w="3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1D2FF3" w:rsidP="00DE63E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1.006 </w:t>
            </w:r>
            <w:r w:rsidR="00DE63E5" w:rsidRPr="0081706F">
              <w:rPr>
                <w:rFonts w:ascii="Calibri"/>
                <w:w w:val="105"/>
                <w:sz w:val="12"/>
                <w:lang w:val="fr-FR"/>
              </w:rPr>
              <w:t>–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</w:t>
            </w:r>
            <w:r w:rsidR="00DE63E5" w:rsidRPr="0081706F">
              <w:rPr>
                <w:rFonts w:ascii="Calibri"/>
                <w:w w:val="105"/>
                <w:sz w:val="12"/>
                <w:lang w:val="fr-FR"/>
              </w:rPr>
              <w:t>BUREAU TECHNIQUE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1.011 - </w:t>
            </w:r>
            <w:r w:rsidR="00DE63E5" w:rsidRPr="0081706F">
              <w:rPr>
                <w:rFonts w:ascii="Calibri"/>
                <w:w w:val="105"/>
                <w:sz w:val="12"/>
                <w:lang w:val="fr-FR"/>
              </w:rPr>
              <w:t>AUTRES SERVICES GÉNÉRAUX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32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32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10.002 - </w:t>
            </w:r>
            <w:r w:rsidR="00DE63E5" w:rsidRPr="0081706F">
              <w:rPr>
                <w:rFonts w:ascii="Calibri"/>
                <w:w w:val="105"/>
                <w:sz w:val="12"/>
                <w:lang w:val="fr-FR"/>
              </w:rPr>
              <w:t>TRANSPORT PUBLIC LOCAL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182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130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182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130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227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130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227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130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11.001 -</w:t>
            </w:r>
            <w:r w:rsidR="00DE63E5" w:rsidRPr="0081706F">
              <w:rPr>
                <w:rFonts w:ascii="Calibri"/>
                <w:w w:val="105"/>
                <w:sz w:val="12"/>
                <w:lang w:val="fr-FR"/>
              </w:rPr>
              <w:t xml:space="preserve"> SYSTÈME DE PROTECTION CIVILE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80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80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12.001   -  </w:t>
            </w:r>
            <w:r w:rsidR="00DE63E5" w:rsidRPr="0081706F">
              <w:rPr>
                <w:rFonts w:ascii="Calibri"/>
                <w:w w:val="105"/>
                <w:sz w:val="12"/>
                <w:lang w:val="fr-FR"/>
              </w:rPr>
              <w:t>MESURES EN FAVEUR DE L’ENFANCE, DES MINEURS ET DES CRÈCHES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 12.004   -  </w:t>
            </w:r>
            <w:r w:rsidR="00DE63E5" w:rsidRPr="0081706F">
              <w:rPr>
                <w:rFonts w:ascii="Calibri"/>
                <w:w w:val="105"/>
                <w:sz w:val="12"/>
                <w:lang w:val="fr-FR"/>
              </w:rPr>
              <w:t>MESURES EN FAVEUR DES PERSONNES À RISQUE D’EXCLUSION SOCIALE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65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65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65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65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490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1D2FF3">
            <w:pPr>
              <w:pStyle w:val="TableParagraph"/>
              <w:spacing w:before="4" w:line="267" w:lineRule="auto"/>
              <w:ind w:left="16" w:right="1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12.007  -  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P</w:t>
            </w:r>
            <w:r w:rsidR="00DE63E5" w:rsidRPr="0081706F">
              <w:rPr>
                <w:rFonts w:ascii="Calibri"/>
                <w:w w:val="105"/>
                <w:sz w:val="12"/>
                <w:lang w:val="fr-FR"/>
              </w:rPr>
              <w:t>ROGRAMMATION ET GOUVERNANCE DU RÉSEAU  DES SERVICES SOCIO-SANITAIRES ET D’AIDE SOCIALE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250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14.001 - 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INDUSTRIE, PETITES ET MOYENNES ENTREPRISES ET ARTISANAT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31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31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31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31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25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6" w:right="13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14.002 - 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COMMERCE – RÉSEAUX DE DISTRIBUTION – PROTECTION DES CONSOMMATEURS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14.003 - 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RECHERCHE ET INNOVATION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nil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4036A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</w:tbl>
    <w:p w:rsidR="006B61A7" w:rsidRPr="0081706F" w:rsidRDefault="006B61A7">
      <w:pPr>
        <w:jc w:val="right"/>
        <w:rPr>
          <w:rFonts w:ascii="Calibri" w:eastAsia="Calibri" w:hAnsi="Calibri" w:cs="Calibri"/>
          <w:sz w:val="12"/>
          <w:szCs w:val="12"/>
          <w:lang w:val="fr-FR"/>
        </w:rPr>
        <w:sectPr w:rsidR="006B61A7" w:rsidRPr="0081706F">
          <w:pgSz w:w="16840" w:h="11900" w:orient="landscape"/>
          <w:pgMar w:top="1000" w:right="960" w:bottom="300" w:left="920" w:header="0" w:footer="107" w:gutter="0"/>
          <w:cols w:space="720"/>
        </w:sectPr>
      </w:pPr>
    </w:p>
    <w:p w:rsidR="006B61A7" w:rsidRPr="0081706F" w:rsidRDefault="006B61A7">
      <w:pPr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667"/>
        <w:gridCol w:w="2158"/>
        <w:gridCol w:w="3211"/>
        <w:gridCol w:w="574"/>
        <w:gridCol w:w="1018"/>
        <w:gridCol w:w="1018"/>
        <w:gridCol w:w="1018"/>
        <w:gridCol w:w="1018"/>
        <w:gridCol w:w="1018"/>
        <w:gridCol w:w="1018"/>
        <w:gridCol w:w="1018"/>
        <w:gridCol w:w="1018"/>
      </w:tblGrid>
      <w:tr w:rsidR="0029461C" w:rsidRPr="0081706F" w:rsidTr="0029461C">
        <w:trPr>
          <w:trHeight w:hRule="exact" w:val="319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9461C" w:rsidRDefault="0029461C">
            <w:pPr>
              <w:pStyle w:val="TableParagraph"/>
              <w:ind w:left="94" w:right="97" w:firstLine="21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29461C">
              <w:rPr>
                <w:rFonts w:ascii="Calibri"/>
                <w:b/>
                <w:sz w:val="12"/>
                <w:lang w:val="fr-FR"/>
              </w:rPr>
              <w:t>ARTICLE</w:t>
            </w: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9461C" w:rsidRDefault="0029461C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z w:val="14"/>
                <w:lang w:val="fr-FR"/>
              </w:rPr>
              <w:t>INTITUL</w:t>
            </w:r>
            <w:r>
              <w:rPr>
                <w:rFonts w:ascii="Calibri" w:hAnsi="Calibri" w:cs="Calibri"/>
                <w:b/>
                <w:sz w:val="14"/>
                <w:lang w:val="fr-FR"/>
              </w:rPr>
              <w:t>É</w:t>
            </w:r>
            <w:r>
              <w:rPr>
                <w:rFonts w:ascii="Calibri"/>
                <w:b/>
                <w:sz w:val="14"/>
                <w:lang w:val="fr-FR"/>
              </w:rPr>
              <w:t xml:space="preserve"> DE L’ARTICLE</w:t>
            </w:r>
          </w:p>
        </w:tc>
        <w:tc>
          <w:tcPr>
            <w:tcW w:w="3211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9461C" w:rsidRDefault="0029461C" w:rsidP="0029461C">
            <w:pPr>
              <w:pStyle w:val="TableParagraph"/>
              <w:ind w:left="73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pacing w:val="-1"/>
                <w:sz w:val="14"/>
                <w:lang w:val="fr-FR"/>
              </w:rPr>
              <w:t>PROGRAMME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DDEBF7"/>
            <w:vAlign w:val="center"/>
          </w:tcPr>
          <w:p w:rsidR="0029461C" w:rsidRDefault="0029461C">
            <w:pPr>
              <w:pStyle w:val="TableParagraph"/>
              <w:ind w:left="107"/>
              <w:jc w:val="center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>
              <w:rPr>
                <w:rFonts w:ascii="Calibri"/>
                <w:b/>
                <w:sz w:val="14"/>
                <w:lang w:val="fr-FR"/>
              </w:rPr>
              <w:t>TITRE</w:t>
            </w:r>
          </w:p>
        </w:tc>
        <w:tc>
          <w:tcPr>
            <w:tcW w:w="4072" w:type="dxa"/>
            <w:gridSpan w:val="4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29461C" w:rsidRPr="0081706F" w:rsidRDefault="0029461C">
            <w:pPr>
              <w:pStyle w:val="TableParagraph"/>
              <w:spacing w:before="72"/>
              <w:ind w:left="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2022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29461C" w:rsidRPr="0081706F" w:rsidRDefault="0029461C">
            <w:pPr>
              <w:pStyle w:val="TableParagraph"/>
              <w:spacing w:before="72"/>
              <w:ind w:left="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2023</w:t>
            </w:r>
          </w:p>
        </w:tc>
        <w:tc>
          <w:tcPr>
            <w:tcW w:w="2036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29461C" w:rsidRPr="0081706F" w:rsidRDefault="0029461C">
            <w:pPr>
              <w:pStyle w:val="TableParagraph"/>
              <w:spacing w:before="72"/>
              <w:ind w:left="1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2024</w:t>
            </w:r>
          </w:p>
        </w:tc>
      </w:tr>
      <w:tr w:rsidR="006B61A7" w:rsidRPr="0081706F" w:rsidTr="00A64A22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A64A22">
            <w:pPr>
              <w:pStyle w:val="TableParagraph"/>
              <w:spacing w:before="4"/>
              <w:ind w:lef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de caisse</w:t>
            </w: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A64A22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A64A22">
            <w:pPr>
              <w:pStyle w:val="TableParagraph"/>
              <w:spacing w:before="4"/>
              <w:ind w:right="1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d’exercice</w:t>
            </w:r>
          </w:p>
        </w:tc>
        <w:tc>
          <w:tcPr>
            <w:tcW w:w="20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A64A22">
            <w:pPr>
              <w:pStyle w:val="TableParagraph"/>
              <w:spacing w:before="4"/>
              <w:ind w:left="3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comptabilité d’exercice</w:t>
            </w:r>
          </w:p>
        </w:tc>
      </w:tr>
      <w:tr w:rsidR="00A64A22" w:rsidRPr="0081706F">
        <w:trPr>
          <w:trHeight w:hRule="exact" w:val="173"/>
        </w:trPr>
        <w:tc>
          <w:tcPr>
            <w:tcW w:w="667" w:type="dxa"/>
            <w:vMerge/>
            <w:tcBorders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>
            <w:pPr>
              <w:rPr>
                <w:lang w:val="fr-FR"/>
              </w:rPr>
            </w:pPr>
          </w:p>
        </w:tc>
        <w:tc>
          <w:tcPr>
            <w:tcW w:w="3211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>
            <w:pPr>
              <w:rPr>
                <w:lang w:val="fr-FR"/>
              </w:rPr>
            </w:pPr>
          </w:p>
        </w:tc>
        <w:tc>
          <w:tcPr>
            <w:tcW w:w="574" w:type="dxa"/>
            <w:vMerge/>
            <w:tcBorders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augmentations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8" w:space="0" w:color="000000"/>
            </w:tcBorders>
            <w:shd w:val="clear" w:color="auto" w:fill="DDEBF7"/>
          </w:tcPr>
          <w:p w:rsidR="00A64A22" w:rsidRPr="0081706F" w:rsidRDefault="00A64A22" w:rsidP="00A64A22">
            <w:pPr>
              <w:pStyle w:val="TableParagraph"/>
              <w:spacing w:before="4"/>
              <w:ind w:left="88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diminutions</w:t>
            </w:r>
          </w:p>
        </w:tc>
      </w:tr>
      <w:tr w:rsidR="006B61A7" w:rsidRPr="0081706F">
        <w:trPr>
          <w:trHeight w:hRule="exact" w:val="334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14.004  -  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RÉSEAUX ET AUTRES SERVICES D’UTILITÉ PUBLIQUE</w:t>
            </w:r>
          </w:p>
        </w:tc>
        <w:tc>
          <w:tcPr>
            <w:tcW w:w="5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 15.001   -  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SERVICES D’AIDE AU DÉVELOPPEMENT DU MARCHÉ DU TRAVAIL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80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80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185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185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80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80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185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185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3B3436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15.002 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–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FORMA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TION PROFESSIONNELLE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6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95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15.003 - 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AIDE À L’EMPLOI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20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3B3436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20.003 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–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A</w:t>
            </w:r>
            <w:r w:rsidR="003B3436" w:rsidRPr="0081706F">
              <w:rPr>
                <w:rFonts w:ascii="Calibri"/>
                <w:w w:val="105"/>
                <w:sz w:val="12"/>
                <w:lang w:val="fr-FR"/>
              </w:rPr>
              <w:t>UTRES FONDS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13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13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13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13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125,25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 w:rsidTr="005A587E">
        <w:trPr>
          <w:trHeight w:hRule="exact" w:val="297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5A587E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4.005 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>–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>ENSEIGNEMENT TECHNIQUE SUPÉRIEUR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4.006 - 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>SERVICES COMPLÉMENTAIRES À L’ÉDUCATION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4.007 -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 xml:space="preserve"> DROIT À L’ÉDUCATION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5.002  -  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>ACTIVITÉS ET ACTIONS DIVERSES DANS LE SECTEUR CULTUREL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37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5A587E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6.001 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>–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SPORT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>S ET LOISIRS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80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80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7.001  -  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>DÉVELOPPEMENT ET VALORISATION DU TOURISME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396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396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396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277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396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5A587E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9.001 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>–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</w:t>
            </w:r>
            <w:r w:rsidR="005A587E" w:rsidRPr="0081706F">
              <w:rPr>
                <w:rFonts w:ascii="Calibri"/>
                <w:w w:val="105"/>
                <w:sz w:val="12"/>
                <w:lang w:val="fr-FR"/>
              </w:rPr>
              <w:t>PROTECTION DU SOL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2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3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   9.002     -   </w:t>
            </w:r>
            <w:r w:rsidR="0081706F" w:rsidRPr="0081706F">
              <w:rPr>
                <w:rFonts w:ascii="Calibri"/>
                <w:w w:val="105"/>
                <w:sz w:val="12"/>
                <w:lang w:val="fr-FR"/>
              </w:rPr>
              <w:t xml:space="preserve"> PROTECTION, VALORISATION ET RÉCUPÉRATION ENVIRONNEMENTALE</w:t>
            </w:r>
            <w:r w:rsidR="00FD75A6">
              <w:rPr>
                <w:rFonts w:ascii="Calibri"/>
                <w:w w:val="105"/>
                <w:sz w:val="12"/>
                <w:lang w:val="fr-FR"/>
              </w:rPr>
              <w:t>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40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40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 w:rsidP="0081706F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9.003 - </w:t>
            </w:r>
            <w:r w:rsidR="0081706F" w:rsidRPr="00225A4A">
              <w:rPr>
                <w:rFonts w:ascii="Calibri"/>
                <w:color w:val="000000" w:themeColor="text1"/>
                <w:w w:val="105"/>
                <w:sz w:val="12"/>
                <w:lang w:val="fr-FR"/>
              </w:rPr>
              <w:t>DÉCHETS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5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300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490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9.005  -  </w:t>
            </w:r>
            <w:r w:rsidR="0081706F" w:rsidRPr="0081706F">
              <w:rPr>
                <w:rFonts w:ascii="Calibri"/>
                <w:w w:val="105"/>
                <w:sz w:val="12"/>
                <w:lang w:val="fr-FR"/>
              </w:rPr>
              <w:t>ESPACES PROTÉGÉS, PARCS NATURELS, PROTECTION ÉCOLOGIQUE ET FORÊTS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119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119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119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277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119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341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140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406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4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tabs>
                <w:tab w:val="left" w:pos="406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4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326"/>
        </w:trPr>
        <w:tc>
          <w:tcPr>
            <w:tcW w:w="667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1D2FF3">
            <w:pPr>
              <w:pStyle w:val="TableParagraph"/>
              <w:spacing w:before="4" w:line="267" w:lineRule="auto"/>
              <w:ind w:left="15" w:right="1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PROGRAMME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  9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.</w:t>
            </w:r>
            <w:r w:rsidR="00F12CF5" w:rsidRPr="0081706F">
              <w:rPr>
                <w:rFonts w:ascii="Calibri"/>
                <w:w w:val="105"/>
                <w:sz w:val="12"/>
                <w:lang w:val="fr-FR"/>
              </w:rPr>
              <w:t xml:space="preserve">008  - </w:t>
            </w:r>
            <w:r w:rsidR="0081706F" w:rsidRPr="0081706F">
              <w:rPr>
                <w:rFonts w:ascii="Calibri" w:hAnsi="Calibri"/>
                <w:w w:val="105"/>
                <w:sz w:val="12"/>
                <w:lang w:val="fr-FR"/>
              </w:rPr>
              <w:t>QUALITÉ DE L’AIR ET RÉDUCTION DE LA POLLUTION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jc w:val="center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1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21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1D2FF3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Total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4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5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left="34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30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w w:val="105"/>
                <w:sz w:val="12"/>
                <w:lang w:val="fr-FR"/>
              </w:rPr>
              <w:t>000</w:t>
            </w:r>
            <w:r w:rsidR="007D1690" w:rsidRPr="0081706F">
              <w:rPr>
                <w:rFonts w:ascii="Calibri"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6E0B4"/>
          </w:tcPr>
          <w:p w:rsidR="006B61A7" w:rsidRPr="0081706F" w:rsidRDefault="00F12CF5">
            <w:pPr>
              <w:pStyle w:val="TableParagraph"/>
              <w:spacing w:before="4"/>
              <w:ind w:right="270"/>
              <w:jc w:val="right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w w:val="105"/>
                <w:sz w:val="12"/>
                <w:lang w:val="fr-FR"/>
              </w:rPr>
              <w:t>-</w:t>
            </w:r>
          </w:p>
        </w:tc>
      </w:tr>
      <w:tr w:rsidR="006B61A7" w:rsidRPr="0081706F">
        <w:trPr>
          <w:trHeight w:hRule="exact" w:val="163"/>
        </w:trPr>
        <w:tc>
          <w:tcPr>
            <w:tcW w:w="66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1D2FF3">
            <w:pPr>
              <w:pStyle w:val="TableParagraph"/>
              <w:spacing w:before="4"/>
              <w:ind w:left="160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 w:rsidP="007D1690">
            <w:pPr>
              <w:pStyle w:val="TableParagraph"/>
              <w:spacing w:before="4"/>
              <w:ind w:left="17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250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665,25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235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665,25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7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250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665,25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250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665,25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674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674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spacing w:before="4"/>
              <w:ind w:left="272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420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DEBF7"/>
          </w:tcPr>
          <w:p w:rsidR="006B61A7" w:rsidRPr="0081706F" w:rsidRDefault="00F12CF5">
            <w:pPr>
              <w:pStyle w:val="TableParagraph"/>
              <w:tabs>
                <w:tab w:val="left" w:pos="272"/>
              </w:tabs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</w:t>
            </w:r>
            <w:r w:rsidRPr="0081706F">
              <w:rPr>
                <w:rFonts w:ascii="Times New Roman"/>
                <w:b/>
                <w:w w:val="105"/>
                <w:sz w:val="12"/>
                <w:lang w:val="fr-FR"/>
              </w:rPr>
              <w:tab/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420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500</w:t>
            </w:r>
            <w:r w:rsidR="007D1690" w:rsidRPr="0081706F">
              <w:rPr>
                <w:rFonts w:ascii="Calibri"/>
                <w:b/>
                <w:w w:val="105"/>
                <w:sz w:val="12"/>
                <w:lang w:val="fr-FR"/>
              </w:rPr>
              <w:t> </w:t>
            </w:r>
          </w:p>
        </w:tc>
      </w:tr>
      <w:tr w:rsidR="006B61A7" w:rsidRPr="0081706F">
        <w:trPr>
          <w:trHeight w:hRule="exact" w:val="211"/>
        </w:trPr>
        <w:tc>
          <w:tcPr>
            <w:tcW w:w="2825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1D2FF3" w:rsidP="001E6518">
            <w:pPr>
              <w:pStyle w:val="TableParagraph"/>
              <w:spacing w:before="4"/>
              <w:ind w:left="11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Total</w:t>
            </w:r>
            <w:r w:rsidR="00F12CF5" w:rsidRPr="0081706F">
              <w:rPr>
                <w:rFonts w:ascii="Calibri"/>
                <w:b/>
                <w:w w:val="105"/>
                <w:sz w:val="12"/>
                <w:lang w:val="fr-FR"/>
              </w:rPr>
              <w:t xml:space="preserve"> </w:t>
            </w:r>
            <w:r w:rsidR="001E6518" w:rsidRPr="0081706F">
              <w:rPr>
                <w:rFonts w:ascii="Calibri"/>
                <w:b/>
                <w:w w:val="105"/>
                <w:sz w:val="12"/>
                <w:lang w:val="fr-FR"/>
              </w:rPr>
              <w:t>global</w:t>
            </w:r>
          </w:p>
        </w:tc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6B61A7">
            <w:pPr>
              <w:rPr>
                <w:lang w:val="fr-FR"/>
              </w:rPr>
            </w:pP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7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3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837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450,23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3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837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450,23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7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152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553,54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4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152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553,54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74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2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471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2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471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73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817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110,05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6B61A7" w:rsidRPr="0081706F" w:rsidRDefault="00F12CF5">
            <w:pPr>
              <w:pStyle w:val="TableParagraph"/>
              <w:spacing w:before="4"/>
              <w:ind w:left="15"/>
              <w:rPr>
                <w:rFonts w:ascii="Calibri" w:eastAsia="Calibri" w:hAnsi="Calibri" w:cs="Calibri"/>
                <w:sz w:val="12"/>
                <w:szCs w:val="12"/>
                <w:lang w:val="fr-FR"/>
              </w:rPr>
            </w:pP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-    1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817</w:t>
            </w:r>
            <w:r w:rsidR="0074036A" w:rsidRPr="0081706F">
              <w:rPr>
                <w:rFonts w:ascii="Calibri"/>
                <w:b/>
                <w:w w:val="105"/>
                <w:sz w:val="12"/>
                <w:lang w:val="fr-FR"/>
              </w:rPr>
              <w:t>  </w:t>
            </w:r>
            <w:r w:rsidRPr="0081706F">
              <w:rPr>
                <w:rFonts w:ascii="Calibri"/>
                <w:b/>
                <w:w w:val="105"/>
                <w:sz w:val="12"/>
                <w:lang w:val="fr-FR"/>
              </w:rPr>
              <w:t>110,05</w:t>
            </w:r>
          </w:p>
        </w:tc>
      </w:tr>
    </w:tbl>
    <w:p w:rsidR="00F12CF5" w:rsidRPr="0081706F" w:rsidRDefault="00F12CF5">
      <w:pPr>
        <w:rPr>
          <w:lang w:val="fr-FR"/>
        </w:rPr>
      </w:pPr>
      <w:bookmarkStart w:id="0" w:name="_GoBack"/>
      <w:bookmarkEnd w:id="0"/>
    </w:p>
    <w:sectPr w:rsidR="00F12CF5" w:rsidRPr="0081706F">
      <w:pgSz w:w="16840" w:h="11900" w:orient="landscape"/>
      <w:pgMar w:top="1000" w:right="960" w:bottom="300" w:left="920" w:header="0" w:footer="1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1C" w:rsidRDefault="0029461C">
      <w:r>
        <w:separator/>
      </w:r>
    </w:p>
  </w:endnote>
  <w:endnote w:type="continuationSeparator" w:id="0">
    <w:p w:rsidR="0029461C" w:rsidRDefault="0029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61C" w:rsidRDefault="0029461C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41A9B4" wp14:editId="2E185155">
              <wp:simplePos x="0" y="0"/>
              <wp:positionH relativeFrom="page">
                <wp:posOffset>5133340</wp:posOffset>
              </wp:positionH>
              <wp:positionV relativeFrom="page">
                <wp:posOffset>7336155</wp:posOffset>
              </wp:positionV>
              <wp:extent cx="439420" cy="127000"/>
              <wp:effectExtent l="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61C" w:rsidRDefault="0029461C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5A6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2pt;margin-top:577.65pt;width:34.6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" filled="f" stroked="f">
              <v:textbox inset="0,0,0,0">
                <w:txbxContent>
                  <w:p w:rsidR="0029461C" w:rsidRDefault="0029461C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5A6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1C" w:rsidRDefault="0029461C">
      <w:r>
        <w:separator/>
      </w:r>
    </w:p>
  </w:footnote>
  <w:footnote w:type="continuationSeparator" w:id="0">
    <w:p w:rsidR="0029461C" w:rsidRDefault="0029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A7"/>
    <w:rsid w:val="000E31E3"/>
    <w:rsid w:val="001D2FF3"/>
    <w:rsid w:val="001E6518"/>
    <w:rsid w:val="00225A4A"/>
    <w:rsid w:val="0029461C"/>
    <w:rsid w:val="002D1F63"/>
    <w:rsid w:val="003B3436"/>
    <w:rsid w:val="005A587E"/>
    <w:rsid w:val="006263CC"/>
    <w:rsid w:val="006B61A7"/>
    <w:rsid w:val="0074036A"/>
    <w:rsid w:val="007D1207"/>
    <w:rsid w:val="007D1690"/>
    <w:rsid w:val="0081706F"/>
    <w:rsid w:val="008D491B"/>
    <w:rsid w:val="00A64A22"/>
    <w:rsid w:val="00C754F1"/>
    <w:rsid w:val="00D03378"/>
    <w:rsid w:val="00DE63E5"/>
    <w:rsid w:val="00F12CF5"/>
    <w:rsid w:val="00F65B69"/>
    <w:rsid w:val="00FD75A6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9"/>
    </w:pPr>
    <w:rPr>
      <w:rFonts w:ascii="Palatino Linotype" w:eastAsia="Palatino Linotype" w:hAnsi="Palatino Linotype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D2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2FF3"/>
  </w:style>
  <w:style w:type="paragraph" w:styleId="Pieddepage">
    <w:name w:val="footer"/>
    <w:basedOn w:val="Normal"/>
    <w:link w:val="PieddepageCar"/>
    <w:uiPriority w:val="99"/>
    <w:unhideWhenUsed/>
    <w:rsid w:val="001D2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9"/>
    </w:pPr>
    <w:rPr>
      <w:rFonts w:ascii="Palatino Linotype" w:eastAsia="Palatino Linotype" w:hAnsi="Palatino Linotype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D2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2FF3"/>
  </w:style>
  <w:style w:type="paragraph" w:styleId="Pieddepage">
    <w:name w:val="footer"/>
    <w:basedOn w:val="Normal"/>
    <w:link w:val="PieddepageCar"/>
    <w:uiPriority w:val="99"/>
    <w:unhideWhenUsed/>
    <w:rsid w:val="001D2F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1742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Tabella 3 definitiva Roberto</vt:lpstr>
    </vt:vector>
  </TitlesOfParts>
  <Company>INVA S.p.a.</Company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Tabella 3 definitiva Roberto</dc:title>
  <dc:creator>sflorio</dc:creator>
  <cp:lastModifiedBy>Annie CERISE</cp:lastModifiedBy>
  <cp:revision>7</cp:revision>
  <dcterms:created xsi:type="dcterms:W3CDTF">2022-09-09T08:10:00Z</dcterms:created>
  <dcterms:modified xsi:type="dcterms:W3CDTF">2022-11-30T14:40:00Z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LastSaved">
    <vt:filetime>2022-09-08T00:00:00Z</vt:filetime>
  </property>
</Properties>
</file>