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3A" w:rsidRDefault="002F172E">
      <w:pPr>
        <w:tabs>
          <w:tab w:val="center" w:pos="4253"/>
          <w:tab w:val="center" w:pos="4963"/>
          <w:tab w:val="center" w:pos="7060"/>
        </w:tabs>
        <w:spacing w:after="0"/>
      </w:pPr>
      <w:r>
        <w:rPr>
          <w:noProof/>
        </w:rPr>
        <w:drawing>
          <wp:inline distT="0" distB="0" distL="0" distR="0">
            <wp:extent cx="2141220" cy="94488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1723644" cy="873252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3644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6A3A" w:rsidRDefault="002F172E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6A3A" w:rsidRDefault="002F172E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6A3A" w:rsidRDefault="002F172E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SCUOLA PER LA DEMOCRAZIA  </w:t>
      </w:r>
    </w:p>
    <w:p w:rsidR="00806A3A" w:rsidRDefault="002F172E">
      <w:pPr>
        <w:spacing w:after="0"/>
        <w:ind w:left="1992"/>
      </w:pPr>
      <w:r>
        <w:rPr>
          <w:rFonts w:ascii="Times New Roman" w:eastAsia="Times New Roman" w:hAnsi="Times New Roman" w:cs="Times New Roman"/>
          <w:sz w:val="24"/>
        </w:rPr>
        <w:t xml:space="preserve">“Transizione ambientale e politiche territoriali locali” </w:t>
      </w:r>
    </w:p>
    <w:p w:rsidR="00806A3A" w:rsidRDefault="002F172E">
      <w:pPr>
        <w:spacing w:after="77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Aosta, 10 e 12 novembre 2021; 22-27 novembre 2021 </w:t>
      </w:r>
    </w:p>
    <w:p w:rsidR="00806A3A" w:rsidRDefault="002F172E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8"/>
        </w:rPr>
        <w:t>P</w:t>
      </w:r>
      <w:r>
        <w:rPr>
          <w:rFonts w:ascii="Times New Roman" w:eastAsia="Times New Roman" w:hAnsi="Times New Roman" w:cs="Times New Roman"/>
        </w:rPr>
        <w:t>ROGRAMMA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6A3A" w:rsidRDefault="002F172E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4E32" w:rsidRPr="00C3014E" w:rsidRDefault="00F14E32">
      <w:pPr>
        <w:spacing w:after="0"/>
        <w:ind w:left="55"/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C3014E">
        <w:rPr>
          <w:rFonts w:ascii="Times New Roman" w:eastAsia="Times New Roman" w:hAnsi="Times New Roman" w:cs="Times New Roman"/>
          <w:b/>
          <w:color w:val="C00000"/>
          <w:sz w:val="24"/>
        </w:rPr>
        <w:t>Sessione riservata agli amministratori valdostani</w:t>
      </w:r>
    </w:p>
    <w:p w:rsidR="00806A3A" w:rsidRDefault="002F172E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Pr="00C3014E" w:rsidRDefault="002F172E">
      <w:pPr>
        <w:spacing w:after="2"/>
        <w:ind w:left="10" w:right="2" w:hanging="10"/>
        <w:jc w:val="center"/>
        <w:rPr>
          <w:b/>
        </w:rPr>
      </w:pPr>
      <w:r w:rsidRPr="00C3014E">
        <w:rPr>
          <w:rFonts w:ascii="Times New Roman" w:eastAsia="Times New Roman" w:hAnsi="Times New Roman" w:cs="Times New Roman"/>
          <w:b/>
          <w:sz w:val="24"/>
        </w:rPr>
        <w:t>Mercoledì 10 novembre 2021</w:t>
      </w:r>
      <w:r w:rsidRPr="00C3014E"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 </w:t>
      </w:r>
    </w:p>
    <w:p w:rsidR="00806A3A" w:rsidRDefault="002F172E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Aula Consiliare </w:t>
      </w:r>
    </w:p>
    <w:p w:rsidR="00806A3A" w:rsidRDefault="002F172E">
      <w:pPr>
        <w:spacing w:after="4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color w:val="C00000"/>
          <w:sz w:val="23"/>
        </w:rPr>
        <w:t xml:space="preserve"> </w:t>
      </w:r>
    </w:p>
    <w:p w:rsidR="00806A3A" w:rsidRPr="00D433D2" w:rsidRDefault="002F172E">
      <w:pPr>
        <w:spacing w:after="4" w:line="250" w:lineRule="auto"/>
        <w:ind w:left="-15"/>
        <w:jc w:val="both"/>
        <w:rPr>
          <w:color w:val="auto"/>
        </w:rPr>
      </w:pPr>
      <w:r w:rsidRPr="00D433D2">
        <w:rPr>
          <w:rFonts w:ascii="Times New Roman" w:eastAsia="Times New Roman" w:hAnsi="Times New Roman" w:cs="Times New Roman"/>
          <w:color w:val="auto"/>
          <w:sz w:val="23"/>
        </w:rPr>
        <w:t xml:space="preserve">Ore 15.00 </w:t>
      </w:r>
      <w:r w:rsidR="00D433D2" w:rsidRPr="00D433D2">
        <w:rPr>
          <w:rFonts w:ascii="Times New Roman" w:eastAsia="Times New Roman" w:hAnsi="Times New Roman" w:cs="Times New Roman"/>
          <w:color w:val="auto"/>
          <w:sz w:val="23"/>
        </w:rPr>
        <w:t>- Intervento del Presidente del Consiglio Valle, Alberto Bertin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2F172E">
      <w:pPr>
        <w:spacing w:after="1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>Ore 15.</w:t>
      </w:r>
      <w:r w:rsidR="00D433D2">
        <w:rPr>
          <w:rFonts w:ascii="Times New Roman" w:eastAsia="Times New Roman" w:hAnsi="Times New Roman" w:cs="Times New Roman"/>
          <w:sz w:val="23"/>
        </w:rPr>
        <w:t>15</w:t>
      </w:r>
      <w:r>
        <w:rPr>
          <w:rFonts w:ascii="Times New Roman" w:eastAsia="Times New Roman" w:hAnsi="Times New Roman" w:cs="Times New Roman"/>
          <w:sz w:val="23"/>
        </w:rPr>
        <w:t xml:space="preserve">-16.00 Vivere i borghi: dalla emarginazione ad una nuova centralità del territorio. Relatrice Daniela </w:t>
      </w:r>
      <w:proofErr w:type="spellStart"/>
      <w:r>
        <w:rPr>
          <w:rFonts w:ascii="Times New Roman" w:eastAsia="Times New Roman" w:hAnsi="Times New Roman" w:cs="Times New Roman"/>
          <w:sz w:val="23"/>
        </w:rPr>
        <w:t>Ciaffi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Vicepresidente </w:t>
      </w:r>
      <w:proofErr w:type="spellStart"/>
      <w:r>
        <w:rPr>
          <w:rFonts w:ascii="Times New Roman" w:eastAsia="Times New Roman" w:hAnsi="Times New Roman" w:cs="Times New Roman"/>
          <w:sz w:val="23"/>
        </w:rPr>
        <w:t>Labsus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(collegamento della relatrice su piattaforma zoom)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2F172E">
      <w:pPr>
        <w:spacing w:after="1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Ore 16.00/17.00 Dibattito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2F172E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Pr="00C3014E" w:rsidRDefault="002F172E">
      <w:pPr>
        <w:spacing w:after="2"/>
        <w:ind w:left="10" w:right="4" w:hanging="10"/>
        <w:jc w:val="center"/>
        <w:rPr>
          <w:b/>
        </w:rPr>
      </w:pPr>
      <w:r w:rsidRPr="00C3014E">
        <w:rPr>
          <w:rFonts w:ascii="Times New Roman" w:eastAsia="Times New Roman" w:hAnsi="Times New Roman" w:cs="Times New Roman"/>
          <w:b/>
          <w:sz w:val="24"/>
        </w:rPr>
        <w:t xml:space="preserve">Venerdì 12 novembre 2021 </w:t>
      </w:r>
    </w:p>
    <w:p w:rsidR="00806A3A" w:rsidRDefault="002F172E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Aula Consiliare </w:t>
      </w:r>
    </w:p>
    <w:p w:rsidR="00806A3A" w:rsidRDefault="002F172E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 w:rsidP="00C3014E">
      <w:pPr>
        <w:spacing w:after="4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06A3A" w:rsidRDefault="002F172E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Ore 15.00-16.00 - Transizione ecologica: opportunità o rischio per la sostenibilità sociale? </w:t>
      </w:r>
    </w:p>
    <w:p w:rsidR="00806A3A" w:rsidRDefault="002F172E">
      <w:pPr>
        <w:spacing w:after="1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Relatore Roberto </w:t>
      </w:r>
      <w:proofErr w:type="spellStart"/>
      <w:r>
        <w:rPr>
          <w:rFonts w:ascii="Times New Roman" w:eastAsia="Times New Roman" w:hAnsi="Times New Roman" w:cs="Times New Roman"/>
          <w:sz w:val="23"/>
        </w:rPr>
        <w:t>Louvin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Professore associato di Diritto pubblico comparato – Università di Trieste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2F172E">
      <w:pPr>
        <w:spacing w:after="10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Ore 16.00-16.30 - 360 gradi di sviluppo sostenibile e Transizione ecologica: orizzonte “Agenda 2030” </w:t>
      </w:r>
    </w:p>
    <w:p w:rsidR="001D3D5F" w:rsidRDefault="002F172E">
      <w:pPr>
        <w:spacing w:after="10" w:line="248" w:lineRule="auto"/>
        <w:ind w:left="-5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Relatore Luca </w:t>
      </w:r>
      <w:proofErr w:type="spellStart"/>
      <w:r>
        <w:rPr>
          <w:rFonts w:ascii="Times New Roman" w:eastAsia="Times New Roman" w:hAnsi="Times New Roman" w:cs="Times New Roman"/>
          <w:sz w:val="23"/>
        </w:rPr>
        <w:t>Franzoso</w:t>
      </w:r>
      <w:proofErr w:type="spellEnd"/>
      <w:r>
        <w:rPr>
          <w:rFonts w:ascii="Times New Roman" w:eastAsia="Times New Roman" w:hAnsi="Times New Roman" w:cs="Times New Roman"/>
          <w:sz w:val="23"/>
        </w:rPr>
        <w:t>, Coordinatore del Dipartimento Ambiente-Regione autonoma Valle d'Aosta</w:t>
      </w:r>
    </w:p>
    <w:p w:rsidR="001D3D5F" w:rsidRPr="001D3D5F" w:rsidRDefault="001D3D5F" w:rsidP="001D3D5F">
      <w:pPr>
        <w:spacing w:after="10" w:line="248" w:lineRule="auto"/>
        <w:ind w:left="-5" w:hanging="10"/>
        <w:jc w:val="both"/>
        <w:rPr>
          <w:color w:val="FF0000"/>
        </w:rPr>
      </w:pPr>
      <w:r w:rsidRPr="001504F4">
        <w:rPr>
          <w:rFonts w:ascii="Times New Roman" w:eastAsia="Times New Roman" w:hAnsi="Times New Roman" w:cs="Times New Roman"/>
          <w:color w:val="auto"/>
          <w:sz w:val="23"/>
        </w:rPr>
        <w:t xml:space="preserve">(collegamento del relatore su piattaforma zoom) </w:t>
      </w:r>
    </w:p>
    <w:p w:rsidR="00806A3A" w:rsidRDefault="002F172E">
      <w:pPr>
        <w:spacing w:after="1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2F172E">
      <w:pPr>
        <w:spacing w:after="1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Ore 16.30/17.00 Dibattito </w:t>
      </w:r>
    </w:p>
    <w:p w:rsidR="00F14E32" w:rsidRPr="00C3014E" w:rsidRDefault="002F172E" w:rsidP="00C3014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3014E" w:rsidRDefault="00C3014E">
      <w:pPr>
        <w:spacing w:after="2"/>
        <w:ind w:left="10" w:right="5" w:hanging="10"/>
        <w:jc w:val="center"/>
        <w:rPr>
          <w:rFonts w:ascii="Times New Roman" w:eastAsia="Times New Roman" w:hAnsi="Times New Roman" w:cs="Times New Roman"/>
          <w:color w:val="C00000"/>
          <w:sz w:val="24"/>
        </w:rPr>
      </w:pPr>
    </w:p>
    <w:p w:rsidR="00C3014E" w:rsidRPr="00C3014E" w:rsidRDefault="00C3014E" w:rsidP="00C3014E">
      <w:pPr>
        <w:spacing w:after="2"/>
        <w:ind w:left="10" w:right="5" w:hanging="10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C3014E">
        <w:rPr>
          <w:rFonts w:ascii="Times New Roman" w:eastAsia="Times New Roman" w:hAnsi="Times New Roman" w:cs="Times New Roman"/>
          <w:b/>
          <w:color w:val="auto"/>
          <w:sz w:val="24"/>
        </w:rPr>
        <w:t>_________________________</w:t>
      </w:r>
    </w:p>
    <w:p w:rsidR="00C3014E" w:rsidRDefault="00C3014E">
      <w:pPr>
        <w:rPr>
          <w:rFonts w:ascii="Times New Roman" w:eastAsia="Times New Roman" w:hAnsi="Times New Roman" w:cs="Times New Roman"/>
          <w:color w:val="C00000"/>
          <w:sz w:val="24"/>
        </w:rPr>
      </w:pPr>
      <w:r>
        <w:rPr>
          <w:rFonts w:ascii="Times New Roman" w:eastAsia="Times New Roman" w:hAnsi="Times New Roman" w:cs="Times New Roman"/>
          <w:color w:val="C00000"/>
          <w:sz w:val="24"/>
        </w:rPr>
        <w:br w:type="page"/>
      </w:r>
    </w:p>
    <w:p w:rsidR="00F14E32" w:rsidRPr="00C3014E" w:rsidRDefault="00C3014E">
      <w:pPr>
        <w:spacing w:after="2"/>
        <w:ind w:left="10" w:right="5" w:hanging="10"/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C3014E">
        <w:rPr>
          <w:rFonts w:ascii="Times New Roman" w:eastAsia="Times New Roman" w:hAnsi="Times New Roman" w:cs="Times New Roman"/>
          <w:b/>
          <w:color w:val="C00000"/>
          <w:sz w:val="24"/>
        </w:rPr>
        <w:lastRenderedPageBreak/>
        <w:t>S</w:t>
      </w:r>
      <w:r w:rsidR="00F14E32" w:rsidRPr="00C3014E">
        <w:rPr>
          <w:rFonts w:ascii="Times New Roman" w:eastAsia="Times New Roman" w:hAnsi="Times New Roman" w:cs="Times New Roman"/>
          <w:b/>
          <w:color w:val="C00000"/>
          <w:sz w:val="24"/>
        </w:rPr>
        <w:t>essione per tutti gli amministratori</w:t>
      </w:r>
    </w:p>
    <w:p w:rsidR="00F14E32" w:rsidRDefault="00F14E32">
      <w:pPr>
        <w:spacing w:after="2"/>
        <w:ind w:left="10" w:right="5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06A3A" w:rsidRPr="00C3014E" w:rsidRDefault="002F172E">
      <w:pPr>
        <w:spacing w:after="2"/>
        <w:ind w:left="10" w:right="5" w:hanging="10"/>
        <w:jc w:val="center"/>
        <w:rPr>
          <w:b/>
        </w:rPr>
      </w:pPr>
      <w:r w:rsidRPr="00C3014E">
        <w:rPr>
          <w:rFonts w:ascii="Times New Roman" w:eastAsia="Times New Roman" w:hAnsi="Times New Roman" w:cs="Times New Roman"/>
          <w:b/>
          <w:sz w:val="24"/>
        </w:rPr>
        <w:t xml:space="preserve">Lunedì 22 novembre 2021 </w:t>
      </w:r>
    </w:p>
    <w:p w:rsidR="00CB2D6A" w:rsidRDefault="002F172E">
      <w:pPr>
        <w:pStyle w:val="Titolo1"/>
      </w:pPr>
      <w:r>
        <w:t xml:space="preserve">Piattaforma Zoom </w:t>
      </w:r>
    </w:p>
    <w:p w:rsidR="00CB2D6A" w:rsidRDefault="00CB2D6A">
      <w:pPr>
        <w:pStyle w:val="Titolo1"/>
      </w:pPr>
      <w:r w:rsidRPr="00CB2D6A">
        <w:rPr>
          <w:b/>
        </w:rPr>
        <w:t>Diffuso in diretta</w:t>
      </w:r>
      <w:r>
        <w:t xml:space="preserve"> sul sito del Consiglio (</w:t>
      </w:r>
      <w:hyperlink r:id="rId9" w:history="1">
        <w:r w:rsidRPr="00FD5FAA">
          <w:rPr>
            <w:rStyle w:val="Collegamentoipertestuale"/>
          </w:rPr>
          <w:t>www.consiglio.vda.it</w:t>
        </w:r>
      </w:hyperlink>
      <w:r>
        <w:t xml:space="preserve">) </w:t>
      </w:r>
    </w:p>
    <w:p w:rsidR="00806A3A" w:rsidRDefault="00CB2D6A">
      <w:pPr>
        <w:pStyle w:val="Titolo1"/>
      </w:pPr>
      <w:r>
        <w:t>e su TV Vallée, canale 15 del digitale terrestre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>
      <w:pPr>
        <w:spacing w:after="1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2F172E">
      <w:pPr>
        <w:spacing w:after="107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Ore 15.00</w:t>
      </w:r>
      <w:r w:rsidR="004A0ED3">
        <w:rPr>
          <w:rFonts w:ascii="Times New Roman" w:eastAsia="Times New Roman" w:hAnsi="Times New Roman" w:cs="Times New Roman"/>
          <w:sz w:val="24"/>
        </w:rPr>
        <w:t xml:space="preserve"> </w:t>
      </w:r>
      <w:r w:rsidR="004A0ED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Avvio dei lavori della scuola, </w:t>
      </w:r>
      <w:r w:rsidRPr="00CB2D6A">
        <w:rPr>
          <w:rFonts w:ascii="Times New Roman" w:eastAsia="Times New Roman" w:hAnsi="Times New Roman" w:cs="Times New Roman"/>
          <w:b/>
          <w:sz w:val="24"/>
        </w:rPr>
        <w:t>Anna Finocchiaro</w:t>
      </w:r>
      <w:r>
        <w:rPr>
          <w:rFonts w:ascii="Times New Roman" w:eastAsia="Times New Roman" w:hAnsi="Times New Roman" w:cs="Times New Roman"/>
          <w:sz w:val="24"/>
        </w:rPr>
        <w:t xml:space="preserve">, Presidente di italiadecide   </w:t>
      </w:r>
    </w:p>
    <w:p w:rsidR="00806A3A" w:rsidRDefault="002F172E" w:rsidP="004A0ED3">
      <w:pPr>
        <w:spacing w:after="107" w:line="249" w:lineRule="auto"/>
        <w:ind w:left="703" w:firstLine="713"/>
      </w:pPr>
      <w:r>
        <w:rPr>
          <w:rFonts w:ascii="Times New Roman" w:eastAsia="Times New Roman" w:hAnsi="Times New Roman" w:cs="Times New Roman"/>
          <w:sz w:val="24"/>
        </w:rPr>
        <w:t xml:space="preserve">Saluto di </w:t>
      </w:r>
      <w:r w:rsidRPr="00CB2D6A">
        <w:rPr>
          <w:rFonts w:ascii="Times New Roman" w:eastAsia="Times New Roman" w:hAnsi="Times New Roman" w:cs="Times New Roman"/>
          <w:b/>
          <w:sz w:val="24"/>
        </w:rPr>
        <w:t>Luca Baroncini</w:t>
      </w:r>
      <w:r>
        <w:rPr>
          <w:rFonts w:ascii="Times New Roman" w:eastAsia="Times New Roman" w:hAnsi="Times New Roman" w:cs="Times New Roman"/>
          <w:sz w:val="24"/>
        </w:rPr>
        <w:t xml:space="preserve">, Coordinatore Nazionale Anci Giovani </w:t>
      </w:r>
    </w:p>
    <w:p w:rsidR="00806A3A" w:rsidRDefault="002F172E" w:rsidP="004A0ED3">
      <w:pPr>
        <w:spacing w:after="0" w:line="249" w:lineRule="auto"/>
        <w:ind w:left="703" w:firstLine="713"/>
      </w:pPr>
      <w:r>
        <w:rPr>
          <w:rFonts w:ascii="Times New Roman" w:eastAsia="Times New Roman" w:hAnsi="Times New Roman" w:cs="Times New Roman"/>
          <w:sz w:val="24"/>
        </w:rPr>
        <w:t xml:space="preserve">Saluto di </w:t>
      </w:r>
      <w:r w:rsidRPr="00CB2D6A">
        <w:rPr>
          <w:rFonts w:ascii="Times New Roman" w:eastAsia="Times New Roman" w:hAnsi="Times New Roman" w:cs="Times New Roman"/>
          <w:b/>
          <w:sz w:val="24"/>
        </w:rPr>
        <w:t>Alberto Bertin</w:t>
      </w:r>
      <w:r>
        <w:rPr>
          <w:rFonts w:ascii="Times New Roman" w:eastAsia="Times New Roman" w:hAnsi="Times New Roman" w:cs="Times New Roman"/>
          <w:sz w:val="24"/>
        </w:rPr>
        <w:t xml:space="preserve">, Presidente del Consiglio </w:t>
      </w:r>
      <w:r w:rsidR="00C3014E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egionale della Valle d’Aosta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0224" w:rsidRDefault="002F172E" w:rsidP="006A0224">
      <w:pPr>
        <w:spacing w:after="0" w:line="249" w:lineRule="auto"/>
        <w:ind w:left="1410" w:hanging="1425"/>
      </w:pPr>
      <w:r>
        <w:rPr>
          <w:rFonts w:ascii="Times New Roman" w:eastAsia="Times New Roman" w:hAnsi="Times New Roman" w:cs="Times New Roman"/>
          <w:sz w:val="24"/>
        </w:rPr>
        <w:t>Ore 15.30</w:t>
      </w:r>
      <w:r w:rsidR="006A022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Relazione del Prof. </w:t>
      </w:r>
      <w:r w:rsidRPr="00CB2D6A">
        <w:rPr>
          <w:rFonts w:ascii="Times New Roman" w:eastAsia="Times New Roman" w:hAnsi="Times New Roman" w:cs="Times New Roman"/>
          <w:b/>
          <w:sz w:val="24"/>
        </w:rPr>
        <w:t xml:space="preserve">Vincenzo </w:t>
      </w:r>
      <w:proofErr w:type="spellStart"/>
      <w:r w:rsidRPr="00CB2D6A">
        <w:rPr>
          <w:rFonts w:ascii="Times New Roman" w:eastAsia="Times New Roman" w:hAnsi="Times New Roman" w:cs="Times New Roman"/>
          <w:b/>
          <w:sz w:val="24"/>
        </w:rPr>
        <w:t>Cerulli</w:t>
      </w:r>
      <w:proofErr w:type="spellEnd"/>
      <w:r w:rsidRPr="00CB2D6A">
        <w:rPr>
          <w:rFonts w:ascii="Times New Roman" w:eastAsia="Times New Roman" w:hAnsi="Times New Roman" w:cs="Times New Roman"/>
          <w:b/>
          <w:sz w:val="24"/>
        </w:rPr>
        <w:t xml:space="preserve"> Irelli</w:t>
      </w:r>
      <w:r>
        <w:rPr>
          <w:rFonts w:ascii="Times New Roman" w:eastAsia="Times New Roman" w:hAnsi="Times New Roman" w:cs="Times New Roman"/>
          <w:sz w:val="24"/>
        </w:rPr>
        <w:t xml:space="preserve"> di introduzione e inquadramento dei temi della Scuola 2021  </w:t>
      </w:r>
    </w:p>
    <w:p w:rsidR="006A0224" w:rsidRDefault="006A0224" w:rsidP="006A0224">
      <w:pPr>
        <w:spacing w:after="0" w:line="249" w:lineRule="auto"/>
        <w:ind w:left="1410" w:hanging="1425"/>
      </w:pPr>
    </w:p>
    <w:p w:rsidR="00806A3A" w:rsidRPr="006A0224" w:rsidRDefault="006A0224" w:rsidP="006A0224">
      <w:pPr>
        <w:spacing w:after="0" w:line="249" w:lineRule="auto"/>
        <w:ind w:left="1410" w:hanging="1425"/>
      </w:pPr>
      <w:r w:rsidRPr="006A0224">
        <w:rPr>
          <w:rFonts w:ascii="Times New Roman" w:eastAsia="Times New Roman" w:hAnsi="Times New Roman" w:cs="Times New Roman"/>
          <w:sz w:val="24"/>
        </w:rPr>
        <w:t>Ore 16.00</w:t>
      </w:r>
      <w:r>
        <w:t xml:space="preserve"> </w:t>
      </w:r>
      <w:r>
        <w:tab/>
      </w:r>
      <w:r w:rsidR="002F172E">
        <w:rPr>
          <w:rFonts w:ascii="Times New Roman" w:eastAsia="Times New Roman" w:hAnsi="Times New Roman" w:cs="Times New Roman"/>
          <w:sz w:val="23"/>
        </w:rPr>
        <w:t xml:space="preserve">Lezione in plenaria: </w:t>
      </w:r>
      <w:r w:rsidR="002F172E" w:rsidRPr="00CB2D6A">
        <w:rPr>
          <w:rFonts w:ascii="Times New Roman" w:eastAsia="Times New Roman" w:hAnsi="Times New Roman" w:cs="Times New Roman"/>
          <w:sz w:val="23"/>
        </w:rPr>
        <w:t>Transizione Ambientale: opportunità o rischio per la sostenibilità sociale? Una visione d’insieme</w:t>
      </w:r>
      <w:r w:rsidR="002F172E"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2F172E" w:rsidP="006A0224">
      <w:pPr>
        <w:spacing w:after="0"/>
        <w:ind w:left="708" w:right="246" w:firstLine="708"/>
      </w:pPr>
      <w:r>
        <w:rPr>
          <w:rFonts w:ascii="Times New Roman" w:eastAsia="Times New Roman" w:hAnsi="Times New Roman" w:cs="Times New Roman"/>
          <w:sz w:val="23"/>
        </w:rPr>
        <w:t xml:space="preserve">Relatore: </w:t>
      </w:r>
      <w:r w:rsidR="00C3014E" w:rsidRPr="00CB2D6A">
        <w:rPr>
          <w:rFonts w:ascii="Times New Roman" w:eastAsia="Times New Roman" w:hAnsi="Times New Roman" w:cs="Times New Roman"/>
          <w:b/>
          <w:sz w:val="23"/>
        </w:rPr>
        <w:t>David Sassoli</w:t>
      </w:r>
      <w:r>
        <w:rPr>
          <w:rFonts w:ascii="Times New Roman" w:eastAsia="Times New Roman" w:hAnsi="Times New Roman" w:cs="Times New Roman"/>
          <w:sz w:val="23"/>
        </w:rPr>
        <w:t xml:space="preserve">, Presidente Parlamento europeo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806A3A">
      <w:pPr>
        <w:spacing w:after="0"/>
      </w:pP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Pr="00CB2D6A" w:rsidRDefault="002F172E">
      <w:pPr>
        <w:spacing w:after="2"/>
        <w:ind w:left="10" w:right="4" w:hanging="10"/>
        <w:jc w:val="center"/>
        <w:rPr>
          <w:b/>
        </w:rPr>
      </w:pPr>
      <w:r w:rsidRPr="00CB2D6A">
        <w:rPr>
          <w:rFonts w:ascii="Times New Roman" w:eastAsia="Times New Roman" w:hAnsi="Times New Roman" w:cs="Times New Roman"/>
          <w:b/>
          <w:sz w:val="24"/>
        </w:rPr>
        <w:t xml:space="preserve">Mercoledì 24 novembre 2021 </w:t>
      </w:r>
    </w:p>
    <w:p w:rsidR="00806A3A" w:rsidRDefault="002F172E">
      <w:pPr>
        <w:pStyle w:val="Titolo1"/>
      </w:pPr>
      <w:r>
        <w:t xml:space="preserve">Piattaforma Zoom </w:t>
      </w:r>
    </w:p>
    <w:p w:rsidR="00CB2D6A" w:rsidRDefault="002F172E" w:rsidP="00CB2D6A">
      <w:pPr>
        <w:pStyle w:val="Titolo1"/>
      </w:pPr>
      <w:r>
        <w:rPr>
          <w:sz w:val="23"/>
        </w:rPr>
        <w:t xml:space="preserve">  </w:t>
      </w:r>
      <w:r w:rsidR="00CB2D6A" w:rsidRPr="00CB2D6A">
        <w:rPr>
          <w:b/>
        </w:rPr>
        <w:t>Diffuso in diretta</w:t>
      </w:r>
      <w:r w:rsidR="00CB2D6A">
        <w:t xml:space="preserve"> sul sito del Consiglio (</w:t>
      </w:r>
      <w:hyperlink r:id="rId10" w:history="1">
        <w:r w:rsidR="00CB2D6A" w:rsidRPr="00FD5FAA">
          <w:rPr>
            <w:rStyle w:val="Collegamentoipertestuale"/>
          </w:rPr>
          <w:t>www.consiglio.vda.it</w:t>
        </w:r>
      </w:hyperlink>
      <w:r w:rsidR="00CB2D6A">
        <w:t xml:space="preserve">) </w:t>
      </w:r>
    </w:p>
    <w:p w:rsidR="00806A3A" w:rsidRPr="00CB2D6A" w:rsidRDefault="00CB2D6A" w:rsidP="00CB2D6A">
      <w:pPr>
        <w:spacing w:after="0"/>
        <w:ind w:left="1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 su</w:t>
      </w:r>
      <w:r w:rsidRPr="00CB2D6A">
        <w:rPr>
          <w:rFonts w:ascii="Times New Roman" w:eastAsia="Times New Roman" w:hAnsi="Times New Roman" w:cs="Times New Roman"/>
          <w:sz w:val="24"/>
        </w:rPr>
        <w:t xml:space="preserve"> TV Vallée, canale 15 del digitale terrestre</w:t>
      </w:r>
    </w:p>
    <w:p w:rsidR="00806A3A" w:rsidRPr="00CB2D6A" w:rsidRDefault="00806A3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A0224" w:rsidRPr="006A0224" w:rsidRDefault="006A0224" w:rsidP="006A0224">
      <w:pPr>
        <w:spacing w:after="0" w:line="249" w:lineRule="auto"/>
        <w:ind w:left="1410" w:hanging="1425"/>
      </w:pPr>
      <w:r w:rsidRPr="006A0224">
        <w:rPr>
          <w:rFonts w:ascii="Times New Roman" w:eastAsia="Times New Roman" w:hAnsi="Times New Roman" w:cs="Times New Roman"/>
          <w:sz w:val="24"/>
        </w:rPr>
        <w:t>Ore 16.00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3"/>
        </w:rPr>
        <w:t xml:space="preserve">Lezione in plenaria: </w:t>
      </w:r>
      <w:r w:rsidRPr="00CB2D6A">
        <w:rPr>
          <w:rFonts w:ascii="Times New Roman" w:eastAsia="Times New Roman" w:hAnsi="Times New Roman" w:cs="Times New Roman"/>
          <w:sz w:val="23"/>
        </w:rPr>
        <w:t>La riorganizzazione dei tempi della città come volano di una mobilità sostenibile e di una diversa articolazione fra lavoro e vita privata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A0224" w:rsidRDefault="006A0224" w:rsidP="006A0224">
      <w:pPr>
        <w:spacing w:after="0"/>
        <w:ind w:left="1410" w:right="246" w:firstLine="6"/>
      </w:pPr>
      <w:r>
        <w:rPr>
          <w:rFonts w:ascii="Times New Roman" w:eastAsia="Times New Roman" w:hAnsi="Times New Roman" w:cs="Times New Roman"/>
          <w:sz w:val="23"/>
        </w:rPr>
        <w:t xml:space="preserve">Relatore: </w:t>
      </w:r>
      <w:r w:rsidRPr="00CB2D6A">
        <w:rPr>
          <w:rFonts w:ascii="Times New Roman" w:eastAsia="Times New Roman" w:hAnsi="Times New Roman" w:cs="Times New Roman"/>
          <w:b/>
          <w:sz w:val="23"/>
        </w:rPr>
        <w:t xml:space="preserve">Teresa </w:t>
      </w:r>
      <w:proofErr w:type="spellStart"/>
      <w:r w:rsidRPr="00CB2D6A">
        <w:rPr>
          <w:rFonts w:ascii="Times New Roman" w:eastAsia="Times New Roman" w:hAnsi="Times New Roman" w:cs="Times New Roman"/>
          <w:b/>
          <w:sz w:val="23"/>
        </w:rPr>
        <w:t>Bellanova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Viceministro per il Ministero delle infrastrutture e della mobilità sostenibile </w:t>
      </w:r>
    </w:p>
    <w:p w:rsidR="006A0224" w:rsidRDefault="006A0224">
      <w:pPr>
        <w:spacing w:after="10" w:line="248" w:lineRule="auto"/>
        <w:ind w:left="-5" w:hanging="10"/>
        <w:jc w:val="both"/>
        <w:rPr>
          <w:rFonts w:ascii="Times New Roman" w:eastAsia="Times New Roman" w:hAnsi="Times New Roman" w:cs="Times New Roman"/>
          <w:sz w:val="23"/>
        </w:rPr>
      </w:pPr>
    </w:p>
    <w:p w:rsidR="00806A3A" w:rsidRDefault="002F172E">
      <w:pPr>
        <w:spacing w:after="1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>Ore 16.30/17.</w:t>
      </w:r>
      <w:proofErr w:type="gramStart"/>
      <w:r>
        <w:rPr>
          <w:rFonts w:ascii="Times New Roman" w:eastAsia="Times New Roman" w:hAnsi="Times New Roman" w:cs="Times New Roman"/>
          <w:sz w:val="23"/>
        </w:rPr>
        <w:t>30  Dibattito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806A3A" w:rsidRPr="00CB2D6A" w:rsidRDefault="002F172E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C00000"/>
          <w:sz w:val="23"/>
        </w:rPr>
        <w:t xml:space="preserve"> </w:t>
      </w:r>
    </w:p>
    <w:p w:rsidR="00806A3A" w:rsidRPr="00CB2D6A" w:rsidRDefault="006A0224" w:rsidP="006A0224">
      <w:pPr>
        <w:spacing w:after="0" w:line="249" w:lineRule="auto"/>
        <w:ind w:left="1410" w:hanging="1425"/>
        <w:rPr>
          <w:color w:val="auto"/>
        </w:rPr>
      </w:pPr>
      <w:r w:rsidRPr="006A0224">
        <w:rPr>
          <w:rFonts w:ascii="Times New Roman" w:eastAsia="Times New Roman" w:hAnsi="Times New Roman" w:cs="Times New Roman"/>
          <w:sz w:val="24"/>
        </w:rPr>
        <w:t xml:space="preserve">Ore </w:t>
      </w:r>
      <w:r>
        <w:rPr>
          <w:rFonts w:ascii="Times New Roman" w:eastAsia="Times New Roman" w:hAnsi="Times New Roman" w:cs="Times New Roman"/>
          <w:sz w:val="24"/>
        </w:rPr>
        <w:t>17.30</w:t>
      </w:r>
      <w:r>
        <w:t xml:space="preserve"> </w:t>
      </w:r>
      <w:r>
        <w:tab/>
      </w:r>
      <w:r w:rsidRPr="00CB2D6A">
        <w:rPr>
          <w:rFonts w:ascii="Times New Roman" w:eastAsia="Times New Roman" w:hAnsi="Times New Roman" w:cs="Times New Roman"/>
          <w:sz w:val="23"/>
        </w:rPr>
        <w:t xml:space="preserve">Testimonianza del Sindaco di Trento, </w:t>
      </w:r>
      <w:r w:rsidRPr="00CB2D6A">
        <w:rPr>
          <w:rFonts w:ascii="Times New Roman" w:eastAsia="Times New Roman" w:hAnsi="Times New Roman" w:cs="Times New Roman"/>
          <w:b/>
          <w:sz w:val="23"/>
        </w:rPr>
        <w:t xml:space="preserve">Franco </w:t>
      </w:r>
      <w:proofErr w:type="spellStart"/>
      <w:r w:rsidRPr="00CB2D6A">
        <w:rPr>
          <w:rFonts w:ascii="Times New Roman" w:eastAsia="Times New Roman" w:hAnsi="Times New Roman" w:cs="Times New Roman"/>
          <w:b/>
          <w:sz w:val="23"/>
        </w:rPr>
        <w:t>Ianeselli</w:t>
      </w:r>
      <w:proofErr w:type="spellEnd"/>
      <w:r w:rsidRPr="00CB2D6A">
        <w:rPr>
          <w:rFonts w:ascii="Times New Roman" w:eastAsia="Times New Roman" w:hAnsi="Times New Roman" w:cs="Times New Roman"/>
          <w:sz w:val="23"/>
        </w:rPr>
        <w:t>, sul regolamento sui beni comuni (l'intervento non è in diretta</w:t>
      </w:r>
      <w:r>
        <w:rPr>
          <w:rFonts w:ascii="Times New Roman" w:eastAsia="Times New Roman" w:hAnsi="Times New Roman" w:cs="Times New Roman"/>
          <w:color w:val="auto"/>
          <w:sz w:val="23"/>
        </w:rPr>
        <w:t xml:space="preserve">, ma i giornalisti possono seguirlo sulla piattaforma zoom previa richiesta iscrizione a </w:t>
      </w:r>
      <w:hyperlink r:id="rId11" w:history="1">
        <w:r w:rsidRPr="00FD5FAA">
          <w:rPr>
            <w:rStyle w:val="Collegamentoipertestuale"/>
            <w:rFonts w:ascii="Times New Roman" w:eastAsia="Times New Roman" w:hAnsi="Times New Roman" w:cs="Times New Roman"/>
            <w:sz w:val="23"/>
          </w:rPr>
          <w:t>attivitaculturali@consiglio.vda.it</w:t>
        </w:r>
      </w:hyperlink>
      <w:r>
        <w:rPr>
          <w:rFonts w:ascii="Times New Roman" w:eastAsia="Times New Roman" w:hAnsi="Times New Roman" w:cs="Times New Roman"/>
          <w:color w:val="auto"/>
          <w:sz w:val="23"/>
        </w:rPr>
        <w:t xml:space="preserve">)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Pr="00143FC4" w:rsidRDefault="002F172E">
      <w:pPr>
        <w:spacing w:after="2"/>
        <w:ind w:left="10" w:right="6" w:hanging="10"/>
        <w:jc w:val="center"/>
        <w:rPr>
          <w:b/>
        </w:rPr>
      </w:pPr>
      <w:r w:rsidRPr="00143FC4">
        <w:rPr>
          <w:rFonts w:ascii="Times New Roman" w:eastAsia="Times New Roman" w:hAnsi="Times New Roman" w:cs="Times New Roman"/>
          <w:b/>
          <w:sz w:val="24"/>
        </w:rPr>
        <w:t xml:space="preserve">Giovedì 25 novembre 2021 </w:t>
      </w:r>
    </w:p>
    <w:p w:rsidR="00806A3A" w:rsidRDefault="002F172E">
      <w:pPr>
        <w:pStyle w:val="Titolo1"/>
      </w:pPr>
      <w:r>
        <w:t xml:space="preserve">Piattaforma Zoom </w:t>
      </w:r>
    </w:p>
    <w:p w:rsidR="00143FC4" w:rsidRDefault="00143FC4" w:rsidP="00143FC4">
      <w:pPr>
        <w:spacing w:after="4" w:line="250" w:lineRule="auto"/>
        <w:ind w:left="1545" w:hanging="1560"/>
        <w:jc w:val="both"/>
      </w:pPr>
      <w:r w:rsidRPr="00CB2D6A">
        <w:rPr>
          <w:rFonts w:ascii="Times New Roman" w:eastAsia="Times New Roman" w:hAnsi="Times New Roman" w:cs="Times New Roman"/>
          <w:sz w:val="23"/>
        </w:rPr>
        <w:t>(l'intervento non è in diretta</w:t>
      </w:r>
      <w:r>
        <w:rPr>
          <w:rFonts w:ascii="Times New Roman" w:eastAsia="Times New Roman" w:hAnsi="Times New Roman" w:cs="Times New Roman"/>
          <w:color w:val="auto"/>
          <w:sz w:val="23"/>
        </w:rPr>
        <w:t xml:space="preserve">, ma i giornalisti possono seguirlo sulla piattaforma zoom previa iscrizione da richiedere a </w:t>
      </w:r>
      <w:hyperlink r:id="rId12" w:history="1">
        <w:r w:rsidRPr="00FD5FAA">
          <w:rPr>
            <w:rStyle w:val="Collegamentoipertestuale"/>
            <w:rFonts w:ascii="Times New Roman" w:eastAsia="Times New Roman" w:hAnsi="Times New Roman" w:cs="Times New Roman"/>
            <w:sz w:val="23"/>
          </w:rPr>
          <w:t>attivitaculturali@consiglio.vda.it</w:t>
        </w:r>
      </w:hyperlink>
      <w:r>
        <w:rPr>
          <w:rFonts w:ascii="Times New Roman" w:eastAsia="Times New Roman" w:hAnsi="Times New Roman" w:cs="Times New Roman"/>
          <w:color w:val="auto"/>
          <w:sz w:val="23"/>
        </w:rPr>
        <w:t>)</w:t>
      </w:r>
    </w:p>
    <w:p w:rsidR="00806A3A" w:rsidRDefault="002F172E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A0224" w:rsidRDefault="006A0224" w:rsidP="006A0224">
      <w:pPr>
        <w:spacing w:after="4" w:line="250" w:lineRule="auto"/>
        <w:ind w:left="1545" w:hanging="1560"/>
        <w:jc w:val="both"/>
      </w:pPr>
      <w:r w:rsidRPr="006A0224">
        <w:rPr>
          <w:rFonts w:ascii="Times New Roman" w:eastAsia="Times New Roman" w:hAnsi="Times New Roman" w:cs="Times New Roman"/>
          <w:sz w:val="24"/>
        </w:rPr>
        <w:t xml:space="preserve">Ore </w:t>
      </w:r>
      <w:r>
        <w:rPr>
          <w:rFonts w:ascii="Times New Roman" w:eastAsia="Times New Roman" w:hAnsi="Times New Roman" w:cs="Times New Roman"/>
          <w:sz w:val="24"/>
        </w:rPr>
        <w:t>16.00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3"/>
        </w:rPr>
        <w:t>Lezione in plenaria</w:t>
      </w:r>
      <w:r w:rsidRPr="00143FC4">
        <w:rPr>
          <w:rFonts w:ascii="Times New Roman" w:eastAsia="Times New Roman" w:hAnsi="Times New Roman" w:cs="Times New Roman"/>
          <w:color w:val="auto"/>
          <w:sz w:val="23"/>
        </w:rPr>
        <w:t xml:space="preserve">: L’opportunità di una nuova edilizia, dalla speculazione immobiliare alla riqualificazione urbana in chiave di sostenibilità ambientale e sociale </w:t>
      </w:r>
    </w:p>
    <w:p w:rsidR="006A0224" w:rsidRDefault="006A0224" w:rsidP="006A0224">
      <w:pPr>
        <w:spacing w:after="5" w:line="249" w:lineRule="auto"/>
        <w:ind w:left="1570" w:hanging="10"/>
      </w:pPr>
      <w:r>
        <w:rPr>
          <w:rFonts w:ascii="Times New Roman" w:eastAsia="Times New Roman" w:hAnsi="Times New Roman" w:cs="Times New Roman"/>
          <w:sz w:val="23"/>
        </w:rPr>
        <w:t xml:space="preserve">Relatore Francesco </w:t>
      </w:r>
      <w:proofErr w:type="spellStart"/>
      <w:r>
        <w:rPr>
          <w:rFonts w:ascii="Times New Roman" w:eastAsia="Times New Roman" w:hAnsi="Times New Roman" w:cs="Times New Roman"/>
          <w:sz w:val="23"/>
        </w:rPr>
        <w:t>Karrer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Professore ordinario di Urbanistica - Sapienza Università di Roma </w:t>
      </w:r>
    </w:p>
    <w:p w:rsidR="00806A3A" w:rsidRDefault="00806A3A">
      <w:pPr>
        <w:spacing w:after="0"/>
        <w:ind w:left="55"/>
        <w:jc w:val="center"/>
      </w:pPr>
    </w:p>
    <w:p w:rsidR="00806A3A" w:rsidRDefault="002F172E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Pr="00143FC4" w:rsidRDefault="002F172E">
      <w:pPr>
        <w:spacing w:after="2"/>
        <w:ind w:left="10" w:right="3" w:hanging="10"/>
        <w:jc w:val="center"/>
        <w:rPr>
          <w:b/>
        </w:rPr>
      </w:pPr>
      <w:r w:rsidRPr="00143FC4">
        <w:rPr>
          <w:rFonts w:ascii="Times New Roman" w:eastAsia="Times New Roman" w:hAnsi="Times New Roman" w:cs="Times New Roman"/>
          <w:b/>
          <w:sz w:val="24"/>
        </w:rPr>
        <w:t xml:space="preserve">Venerdì 26 novembre 2021 </w:t>
      </w:r>
    </w:p>
    <w:p w:rsidR="00806A3A" w:rsidRDefault="002F172E">
      <w:pPr>
        <w:pStyle w:val="Titolo1"/>
      </w:pPr>
      <w:r>
        <w:t xml:space="preserve">Piattaforma Zoom </w:t>
      </w:r>
    </w:p>
    <w:p w:rsidR="00143FC4" w:rsidRDefault="00143FC4" w:rsidP="00143FC4">
      <w:pPr>
        <w:spacing w:after="4" w:line="250" w:lineRule="auto"/>
        <w:ind w:left="1545" w:hanging="1560"/>
        <w:jc w:val="both"/>
      </w:pPr>
      <w:r w:rsidRPr="00CB2D6A">
        <w:rPr>
          <w:rFonts w:ascii="Times New Roman" w:eastAsia="Times New Roman" w:hAnsi="Times New Roman" w:cs="Times New Roman"/>
          <w:sz w:val="23"/>
        </w:rPr>
        <w:t>(l'intervento non è in diretta</w:t>
      </w:r>
      <w:r>
        <w:rPr>
          <w:rFonts w:ascii="Times New Roman" w:eastAsia="Times New Roman" w:hAnsi="Times New Roman" w:cs="Times New Roman"/>
          <w:color w:val="auto"/>
          <w:sz w:val="23"/>
        </w:rPr>
        <w:t xml:space="preserve">, ma i giornalisti possono seguirlo sulla piattaforma zoom previa iscrizione da richiedere a </w:t>
      </w:r>
      <w:hyperlink r:id="rId13" w:history="1">
        <w:r w:rsidRPr="00FD5FAA">
          <w:rPr>
            <w:rStyle w:val="Collegamentoipertestuale"/>
            <w:rFonts w:ascii="Times New Roman" w:eastAsia="Times New Roman" w:hAnsi="Times New Roman" w:cs="Times New Roman"/>
            <w:sz w:val="23"/>
          </w:rPr>
          <w:t>attivitaculturali@consiglio.vda.it</w:t>
        </w:r>
      </w:hyperlink>
      <w:r>
        <w:rPr>
          <w:rFonts w:ascii="Times New Roman" w:eastAsia="Times New Roman" w:hAnsi="Times New Roman" w:cs="Times New Roman"/>
          <w:color w:val="auto"/>
          <w:sz w:val="23"/>
        </w:rPr>
        <w:t>)</w:t>
      </w:r>
    </w:p>
    <w:p w:rsidR="00143FC4" w:rsidRPr="00143FC4" w:rsidRDefault="00143FC4" w:rsidP="00143FC4"/>
    <w:p w:rsidR="00D50657" w:rsidRDefault="00D50657" w:rsidP="00D50657">
      <w:pPr>
        <w:spacing w:after="0" w:line="249" w:lineRule="auto"/>
        <w:ind w:left="1410" w:hanging="1425"/>
        <w:rPr>
          <w:rFonts w:ascii="Times New Roman" w:eastAsia="Times New Roman" w:hAnsi="Times New Roman" w:cs="Times New Roman"/>
          <w:sz w:val="23"/>
        </w:rPr>
      </w:pPr>
      <w:r w:rsidRPr="006A0224">
        <w:rPr>
          <w:rFonts w:ascii="Times New Roman" w:eastAsia="Times New Roman" w:hAnsi="Times New Roman" w:cs="Times New Roman"/>
          <w:sz w:val="24"/>
        </w:rPr>
        <w:t xml:space="preserve">Ore </w:t>
      </w:r>
      <w:r>
        <w:rPr>
          <w:rFonts w:ascii="Times New Roman" w:eastAsia="Times New Roman" w:hAnsi="Times New Roman" w:cs="Times New Roman"/>
          <w:sz w:val="24"/>
        </w:rPr>
        <w:t>16.00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3"/>
        </w:rPr>
        <w:t>Lezione in plenaria: Vivere i borghi: dalla emarginazione a una nuova centralità del territorio</w:t>
      </w:r>
    </w:p>
    <w:p w:rsidR="006A0224" w:rsidRDefault="00D50657" w:rsidP="00D50657">
      <w:pPr>
        <w:spacing w:after="0" w:line="249" w:lineRule="auto"/>
        <w:ind w:left="1410" w:hanging="1425"/>
      </w:pPr>
      <w:r>
        <w:rPr>
          <w:rFonts w:ascii="Times New Roman" w:eastAsia="Times New Roman" w:hAnsi="Times New Roman" w:cs="Times New Roman"/>
          <w:sz w:val="23"/>
        </w:rPr>
        <w:tab/>
        <w:t xml:space="preserve">Relatore: Pietro Marcolini, Presidente ISTAO </w:t>
      </w:r>
    </w:p>
    <w:p w:rsidR="00806A3A" w:rsidRDefault="002F172E">
      <w:pPr>
        <w:spacing w:after="0"/>
        <w:ind w:left="17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Pr="004A0ED3" w:rsidRDefault="004A0ED3" w:rsidP="004A0ED3">
      <w:pPr>
        <w:spacing w:after="4" w:line="250" w:lineRule="auto"/>
        <w:jc w:val="both"/>
        <w:rPr>
          <w:color w:val="auto"/>
        </w:rPr>
      </w:pPr>
      <w:r w:rsidRPr="004A0ED3">
        <w:rPr>
          <w:rFonts w:ascii="Times New Roman" w:eastAsia="Times New Roman" w:hAnsi="Times New Roman" w:cs="Times New Roman"/>
          <w:color w:val="auto"/>
          <w:sz w:val="23"/>
        </w:rPr>
        <w:t>A seguire:</w:t>
      </w:r>
      <w:r w:rsidRPr="004A0ED3">
        <w:rPr>
          <w:rFonts w:ascii="Times New Roman" w:eastAsia="Times New Roman" w:hAnsi="Times New Roman" w:cs="Times New Roman"/>
          <w:color w:val="auto"/>
          <w:sz w:val="23"/>
        </w:rPr>
        <w:tab/>
      </w:r>
      <w:r w:rsidR="002F172E" w:rsidRPr="004A0ED3">
        <w:rPr>
          <w:rFonts w:ascii="Times New Roman" w:eastAsia="Times New Roman" w:hAnsi="Times New Roman" w:cs="Times New Roman"/>
          <w:color w:val="auto"/>
          <w:sz w:val="23"/>
        </w:rPr>
        <w:t xml:space="preserve">Intervento di Marco </w:t>
      </w:r>
      <w:proofErr w:type="spellStart"/>
      <w:r w:rsidR="002F172E" w:rsidRPr="004A0ED3">
        <w:rPr>
          <w:rFonts w:ascii="Times New Roman" w:eastAsia="Times New Roman" w:hAnsi="Times New Roman" w:cs="Times New Roman"/>
          <w:color w:val="auto"/>
          <w:sz w:val="23"/>
        </w:rPr>
        <w:t>Filippeschi</w:t>
      </w:r>
      <w:proofErr w:type="spellEnd"/>
      <w:r w:rsidR="002F172E" w:rsidRPr="004A0ED3">
        <w:rPr>
          <w:rFonts w:ascii="Times New Roman" w:eastAsia="Times New Roman" w:hAnsi="Times New Roman" w:cs="Times New Roman"/>
          <w:color w:val="auto"/>
          <w:sz w:val="23"/>
        </w:rPr>
        <w:t xml:space="preserve"> (Rete dei Comuni Sostenibili)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 w:rsidP="001D3D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806A3A" w:rsidRPr="004A0ED3" w:rsidRDefault="002F172E">
      <w:pPr>
        <w:spacing w:after="2"/>
        <w:ind w:left="10" w:right="4" w:hanging="10"/>
        <w:jc w:val="center"/>
        <w:rPr>
          <w:b/>
        </w:rPr>
      </w:pPr>
      <w:r w:rsidRPr="004A0ED3">
        <w:rPr>
          <w:rFonts w:ascii="Times New Roman" w:eastAsia="Times New Roman" w:hAnsi="Times New Roman" w:cs="Times New Roman"/>
          <w:b/>
          <w:sz w:val="24"/>
        </w:rPr>
        <w:t xml:space="preserve">Sabato 27 novembre 2021 </w:t>
      </w:r>
    </w:p>
    <w:p w:rsidR="00806A3A" w:rsidRDefault="002F172E">
      <w:pPr>
        <w:pStyle w:val="Titolo1"/>
      </w:pPr>
      <w:r>
        <w:t xml:space="preserve">Aula Consiliare e Piattaforma Zoom </w:t>
      </w:r>
    </w:p>
    <w:p w:rsidR="00143FC4" w:rsidRDefault="00143FC4" w:rsidP="00143FC4">
      <w:pPr>
        <w:pStyle w:val="Titolo1"/>
      </w:pPr>
      <w:r w:rsidRPr="00CB2D6A">
        <w:rPr>
          <w:b/>
        </w:rPr>
        <w:t>Diffuso in diretta</w:t>
      </w:r>
      <w:r>
        <w:t xml:space="preserve"> sul sito del Consiglio (</w:t>
      </w:r>
      <w:hyperlink r:id="rId14" w:history="1">
        <w:r w:rsidRPr="00FD5FAA">
          <w:rPr>
            <w:rStyle w:val="Collegamentoipertestuale"/>
          </w:rPr>
          <w:t>www.consiglio.vda.it</w:t>
        </w:r>
      </w:hyperlink>
      <w:r>
        <w:t xml:space="preserve">) </w:t>
      </w:r>
    </w:p>
    <w:p w:rsidR="00143FC4" w:rsidRPr="00CB2D6A" w:rsidRDefault="00143FC4" w:rsidP="00143FC4">
      <w:pPr>
        <w:spacing w:after="0"/>
        <w:ind w:left="1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 su</w:t>
      </w:r>
      <w:r w:rsidRPr="00CB2D6A">
        <w:rPr>
          <w:rFonts w:ascii="Times New Roman" w:eastAsia="Times New Roman" w:hAnsi="Times New Roman" w:cs="Times New Roman"/>
          <w:sz w:val="24"/>
        </w:rPr>
        <w:t xml:space="preserve"> TV Vallée, canale 15 del digitale terrestre</w:t>
      </w:r>
    </w:p>
    <w:p w:rsidR="00143FC4" w:rsidRDefault="00143FC4" w:rsidP="00143FC4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D3D5F" w:rsidRDefault="001D3D5F">
      <w:pPr>
        <w:spacing w:after="0"/>
      </w:pPr>
    </w:p>
    <w:p w:rsidR="004A0ED3" w:rsidRDefault="001D3D5F" w:rsidP="004A0ED3">
      <w:pPr>
        <w:spacing w:after="0"/>
        <w:rPr>
          <w:rFonts w:ascii="Times New Roman" w:eastAsia="Times New Roman" w:hAnsi="Times New Roman" w:cs="Times New Roman"/>
          <w:sz w:val="23"/>
        </w:rPr>
      </w:pPr>
      <w:r w:rsidRPr="001504F4">
        <w:rPr>
          <w:rFonts w:ascii="Times New Roman" w:eastAsia="Times New Roman" w:hAnsi="Times New Roman" w:cs="Times New Roman"/>
          <w:color w:val="auto"/>
          <w:sz w:val="23"/>
        </w:rPr>
        <w:t>Ore</w:t>
      </w:r>
      <w:r w:rsidR="004A0ED3" w:rsidRPr="001504F4">
        <w:rPr>
          <w:rFonts w:ascii="Times New Roman" w:eastAsia="Times New Roman" w:hAnsi="Times New Roman" w:cs="Times New Roman"/>
          <w:color w:val="auto"/>
          <w:sz w:val="23"/>
        </w:rPr>
        <w:t xml:space="preserve"> 1</w:t>
      </w:r>
      <w:r w:rsidRPr="001504F4">
        <w:rPr>
          <w:rFonts w:ascii="Times New Roman" w:eastAsia="Times New Roman" w:hAnsi="Times New Roman" w:cs="Times New Roman"/>
          <w:color w:val="auto"/>
          <w:sz w:val="23"/>
        </w:rPr>
        <w:t>0</w:t>
      </w:r>
      <w:r w:rsidR="004A0ED3" w:rsidRPr="001504F4">
        <w:rPr>
          <w:rFonts w:ascii="Times New Roman" w:eastAsia="Times New Roman" w:hAnsi="Times New Roman" w:cs="Times New Roman"/>
          <w:color w:val="auto"/>
          <w:sz w:val="23"/>
        </w:rPr>
        <w:t>.</w:t>
      </w:r>
      <w:r w:rsidRPr="001504F4">
        <w:rPr>
          <w:rFonts w:ascii="Times New Roman" w:eastAsia="Times New Roman" w:hAnsi="Times New Roman" w:cs="Times New Roman"/>
          <w:color w:val="auto"/>
          <w:sz w:val="23"/>
        </w:rPr>
        <w:t>5</w:t>
      </w:r>
      <w:r w:rsidR="004A0ED3" w:rsidRPr="001504F4">
        <w:rPr>
          <w:rFonts w:ascii="Times New Roman" w:eastAsia="Times New Roman" w:hAnsi="Times New Roman" w:cs="Times New Roman"/>
          <w:color w:val="auto"/>
          <w:sz w:val="23"/>
        </w:rPr>
        <w:t>0</w:t>
      </w:r>
      <w:r w:rsidR="001504F4">
        <w:rPr>
          <w:rFonts w:ascii="Times New Roman" w:eastAsia="Times New Roman" w:hAnsi="Times New Roman" w:cs="Times New Roman"/>
          <w:color w:val="auto"/>
          <w:sz w:val="23"/>
        </w:rPr>
        <w:tab/>
      </w:r>
      <w:r w:rsidRPr="001504F4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="004A0ED3">
        <w:rPr>
          <w:rFonts w:ascii="Times New Roman" w:eastAsia="Times New Roman" w:hAnsi="Times New Roman" w:cs="Times New Roman"/>
          <w:sz w:val="23"/>
        </w:rPr>
        <w:t>Chiusura della Scuola con gli interventi di:</w:t>
      </w:r>
    </w:p>
    <w:p w:rsidR="004A0ED3" w:rsidRDefault="004A0ED3" w:rsidP="0031155C">
      <w:pPr>
        <w:spacing w:after="0"/>
        <w:ind w:left="996" w:firstLine="564"/>
      </w:pPr>
      <w:r w:rsidRPr="002F172E">
        <w:rPr>
          <w:rFonts w:ascii="Times New Roman" w:eastAsia="Times New Roman" w:hAnsi="Times New Roman" w:cs="Times New Roman"/>
          <w:b/>
          <w:sz w:val="23"/>
        </w:rPr>
        <w:t>Anna Finocchiaro</w:t>
      </w:r>
      <w:r>
        <w:rPr>
          <w:rFonts w:ascii="Times New Roman" w:eastAsia="Times New Roman" w:hAnsi="Times New Roman" w:cs="Times New Roman"/>
          <w:sz w:val="23"/>
        </w:rPr>
        <w:t xml:space="preserve">, Presidente di italiadecide, </w:t>
      </w:r>
    </w:p>
    <w:p w:rsidR="004A0ED3" w:rsidRDefault="004A0ED3" w:rsidP="001D3D5F">
      <w:pPr>
        <w:spacing w:after="0"/>
        <w:ind w:left="1134" w:firstLine="426"/>
      </w:pPr>
      <w:r w:rsidRPr="002F172E">
        <w:rPr>
          <w:rFonts w:ascii="Times New Roman" w:eastAsia="Times New Roman" w:hAnsi="Times New Roman" w:cs="Times New Roman"/>
          <w:b/>
          <w:sz w:val="23"/>
        </w:rPr>
        <w:t>Alberto Bertin</w:t>
      </w:r>
      <w:r>
        <w:rPr>
          <w:rFonts w:ascii="Times New Roman" w:eastAsia="Times New Roman" w:hAnsi="Times New Roman" w:cs="Times New Roman"/>
          <w:sz w:val="23"/>
        </w:rPr>
        <w:t xml:space="preserve">, Presidente del Consiglio regionale </w:t>
      </w:r>
    </w:p>
    <w:p w:rsidR="004A0ED3" w:rsidRDefault="004A0ED3" w:rsidP="001D3D5F">
      <w:pPr>
        <w:spacing w:after="4" w:line="250" w:lineRule="auto"/>
        <w:ind w:left="1134" w:firstLine="426"/>
        <w:jc w:val="both"/>
        <w:rPr>
          <w:rFonts w:ascii="Times New Roman" w:eastAsia="Times New Roman" w:hAnsi="Times New Roman" w:cs="Times New Roman"/>
          <w:sz w:val="23"/>
        </w:rPr>
      </w:pPr>
      <w:r w:rsidRPr="002F172E">
        <w:rPr>
          <w:rFonts w:ascii="Times New Roman" w:eastAsia="Times New Roman" w:hAnsi="Times New Roman" w:cs="Times New Roman"/>
          <w:b/>
          <w:sz w:val="23"/>
        </w:rPr>
        <w:t xml:space="preserve">Erik </w:t>
      </w:r>
      <w:proofErr w:type="spellStart"/>
      <w:r w:rsidRPr="002F172E">
        <w:rPr>
          <w:rFonts w:ascii="Times New Roman" w:eastAsia="Times New Roman" w:hAnsi="Times New Roman" w:cs="Times New Roman"/>
          <w:b/>
          <w:sz w:val="23"/>
        </w:rPr>
        <w:t>Lavevaz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Presidente della Regione </w:t>
      </w:r>
    </w:p>
    <w:p w:rsidR="004A0ED3" w:rsidRDefault="004A0ED3" w:rsidP="004A0ED3">
      <w:pPr>
        <w:spacing w:after="4" w:line="250" w:lineRule="auto"/>
        <w:ind w:left="1697" w:hanging="281"/>
        <w:jc w:val="both"/>
        <w:rPr>
          <w:rFonts w:ascii="Times New Roman" w:eastAsia="Times New Roman" w:hAnsi="Times New Roman" w:cs="Times New Roman"/>
          <w:sz w:val="23"/>
        </w:rPr>
      </w:pPr>
    </w:p>
    <w:p w:rsidR="004A0ED3" w:rsidRDefault="001D3D5F" w:rsidP="001D3D5F">
      <w:pPr>
        <w:spacing w:after="0"/>
      </w:pPr>
      <w:r w:rsidRPr="001504F4">
        <w:rPr>
          <w:rFonts w:ascii="Times New Roman" w:eastAsia="Times New Roman" w:hAnsi="Times New Roman" w:cs="Times New Roman"/>
          <w:color w:val="auto"/>
          <w:sz w:val="23"/>
        </w:rPr>
        <w:t>Ore 11.15</w:t>
      </w:r>
      <w:r w:rsidR="001504F4">
        <w:rPr>
          <w:rFonts w:ascii="Times New Roman" w:eastAsia="Times New Roman" w:hAnsi="Times New Roman" w:cs="Times New Roman"/>
          <w:color w:val="auto"/>
          <w:sz w:val="23"/>
        </w:rPr>
        <w:tab/>
      </w:r>
      <w:r w:rsidR="002F172E" w:rsidRPr="002F172E">
        <w:rPr>
          <w:rFonts w:ascii="Times New Roman" w:eastAsia="Times New Roman" w:hAnsi="Times New Roman" w:cs="Times New Roman"/>
          <w:b/>
          <w:sz w:val="23"/>
        </w:rPr>
        <w:t>Mariastella Gelmini</w:t>
      </w:r>
      <w:r w:rsidR="002F172E">
        <w:rPr>
          <w:rFonts w:ascii="Times New Roman" w:eastAsia="Times New Roman" w:hAnsi="Times New Roman" w:cs="Times New Roman"/>
          <w:sz w:val="23"/>
        </w:rPr>
        <w:t xml:space="preserve">, Ministro per gli </w:t>
      </w:r>
      <w:r w:rsidR="009A2299">
        <w:rPr>
          <w:rFonts w:ascii="Times New Roman" w:eastAsia="Times New Roman" w:hAnsi="Times New Roman" w:cs="Times New Roman"/>
          <w:sz w:val="23"/>
        </w:rPr>
        <w:t>a</w:t>
      </w:r>
      <w:r w:rsidR="002F172E">
        <w:rPr>
          <w:rFonts w:ascii="Times New Roman" w:eastAsia="Times New Roman" w:hAnsi="Times New Roman" w:cs="Times New Roman"/>
          <w:sz w:val="23"/>
        </w:rPr>
        <w:t xml:space="preserve">ffari regionali e le </w:t>
      </w:r>
      <w:r w:rsidR="009A2299">
        <w:rPr>
          <w:rFonts w:ascii="Times New Roman" w:eastAsia="Times New Roman" w:hAnsi="Times New Roman" w:cs="Times New Roman"/>
          <w:sz w:val="23"/>
        </w:rPr>
        <w:t>a</w:t>
      </w:r>
      <w:bookmarkStart w:id="0" w:name="_GoBack"/>
      <w:bookmarkEnd w:id="0"/>
      <w:r w:rsidR="002F172E">
        <w:rPr>
          <w:rFonts w:ascii="Times New Roman" w:eastAsia="Times New Roman" w:hAnsi="Times New Roman" w:cs="Times New Roman"/>
          <w:sz w:val="23"/>
        </w:rPr>
        <w:t>utonomie</w:t>
      </w:r>
    </w:p>
    <w:p w:rsidR="00806A3A" w:rsidRDefault="00806A3A">
      <w:pPr>
        <w:spacing w:after="4"/>
      </w:pPr>
    </w:p>
    <w:p w:rsidR="002F172E" w:rsidRDefault="002F172E">
      <w:pPr>
        <w:spacing w:after="4"/>
      </w:pPr>
    </w:p>
    <w:sectPr w:rsidR="002F172E">
      <w:footerReference w:type="even" r:id="rId15"/>
      <w:footerReference w:type="default" r:id="rId16"/>
      <w:footerReference w:type="first" r:id="rId17"/>
      <w:pgSz w:w="11906" w:h="16838"/>
      <w:pgMar w:top="1277" w:right="1557" w:bottom="1424" w:left="1133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35" w:rsidRDefault="002F172E">
      <w:pPr>
        <w:spacing w:after="0" w:line="240" w:lineRule="auto"/>
      </w:pPr>
      <w:r>
        <w:separator/>
      </w:r>
    </w:p>
  </w:endnote>
  <w:endnote w:type="continuationSeparator" w:id="0">
    <w:p w:rsidR="00193A35" w:rsidRDefault="002F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3A" w:rsidRDefault="002F172E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06A3A" w:rsidRDefault="002F172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3A" w:rsidRDefault="002F172E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299" w:rsidRPr="009A2299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06A3A" w:rsidRDefault="002F172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3A" w:rsidRDefault="002F172E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06A3A" w:rsidRDefault="002F172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3A" w:rsidRDefault="002F172E">
      <w:pPr>
        <w:spacing w:after="0"/>
      </w:pPr>
      <w:r>
        <w:separator/>
      </w:r>
    </w:p>
  </w:footnote>
  <w:footnote w:type="continuationSeparator" w:id="0">
    <w:p w:rsidR="00806A3A" w:rsidRDefault="002F17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746E"/>
    <w:multiLevelType w:val="hybridMultilevel"/>
    <w:tmpl w:val="F936515A"/>
    <w:lvl w:ilvl="0" w:tplc="58A888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EC34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F062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A612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F81B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66D0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F05E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ECBD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FDC94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3A"/>
    <w:rsid w:val="00143FC4"/>
    <w:rsid w:val="001504F4"/>
    <w:rsid w:val="00193A35"/>
    <w:rsid w:val="001D3D5F"/>
    <w:rsid w:val="002F172E"/>
    <w:rsid w:val="0030375F"/>
    <w:rsid w:val="0031155C"/>
    <w:rsid w:val="004A0ED3"/>
    <w:rsid w:val="006A0224"/>
    <w:rsid w:val="00806A3A"/>
    <w:rsid w:val="0095204C"/>
    <w:rsid w:val="009A2299"/>
    <w:rsid w:val="00C3014E"/>
    <w:rsid w:val="00CB2D6A"/>
    <w:rsid w:val="00D433D2"/>
    <w:rsid w:val="00D50657"/>
    <w:rsid w:val="00F14E32"/>
    <w:rsid w:val="00F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577F"/>
  <w15:docId w15:val="{F74E1414-ED9F-4809-8F42-B292578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B2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attivitaculturali@consiglio.vda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ttivitaculturali@consiglio.vda.it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tivitaculturali@consiglio.vd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nsiglio.vd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iglio.vda.it" TargetMode="External"/><Relationship Id="rId14" Type="http://schemas.openxmlformats.org/officeDocument/2006/relationships/hyperlink" Target="http://www.consiglio.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PROGRAMMA_agg 5 novembre.docx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PROGRAMMA_agg 5 novembre.docx</dc:title>
  <dc:subject/>
  <dc:creator>gchiari</dc:creator>
  <cp:keywords/>
  <cp:lastModifiedBy>scarrel</cp:lastModifiedBy>
  <cp:revision>5</cp:revision>
  <dcterms:created xsi:type="dcterms:W3CDTF">2021-11-10T10:44:00Z</dcterms:created>
  <dcterms:modified xsi:type="dcterms:W3CDTF">2021-11-10T11:04:00Z</dcterms:modified>
</cp:coreProperties>
</file>