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E4" w:rsidRDefault="00A41FE4">
      <w:pPr>
        <w:jc w:val="center"/>
        <w:rPr>
          <w:b/>
          <w:bCs/>
          <w:sz w:val="28"/>
        </w:rPr>
      </w:pPr>
    </w:p>
    <w:p w:rsidR="00A41FE4" w:rsidRDefault="00BA74C5">
      <w:pPr>
        <w:jc w:val="center"/>
        <w:rPr>
          <w:b/>
          <w:bCs/>
          <w:sz w:val="28"/>
        </w:rPr>
      </w:pPr>
      <w:r>
        <w:object w:dxaOrig="13502" w:dyaOrig="5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pt;height:81pt" o:ole="">
            <v:imagedata r:id="rId8" o:title=""/>
          </v:shape>
          <o:OLEObject Type="Embed" ProgID="MSPhotoEd.3" ShapeID="_x0000_i1025" DrawAspect="Content" ObjectID="_1695113208" r:id="rId9"/>
        </w:object>
      </w:r>
      <w:r>
        <w:t xml:space="preserve">                                 </w:t>
      </w:r>
      <w:r w:rsidR="002B207E">
        <w:rPr>
          <w:noProof/>
          <w:sz w:val="28"/>
          <w:szCs w:val="28"/>
        </w:rPr>
        <w:drawing>
          <wp:inline distT="0" distB="0" distL="0" distR="0">
            <wp:extent cx="1932305" cy="10699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FE4">
        <w:rPr>
          <w:sz w:val="28"/>
          <w:szCs w:val="28"/>
        </w:rPr>
        <w:tab/>
      </w:r>
      <w:r w:rsidR="00A41FE4">
        <w:rPr>
          <w:sz w:val="28"/>
          <w:szCs w:val="28"/>
        </w:rPr>
        <w:tab/>
      </w:r>
      <w:r w:rsidR="00A41FE4">
        <w:rPr>
          <w:sz w:val="28"/>
          <w:szCs w:val="28"/>
        </w:rPr>
        <w:tab/>
      </w:r>
    </w:p>
    <w:p w:rsidR="00A41FE4" w:rsidRDefault="00BA74C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A41FE4" w:rsidRPr="003E1450" w:rsidRDefault="00A41FE4">
      <w:pPr>
        <w:jc w:val="center"/>
        <w:rPr>
          <w:b/>
          <w:bCs/>
          <w:sz w:val="28"/>
        </w:rPr>
      </w:pPr>
      <w:r w:rsidRPr="003E1450">
        <w:rPr>
          <w:b/>
          <w:bCs/>
          <w:sz w:val="28"/>
        </w:rPr>
        <w:t>SCUOLA PER LA DEMOCRAZIA</w:t>
      </w:r>
    </w:p>
    <w:p w:rsidR="00A41FE4" w:rsidRDefault="003E7404" w:rsidP="00781F6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UNDICESIMA</w:t>
      </w:r>
      <w:r w:rsidR="00A41FE4" w:rsidRPr="003E1450">
        <w:rPr>
          <w:b/>
          <w:bCs/>
          <w:sz w:val="28"/>
        </w:rPr>
        <w:t xml:space="preserve"> EDIZIONE</w:t>
      </w:r>
    </w:p>
    <w:p w:rsidR="00A41FE4" w:rsidRPr="00FB70AC" w:rsidRDefault="00A41FE4">
      <w:pPr>
        <w:jc w:val="center"/>
        <w:outlineLvl w:val="0"/>
        <w:rPr>
          <w:b/>
          <w:bCs/>
          <w:sz w:val="28"/>
          <w:highlight w:val="yellow"/>
        </w:rPr>
      </w:pPr>
    </w:p>
    <w:p w:rsidR="00A41FE4" w:rsidRPr="003E1450" w:rsidRDefault="00A41FE4">
      <w:pPr>
        <w:pStyle w:val="Titolo1"/>
      </w:pPr>
      <w:r w:rsidRPr="003E1450">
        <w:t xml:space="preserve">BANDO </w:t>
      </w:r>
      <w:r w:rsidR="008E0B06" w:rsidRPr="003E1450">
        <w:t xml:space="preserve">PER LA </w:t>
      </w:r>
      <w:r w:rsidRPr="003E1450">
        <w:t xml:space="preserve">SELEZIONE </w:t>
      </w:r>
    </w:p>
    <w:p w:rsidR="00A41FE4" w:rsidRPr="003E1450" w:rsidRDefault="008E0B06">
      <w:pPr>
        <w:pStyle w:val="Titolo1"/>
      </w:pPr>
      <w:r w:rsidRPr="003E1450">
        <w:t xml:space="preserve">DI </w:t>
      </w:r>
      <w:r w:rsidR="00FF6979">
        <w:t>28</w:t>
      </w:r>
      <w:r w:rsidRPr="003E1450">
        <w:t xml:space="preserve"> </w:t>
      </w:r>
      <w:r w:rsidR="00A41FE4" w:rsidRPr="003E1450">
        <w:t>AMMINISTRATORI VALDOSTANI</w:t>
      </w:r>
    </w:p>
    <w:p w:rsidR="00A41FE4" w:rsidRPr="00FB70AC" w:rsidRDefault="00A41FE4">
      <w:pPr>
        <w:jc w:val="center"/>
        <w:outlineLvl w:val="0"/>
        <w:rPr>
          <w:highlight w:val="yellow"/>
        </w:rPr>
      </w:pPr>
    </w:p>
    <w:p w:rsidR="00215AC0" w:rsidRPr="00FB70AC" w:rsidRDefault="00215AC0">
      <w:pPr>
        <w:jc w:val="center"/>
        <w:outlineLvl w:val="0"/>
        <w:rPr>
          <w:highlight w:val="yellow"/>
        </w:rPr>
      </w:pPr>
    </w:p>
    <w:p w:rsidR="00A41FE4" w:rsidRPr="003E1450" w:rsidRDefault="00997A24">
      <w:pPr>
        <w:jc w:val="center"/>
        <w:outlineLvl w:val="0"/>
        <w:rPr>
          <w:b/>
          <w:bCs/>
        </w:rPr>
      </w:pPr>
      <w:r w:rsidRPr="003E1450">
        <w:rPr>
          <w:b/>
          <w:bCs/>
        </w:rPr>
        <w:t>Articolo 1</w:t>
      </w:r>
    </w:p>
    <w:p w:rsidR="00A41FE4" w:rsidRPr="003E1450" w:rsidRDefault="00A41FE4">
      <w:pPr>
        <w:jc w:val="center"/>
        <w:rPr>
          <w:b/>
          <w:bCs/>
        </w:rPr>
      </w:pPr>
      <w:r w:rsidRPr="003E1450">
        <w:rPr>
          <w:b/>
          <w:bCs/>
        </w:rPr>
        <w:t>Oggetto</w:t>
      </w:r>
    </w:p>
    <w:p w:rsidR="00A41FE4" w:rsidRPr="003E1450" w:rsidRDefault="00A41FE4"/>
    <w:p w:rsidR="007F1F7E" w:rsidRPr="003E1450" w:rsidRDefault="007F1F7E">
      <w:pPr>
        <w:jc w:val="both"/>
      </w:pPr>
      <w:r w:rsidRPr="003E1450">
        <w:t>La Presidenza del Consiglio r</w:t>
      </w:r>
      <w:r w:rsidR="00A41FE4" w:rsidRPr="003E1450">
        <w:t>egionale della Valle d’Aosta</w:t>
      </w:r>
      <w:r w:rsidRPr="003E1450">
        <w:t>,</w:t>
      </w:r>
      <w:r w:rsidR="00A41FE4" w:rsidRPr="003E1450">
        <w:t xml:space="preserve"> in collaborazione con l’Associazione “</w:t>
      </w:r>
      <w:r w:rsidR="00E2082B">
        <w:t>i</w:t>
      </w:r>
      <w:r w:rsidR="00A41FE4" w:rsidRPr="003E1450">
        <w:t>taliadecide”</w:t>
      </w:r>
      <w:r w:rsidRPr="003E1450">
        <w:t>,</w:t>
      </w:r>
      <w:r w:rsidR="00A41FE4" w:rsidRPr="003E1450">
        <w:t xml:space="preserve"> </w:t>
      </w:r>
      <w:r w:rsidRPr="003E1450">
        <w:t xml:space="preserve">organizza </w:t>
      </w:r>
      <w:r w:rsidR="00A50DBB">
        <w:t>l'undicesima</w:t>
      </w:r>
      <w:r w:rsidRPr="003E1450">
        <w:t xml:space="preserve"> edizione del corso di alta formazione politica</w:t>
      </w:r>
      <w:r w:rsidR="004E14D4">
        <w:t xml:space="preserve">, </w:t>
      </w:r>
      <w:r w:rsidRPr="003E1450">
        <w:t xml:space="preserve">riservato a </w:t>
      </w:r>
      <w:r w:rsidRPr="001B3175">
        <w:t>giovani amministratori locali</w:t>
      </w:r>
      <w:r w:rsidR="004E14D4" w:rsidRPr="001B3175">
        <w:t>,</w:t>
      </w:r>
      <w:r w:rsidR="002478E4" w:rsidRPr="001B3175">
        <w:t xml:space="preserve"> denominato</w:t>
      </w:r>
      <w:r w:rsidRPr="001B3175">
        <w:t xml:space="preserve"> “Scuola per la Democrazia”</w:t>
      </w:r>
      <w:r w:rsidR="00C2687E" w:rsidRPr="001B3175">
        <w:t>,</w:t>
      </w:r>
      <w:r w:rsidR="00D13323" w:rsidRPr="001B3175">
        <w:t xml:space="preserve"> che verterà quest'anno sul tema "</w:t>
      </w:r>
      <w:r w:rsidR="00A50DBB">
        <w:t>Trans</w:t>
      </w:r>
      <w:r w:rsidR="00FF6979">
        <w:t>i</w:t>
      </w:r>
      <w:r w:rsidR="00A50DBB">
        <w:t>zione ambientale e politiche territoriali locali</w:t>
      </w:r>
      <w:r w:rsidR="00D13323" w:rsidRPr="001B3175">
        <w:t>"</w:t>
      </w:r>
      <w:r w:rsidR="002478E4" w:rsidRPr="001B3175">
        <w:t>,</w:t>
      </w:r>
      <w:r w:rsidR="003E7404">
        <w:t xml:space="preserve"> </w:t>
      </w:r>
      <w:r w:rsidRPr="001B3175">
        <w:t>al quale potranno partecipare</w:t>
      </w:r>
      <w:r w:rsidRPr="003E1450">
        <w:t xml:space="preserve"> quarantacinque corsisti provenienti da tutta Italia e </w:t>
      </w:r>
      <w:r w:rsidR="006800B2">
        <w:t>vent</w:t>
      </w:r>
      <w:r w:rsidR="004E72EF">
        <w:t>otto</w:t>
      </w:r>
      <w:r w:rsidRPr="003E1450">
        <w:t xml:space="preserve"> valdostani.</w:t>
      </w:r>
    </w:p>
    <w:p w:rsidR="00A41FE4" w:rsidRPr="003E1450" w:rsidRDefault="007F1F7E">
      <w:pPr>
        <w:jc w:val="both"/>
      </w:pPr>
      <w:r w:rsidRPr="003E1450">
        <w:t xml:space="preserve">A tale proposito, la Presidenza del Consiglio regionale della Valle d’Aosta </w:t>
      </w:r>
      <w:r w:rsidR="00A41FE4" w:rsidRPr="003E1450">
        <w:t xml:space="preserve">bandisce una selezione volta </w:t>
      </w:r>
      <w:r w:rsidRPr="003E1450">
        <w:t>alla selezione di</w:t>
      </w:r>
      <w:r w:rsidR="00636A07">
        <w:t xml:space="preserve"> 2</w:t>
      </w:r>
      <w:r w:rsidR="00275CD2">
        <w:t>8</w:t>
      </w:r>
      <w:r w:rsidR="00A41FE4" w:rsidRPr="003E1450">
        <w:t xml:space="preserve"> giovani amministratori </w:t>
      </w:r>
      <w:r w:rsidRPr="003E1450">
        <w:t>valdostani</w:t>
      </w:r>
      <w:r w:rsidR="00A41FE4" w:rsidRPr="003E1450">
        <w:t>.</w:t>
      </w:r>
    </w:p>
    <w:p w:rsidR="00A41FE4" w:rsidRPr="00FB70AC" w:rsidRDefault="00A41FE4">
      <w:pPr>
        <w:jc w:val="both"/>
        <w:rPr>
          <w:highlight w:val="yellow"/>
        </w:rPr>
      </w:pPr>
    </w:p>
    <w:p w:rsidR="00A41FE4" w:rsidRPr="003E1450" w:rsidRDefault="00A41FE4">
      <w:pPr>
        <w:jc w:val="center"/>
        <w:outlineLvl w:val="0"/>
        <w:rPr>
          <w:b/>
          <w:bCs/>
        </w:rPr>
      </w:pPr>
      <w:r w:rsidRPr="003E1450">
        <w:rPr>
          <w:b/>
          <w:bCs/>
        </w:rPr>
        <w:t>Articolo 2</w:t>
      </w:r>
    </w:p>
    <w:p w:rsidR="00A41FE4" w:rsidRPr="003E1450" w:rsidRDefault="00A41FE4">
      <w:pPr>
        <w:jc w:val="center"/>
      </w:pPr>
      <w:r w:rsidRPr="003E1450">
        <w:rPr>
          <w:b/>
          <w:bCs/>
        </w:rPr>
        <w:t>Requisiti di ammissione</w:t>
      </w:r>
    </w:p>
    <w:p w:rsidR="00A41FE4" w:rsidRPr="003E1450" w:rsidRDefault="00A41FE4">
      <w:pPr>
        <w:jc w:val="both"/>
      </w:pPr>
    </w:p>
    <w:p w:rsidR="00A41FE4" w:rsidRPr="003E1450" w:rsidRDefault="00A41FE4">
      <w:pPr>
        <w:jc w:val="both"/>
      </w:pPr>
      <w:r w:rsidRPr="003E1450">
        <w:t>Sono ammessi alla selezione sindaci, assessori e consiglieri comunali valdostani che non abbiano superato il 35° anno di età.</w:t>
      </w:r>
    </w:p>
    <w:p w:rsidR="00A41FE4" w:rsidRPr="003E1450" w:rsidRDefault="00A41FE4">
      <w:pPr>
        <w:jc w:val="both"/>
      </w:pPr>
    </w:p>
    <w:p w:rsidR="00A41FE4" w:rsidRPr="003E1450" w:rsidRDefault="00A41FE4">
      <w:pPr>
        <w:pStyle w:val="Titolo2"/>
      </w:pPr>
      <w:r w:rsidRPr="003E1450">
        <w:t>Articolo 3</w:t>
      </w:r>
    </w:p>
    <w:p w:rsidR="00A41FE4" w:rsidRPr="003E1450" w:rsidRDefault="00A41FE4">
      <w:pPr>
        <w:jc w:val="center"/>
        <w:outlineLvl w:val="0"/>
        <w:rPr>
          <w:b/>
          <w:bCs/>
        </w:rPr>
      </w:pPr>
      <w:r w:rsidRPr="003E1450">
        <w:rPr>
          <w:b/>
          <w:bCs/>
        </w:rPr>
        <w:t>Selezione</w:t>
      </w:r>
    </w:p>
    <w:p w:rsidR="00A41FE4" w:rsidRPr="003E1450" w:rsidRDefault="00A41FE4">
      <w:pPr>
        <w:jc w:val="center"/>
        <w:outlineLvl w:val="0"/>
      </w:pPr>
    </w:p>
    <w:p w:rsidR="00A41FE4" w:rsidRPr="003E1450" w:rsidRDefault="00A41FE4">
      <w:pPr>
        <w:jc w:val="both"/>
      </w:pPr>
      <w:r w:rsidRPr="003E1450">
        <w:t>La selezione assicurerà la parità di genere, la rappresentanza di tutte le aree geografiche del</w:t>
      </w:r>
      <w:r w:rsidR="009B10C3" w:rsidRPr="003E1450">
        <w:t>la regione</w:t>
      </w:r>
      <w:r w:rsidRPr="003E1450">
        <w:t>, la rappresentanza di tutte le espressioni politiche e la presenza di amministratori di comuni grandi, medi e piccoli.</w:t>
      </w:r>
    </w:p>
    <w:p w:rsidR="00A41FE4" w:rsidRDefault="008E0B06">
      <w:pPr>
        <w:jc w:val="both"/>
      </w:pPr>
      <w:r w:rsidRPr="00DB1C98">
        <w:t>L’Ufficio di Presidenza del Consiglio r</w:t>
      </w:r>
      <w:r w:rsidR="00A41FE4" w:rsidRPr="00DB1C98">
        <w:t xml:space="preserve">egionale della Valle d’Aosta </w:t>
      </w:r>
      <w:r w:rsidRPr="00DB1C98">
        <w:t>provvederà all’ind</w:t>
      </w:r>
      <w:r w:rsidR="000C47D6" w:rsidRPr="00DB1C98">
        <w:t xml:space="preserve">ividuazione dei </w:t>
      </w:r>
      <w:r w:rsidR="00D3458F" w:rsidRPr="00DB1C98">
        <w:t>2</w:t>
      </w:r>
      <w:r w:rsidR="00275CD2" w:rsidRPr="00DB1C98">
        <w:t>8</w:t>
      </w:r>
      <w:r w:rsidR="000C47D6" w:rsidRPr="00DB1C98">
        <w:t xml:space="preserve"> partecipanti</w:t>
      </w:r>
      <w:r w:rsidR="00275CD2" w:rsidRPr="00DB1C98">
        <w:t xml:space="preserve"> che parteciperanno in presenza agli appuntamenti del 10 e 11 novembre e</w:t>
      </w:r>
      <w:r w:rsidR="00C92D01">
        <w:t xml:space="preserve"> del 27 novembre </w:t>
      </w:r>
      <w:proofErr w:type="gramStart"/>
      <w:r w:rsidR="00C92D01">
        <w:t>p.v..</w:t>
      </w:r>
      <w:proofErr w:type="gramEnd"/>
      <w:r w:rsidR="00C92D01">
        <w:t xml:space="preserve"> </w:t>
      </w:r>
      <w:r w:rsidR="008871C8" w:rsidRPr="003E1450">
        <w:t xml:space="preserve">Nel caso in cui le </w:t>
      </w:r>
      <w:r w:rsidR="00CE639E">
        <w:t>candidature</w:t>
      </w:r>
      <w:r w:rsidR="008871C8" w:rsidRPr="003E1450">
        <w:t xml:space="preserve"> siano superiori ai posti disponibili</w:t>
      </w:r>
      <w:r w:rsidR="00445149" w:rsidRPr="003E1450">
        <w:t>, fermo rest</w:t>
      </w:r>
      <w:r w:rsidR="00445149" w:rsidRPr="002407EB">
        <w:t xml:space="preserve">ando </w:t>
      </w:r>
      <w:r w:rsidR="009A25E5">
        <w:t>quanto previsto al primo paragrafo</w:t>
      </w:r>
      <w:r w:rsidR="00445149" w:rsidRPr="002407EB">
        <w:t>,</w:t>
      </w:r>
      <w:r w:rsidR="008871C8" w:rsidRPr="002407EB">
        <w:t xml:space="preserve"> i criteri di </w:t>
      </w:r>
      <w:r w:rsidR="002407EB" w:rsidRPr="002407EB">
        <w:t>selezione</w:t>
      </w:r>
      <w:r w:rsidR="00C92D01">
        <w:t xml:space="preserve"> dei 28 partecipanti</w:t>
      </w:r>
      <w:r w:rsidR="008871C8" w:rsidRPr="002407EB">
        <w:t xml:space="preserve"> saranno</w:t>
      </w:r>
      <w:r w:rsidR="002407EB" w:rsidRPr="002407EB">
        <w:t>, nell'ordine,</w:t>
      </w:r>
      <w:r w:rsidR="008871C8" w:rsidRPr="002407EB">
        <w:t xml:space="preserve"> i seguenti:</w:t>
      </w:r>
    </w:p>
    <w:p w:rsidR="000C47D6" w:rsidRPr="002407EB" w:rsidRDefault="002407EB" w:rsidP="002407EB">
      <w:pPr>
        <w:numPr>
          <w:ilvl w:val="0"/>
          <w:numId w:val="2"/>
        </w:numPr>
        <w:jc w:val="both"/>
      </w:pPr>
      <w:r w:rsidRPr="002407EB">
        <w:t>n</w:t>
      </w:r>
      <w:r w:rsidR="007F7DB4" w:rsidRPr="002407EB">
        <w:t>on aver partecipato alle precedenti edizioni</w:t>
      </w:r>
      <w:r w:rsidRPr="002407EB">
        <w:t>;</w:t>
      </w:r>
    </w:p>
    <w:p w:rsidR="00E2630F" w:rsidRDefault="002407EB" w:rsidP="002407EB">
      <w:pPr>
        <w:numPr>
          <w:ilvl w:val="0"/>
          <w:numId w:val="2"/>
        </w:numPr>
        <w:jc w:val="both"/>
      </w:pPr>
      <w:r w:rsidRPr="002407EB">
        <w:t>precedenza al più giovane</w:t>
      </w:r>
      <w:r w:rsidR="00E2630F" w:rsidRPr="002407EB">
        <w:t xml:space="preserve"> di età</w:t>
      </w:r>
      <w:r w:rsidRPr="002407EB">
        <w:t>.</w:t>
      </w:r>
    </w:p>
    <w:p w:rsidR="00C92D01" w:rsidRDefault="00C92D01" w:rsidP="00C92D01">
      <w:pPr>
        <w:jc w:val="both"/>
      </w:pPr>
    </w:p>
    <w:p w:rsidR="00E2082B" w:rsidRPr="002407EB" w:rsidRDefault="00C92D01" w:rsidP="00C92D01">
      <w:pPr>
        <w:jc w:val="both"/>
      </w:pPr>
      <w:r>
        <w:t>G</w:t>
      </w:r>
      <w:r w:rsidRPr="00DB1C98">
        <w:t>li</w:t>
      </w:r>
      <w:r>
        <w:t xml:space="preserve"> amministratori</w:t>
      </w:r>
      <w:r w:rsidRPr="00DB1C98">
        <w:t xml:space="preserve"> esclusi potranno comunque seguire i lavori delle due sessioni in modalità online.</w:t>
      </w:r>
    </w:p>
    <w:p w:rsidR="00A41FE4" w:rsidRPr="004E5E02" w:rsidRDefault="004640EF">
      <w:pPr>
        <w:jc w:val="both"/>
      </w:pPr>
      <w:r>
        <w:t>Le domande di coloro che nelle precedenti edizioni, pur essendo stati selezionati, non abbiano partecipato al corso, saranno accolte esclusivamente in presenza di posti disponibili</w:t>
      </w:r>
      <w:r w:rsidR="00313608">
        <w:t xml:space="preserve"> a seguito della selezione effettuata sulla base dei parametri sopra enunciati</w:t>
      </w:r>
      <w:r>
        <w:t>.</w:t>
      </w:r>
    </w:p>
    <w:p w:rsidR="00E2630F" w:rsidRDefault="00E2630F">
      <w:pPr>
        <w:jc w:val="center"/>
        <w:outlineLvl w:val="0"/>
        <w:rPr>
          <w:b/>
          <w:bCs/>
        </w:rPr>
      </w:pPr>
    </w:p>
    <w:p w:rsidR="00E2630F" w:rsidRDefault="00E2630F">
      <w:pPr>
        <w:jc w:val="center"/>
        <w:outlineLvl w:val="0"/>
        <w:rPr>
          <w:b/>
          <w:bCs/>
        </w:rPr>
      </w:pPr>
    </w:p>
    <w:p w:rsidR="00A41FE4" w:rsidRPr="004E5E02" w:rsidRDefault="00A41FE4">
      <w:pPr>
        <w:jc w:val="center"/>
        <w:outlineLvl w:val="0"/>
        <w:rPr>
          <w:b/>
          <w:bCs/>
        </w:rPr>
      </w:pPr>
      <w:r w:rsidRPr="004E5E02">
        <w:rPr>
          <w:b/>
          <w:bCs/>
        </w:rPr>
        <w:t>Articolo 4</w:t>
      </w:r>
    </w:p>
    <w:p w:rsidR="00A41FE4" w:rsidRPr="004E5E02" w:rsidRDefault="00A41FE4">
      <w:pPr>
        <w:jc w:val="center"/>
      </w:pPr>
      <w:r w:rsidRPr="004E5E02">
        <w:rPr>
          <w:b/>
          <w:bCs/>
        </w:rPr>
        <w:t>Domande e termine di presentazione</w:t>
      </w:r>
    </w:p>
    <w:p w:rsidR="00A41FE4" w:rsidRPr="004E5E02" w:rsidRDefault="00A41FE4">
      <w:pPr>
        <w:jc w:val="both"/>
      </w:pPr>
    </w:p>
    <w:p w:rsidR="00A41FE4" w:rsidRPr="001B3175" w:rsidRDefault="008E0B06" w:rsidP="008E0B06">
      <w:pPr>
        <w:autoSpaceDE w:val="0"/>
        <w:autoSpaceDN w:val="0"/>
        <w:adjustRightInd w:val="0"/>
        <w:jc w:val="both"/>
      </w:pPr>
      <w:r w:rsidRPr="004E5E02">
        <w:rPr>
          <w:bCs/>
        </w:rPr>
        <w:t xml:space="preserve">La domanda </w:t>
      </w:r>
      <w:r w:rsidRPr="004E5E02">
        <w:t xml:space="preserve">di selezione </w:t>
      </w:r>
      <w:r w:rsidRPr="004E5E02">
        <w:rPr>
          <w:bCs/>
        </w:rPr>
        <w:t>deve essere redatta compilando il modu</w:t>
      </w:r>
      <w:bookmarkStart w:id="0" w:name="_GoBack"/>
      <w:bookmarkEnd w:id="0"/>
      <w:r w:rsidRPr="004E5E02">
        <w:rPr>
          <w:bCs/>
        </w:rPr>
        <w:t>lo allegato</w:t>
      </w:r>
      <w:r w:rsidRPr="004E5E02">
        <w:rPr>
          <w:b/>
          <w:bCs/>
        </w:rPr>
        <w:t xml:space="preserve"> </w:t>
      </w:r>
      <w:r w:rsidRPr="004E5E02">
        <w:rPr>
          <w:bCs/>
        </w:rPr>
        <w:t xml:space="preserve">al presente bando </w:t>
      </w:r>
      <w:r w:rsidR="00DE3598">
        <w:rPr>
          <w:bCs/>
        </w:rPr>
        <w:t>ch</w:t>
      </w:r>
      <w:r w:rsidR="00A41FE4" w:rsidRPr="004E5E02">
        <w:t>e dovr</w:t>
      </w:r>
      <w:r w:rsidR="00DE3598">
        <w:t>à</w:t>
      </w:r>
      <w:r w:rsidR="00A41FE4" w:rsidRPr="004E5E02">
        <w:t xml:space="preserve"> pervenire entro il termine </w:t>
      </w:r>
      <w:r w:rsidR="007F431C">
        <w:t>del 2</w:t>
      </w:r>
      <w:r w:rsidR="00170311">
        <w:t>2</w:t>
      </w:r>
      <w:r w:rsidR="007F431C">
        <w:t xml:space="preserve"> ottobre 2021</w:t>
      </w:r>
      <w:r w:rsidR="00A41FE4" w:rsidRPr="00E12CD4">
        <w:rPr>
          <w:b/>
        </w:rPr>
        <w:t xml:space="preserve"> </w:t>
      </w:r>
      <w:r w:rsidR="005229CE" w:rsidRPr="00E12CD4">
        <w:rPr>
          <w:b/>
        </w:rPr>
        <w:t>ore 1</w:t>
      </w:r>
      <w:r w:rsidR="002753F0">
        <w:rPr>
          <w:b/>
        </w:rPr>
        <w:t>3</w:t>
      </w:r>
      <w:r w:rsidR="005229CE" w:rsidRPr="00E12CD4">
        <w:rPr>
          <w:b/>
        </w:rPr>
        <w:t>.00</w:t>
      </w:r>
      <w:r w:rsidR="005229CE" w:rsidRPr="00E12CD4">
        <w:t xml:space="preserve"> </w:t>
      </w:r>
      <w:r w:rsidR="00A41FE4" w:rsidRPr="001B3175">
        <w:t>al seguente indirizzo:</w:t>
      </w:r>
    </w:p>
    <w:p w:rsidR="00B32FE0" w:rsidRPr="004E5E02" w:rsidRDefault="00B32FE0" w:rsidP="00B32FE0">
      <w:pPr>
        <w:pStyle w:val="Rientrocorpodeltesto3"/>
        <w:spacing w:after="0"/>
        <w:ind w:left="0" w:firstLine="1"/>
        <w:rPr>
          <w:bCs/>
          <w:sz w:val="24"/>
          <w:szCs w:val="24"/>
        </w:rPr>
      </w:pPr>
      <w:r w:rsidRPr="001B3175">
        <w:rPr>
          <w:bCs/>
          <w:sz w:val="24"/>
          <w:szCs w:val="24"/>
        </w:rPr>
        <w:t>Presidenza del Consiglio regionale</w:t>
      </w:r>
    </w:p>
    <w:p w:rsidR="00B32FE0" w:rsidRDefault="003E1450" w:rsidP="00B32FE0">
      <w:pPr>
        <w:pStyle w:val="Rientrocorpodeltesto3"/>
        <w:spacing w:after="0"/>
        <w:ind w:left="0" w:firstLine="1"/>
        <w:rPr>
          <w:bCs/>
          <w:sz w:val="24"/>
          <w:szCs w:val="24"/>
        </w:rPr>
      </w:pPr>
      <w:r>
        <w:rPr>
          <w:bCs/>
          <w:sz w:val="24"/>
          <w:szCs w:val="24"/>
        </w:rPr>
        <w:t>Affari Generali</w:t>
      </w:r>
    </w:p>
    <w:p w:rsidR="00034397" w:rsidRPr="004E5E02" w:rsidRDefault="00034397" w:rsidP="00B32FE0">
      <w:pPr>
        <w:pStyle w:val="Rientrocorpodeltesto3"/>
        <w:spacing w:after="0"/>
        <w:ind w:left="0" w:firstLine="1"/>
        <w:rPr>
          <w:bCs/>
          <w:sz w:val="24"/>
          <w:szCs w:val="24"/>
        </w:rPr>
      </w:pPr>
      <w:r>
        <w:rPr>
          <w:bCs/>
          <w:sz w:val="24"/>
          <w:szCs w:val="24"/>
        </w:rPr>
        <w:t>Ufficio attività culturali e cerimoniale</w:t>
      </w:r>
    </w:p>
    <w:p w:rsidR="00A41FE4" w:rsidRPr="005C2348" w:rsidRDefault="00B32FE0" w:rsidP="005C2348">
      <w:pPr>
        <w:pStyle w:val="Rientrocorpodeltesto3"/>
        <w:spacing w:after="0"/>
        <w:ind w:left="0" w:firstLine="1"/>
        <w:rPr>
          <w:bCs/>
          <w:sz w:val="24"/>
          <w:szCs w:val="24"/>
        </w:rPr>
      </w:pPr>
      <w:r w:rsidRPr="004E5E02">
        <w:rPr>
          <w:bCs/>
          <w:sz w:val="24"/>
          <w:szCs w:val="24"/>
        </w:rPr>
        <w:t>Via Piave 1, 11100 Aosta</w:t>
      </w:r>
    </w:p>
    <w:p w:rsidR="005C2348" w:rsidRDefault="005C2348">
      <w:pPr>
        <w:autoSpaceDE w:val="0"/>
        <w:autoSpaceDN w:val="0"/>
        <w:adjustRightInd w:val="0"/>
        <w:spacing w:after="120"/>
        <w:rPr>
          <w:szCs w:val="17"/>
        </w:rPr>
      </w:pPr>
    </w:p>
    <w:p w:rsidR="005C2348" w:rsidRDefault="00892FD7">
      <w:pPr>
        <w:autoSpaceDE w:val="0"/>
        <w:autoSpaceDN w:val="0"/>
        <w:adjustRightInd w:val="0"/>
        <w:spacing w:after="120"/>
        <w:rPr>
          <w:szCs w:val="17"/>
        </w:rPr>
      </w:pPr>
      <w:r>
        <w:rPr>
          <w:szCs w:val="17"/>
        </w:rPr>
        <w:t>o</w:t>
      </w:r>
      <w:r w:rsidR="005C2348">
        <w:rPr>
          <w:szCs w:val="17"/>
        </w:rPr>
        <w:t>ppure:</w:t>
      </w:r>
    </w:p>
    <w:p w:rsidR="00A41FE4" w:rsidRPr="004E5E02" w:rsidRDefault="00A41FE4">
      <w:pPr>
        <w:autoSpaceDE w:val="0"/>
        <w:autoSpaceDN w:val="0"/>
        <w:adjustRightInd w:val="0"/>
        <w:spacing w:after="120"/>
        <w:rPr>
          <w:szCs w:val="17"/>
        </w:rPr>
      </w:pPr>
      <w:r w:rsidRPr="004E5E02">
        <w:rPr>
          <w:szCs w:val="17"/>
        </w:rPr>
        <w:t>mediante posta elettronica</w:t>
      </w:r>
      <w:r w:rsidR="009144BF">
        <w:rPr>
          <w:szCs w:val="17"/>
        </w:rPr>
        <w:t xml:space="preserve"> </w:t>
      </w:r>
      <w:r w:rsidR="005C2348">
        <w:rPr>
          <w:szCs w:val="17"/>
        </w:rPr>
        <w:t>(</w:t>
      </w:r>
      <w:r w:rsidR="009144BF" w:rsidRPr="009144BF">
        <w:rPr>
          <w:szCs w:val="17"/>
        </w:rPr>
        <w:t>attivitaculturali@consiglio.vda.i</w:t>
      </w:r>
      <w:r w:rsidR="005C2348">
        <w:rPr>
          <w:szCs w:val="17"/>
        </w:rPr>
        <w:t>t),</w:t>
      </w:r>
      <w:r w:rsidR="00B32FE0" w:rsidRPr="004E5E02">
        <w:rPr>
          <w:szCs w:val="17"/>
        </w:rPr>
        <w:t xml:space="preserve"> debitamente firmat</w:t>
      </w:r>
      <w:r w:rsidR="00892FD7">
        <w:rPr>
          <w:szCs w:val="17"/>
        </w:rPr>
        <w:t xml:space="preserve">a e </w:t>
      </w:r>
      <w:proofErr w:type="spellStart"/>
      <w:r w:rsidR="00892FD7">
        <w:rPr>
          <w:szCs w:val="17"/>
        </w:rPr>
        <w:t>scansita</w:t>
      </w:r>
      <w:proofErr w:type="spellEnd"/>
      <w:r w:rsidR="000528FA">
        <w:rPr>
          <w:szCs w:val="17"/>
        </w:rPr>
        <w:t>;</w:t>
      </w:r>
    </w:p>
    <w:p w:rsidR="00A41FE4" w:rsidRPr="00DA58CD" w:rsidRDefault="00CF172F" w:rsidP="00DA58CD">
      <w:pPr>
        <w:autoSpaceDE w:val="0"/>
        <w:autoSpaceDN w:val="0"/>
        <w:adjustRightInd w:val="0"/>
        <w:spacing w:after="120"/>
        <w:rPr>
          <w:rStyle w:val="Collegamentoipertestuale"/>
        </w:rPr>
      </w:pPr>
      <w:r w:rsidRPr="00CF172F">
        <w:rPr>
          <w:rStyle w:val="Collegamentoipertestuale"/>
          <w:color w:val="auto"/>
          <w:szCs w:val="17"/>
          <w:u w:val="none"/>
        </w:rPr>
        <w:t>tramite PEC:</w:t>
      </w:r>
      <w:r w:rsidR="00DA58CD" w:rsidRPr="00CF172F">
        <w:rPr>
          <w:rStyle w:val="Collegamentoipertestuale"/>
          <w:color w:val="auto"/>
          <w:szCs w:val="17"/>
          <w:u w:val="none"/>
        </w:rPr>
        <w:t xml:space="preserve"> </w:t>
      </w:r>
      <w:hyperlink r:id="rId11" w:history="1">
        <w:r w:rsidR="00DA58CD" w:rsidRPr="00DA58CD">
          <w:rPr>
            <w:rStyle w:val="Collegamentoipertestuale"/>
            <w:szCs w:val="17"/>
          </w:rPr>
          <w:t>consiglio.regione.vda@cert.legalmail.it</w:t>
        </w:r>
      </w:hyperlink>
      <w:r w:rsidR="000528FA">
        <w:rPr>
          <w:rStyle w:val="Collegamentoipertestuale"/>
          <w:szCs w:val="17"/>
        </w:rPr>
        <w:t>;</w:t>
      </w:r>
    </w:p>
    <w:p w:rsidR="00DD112A" w:rsidRDefault="00945285" w:rsidP="00645F87">
      <w:pPr>
        <w:autoSpaceDE w:val="0"/>
        <w:autoSpaceDN w:val="0"/>
        <w:adjustRightInd w:val="0"/>
        <w:spacing w:after="120"/>
        <w:jc w:val="both"/>
        <w:rPr>
          <w:szCs w:val="17"/>
        </w:rPr>
      </w:pPr>
      <w:r>
        <w:rPr>
          <w:szCs w:val="17"/>
        </w:rPr>
        <w:t>mediante fax al n.</w:t>
      </w:r>
      <w:r w:rsidR="00A41FE4" w:rsidRPr="004E5E02">
        <w:rPr>
          <w:szCs w:val="17"/>
        </w:rPr>
        <w:t xml:space="preserve"> 0165</w:t>
      </w:r>
      <w:r w:rsidR="00645F87">
        <w:rPr>
          <w:szCs w:val="17"/>
        </w:rPr>
        <w:t xml:space="preserve"> </w:t>
      </w:r>
      <w:r w:rsidR="00A41FE4" w:rsidRPr="004E5E02">
        <w:rPr>
          <w:szCs w:val="17"/>
        </w:rPr>
        <w:t>52625</w:t>
      </w:r>
      <w:r w:rsidR="00A50DBB">
        <w:rPr>
          <w:szCs w:val="17"/>
        </w:rPr>
        <w:t>7</w:t>
      </w:r>
      <w:r w:rsidR="000528FA">
        <w:rPr>
          <w:szCs w:val="17"/>
        </w:rPr>
        <w:t>.</w:t>
      </w:r>
      <w:r w:rsidR="00645F87">
        <w:rPr>
          <w:szCs w:val="17"/>
        </w:rPr>
        <w:t xml:space="preserve"> </w:t>
      </w:r>
    </w:p>
    <w:p w:rsidR="00A41FE4" w:rsidRPr="0087754F" w:rsidRDefault="00A41FE4">
      <w:pPr>
        <w:jc w:val="both"/>
        <w:rPr>
          <w:highlight w:val="yellow"/>
        </w:rPr>
      </w:pPr>
    </w:p>
    <w:p w:rsidR="00A41FE4" w:rsidRPr="00215AC0" w:rsidRDefault="002753F0">
      <w:pPr>
        <w:jc w:val="both"/>
      </w:pPr>
      <w:r>
        <w:t>Ai</w:t>
      </w:r>
      <w:r w:rsidR="004F5279">
        <w:t xml:space="preserve"> candidati</w:t>
      </w:r>
      <w:r w:rsidR="00122B48">
        <w:t xml:space="preserve"> selezionati </w:t>
      </w:r>
      <w:r>
        <w:t>sarà data comunicazione scritta. I candidati selezionati dovranno confermare la loro effettiva partecipazione al corso</w:t>
      </w:r>
      <w:r w:rsidR="00913AC7">
        <w:t>, tramite email</w:t>
      </w:r>
      <w:r w:rsidR="007F431C">
        <w:t xml:space="preserve">: </w:t>
      </w:r>
      <w:hyperlink r:id="rId12" w:history="1">
        <w:r w:rsidR="007F431C" w:rsidRPr="00C93120">
          <w:rPr>
            <w:rStyle w:val="Collegamentoipertestuale"/>
            <w:szCs w:val="17"/>
          </w:rPr>
          <w:t>attivitaculturali@consiglio.vda.it</w:t>
        </w:r>
      </w:hyperlink>
      <w:r w:rsidR="00913AC7">
        <w:t>,</w:t>
      </w:r>
      <w:r w:rsidR="00122B48">
        <w:t xml:space="preserve"> entro </w:t>
      </w:r>
      <w:r w:rsidR="007F431C">
        <w:t xml:space="preserve">il </w:t>
      </w:r>
      <w:r w:rsidR="0057778E">
        <w:t>3</w:t>
      </w:r>
      <w:r w:rsidR="007F431C">
        <w:t xml:space="preserve"> novembre 2021</w:t>
      </w:r>
      <w:r w:rsidR="0057778E">
        <w:t>.</w:t>
      </w:r>
    </w:p>
    <w:p w:rsidR="00A41FE4" w:rsidRPr="0087754F" w:rsidRDefault="00A41FE4">
      <w:pPr>
        <w:jc w:val="both"/>
        <w:rPr>
          <w:highlight w:val="yellow"/>
        </w:rPr>
      </w:pPr>
    </w:p>
    <w:p w:rsidR="00A41FE4" w:rsidRPr="004E5E02" w:rsidRDefault="00A41FE4">
      <w:pPr>
        <w:jc w:val="center"/>
        <w:outlineLvl w:val="0"/>
        <w:rPr>
          <w:b/>
          <w:bCs/>
        </w:rPr>
      </w:pPr>
      <w:r w:rsidRPr="004E5E02">
        <w:rPr>
          <w:b/>
          <w:bCs/>
        </w:rPr>
        <w:t>Articolo 5</w:t>
      </w:r>
    </w:p>
    <w:p w:rsidR="00A41FE4" w:rsidRDefault="00A41FE4">
      <w:pPr>
        <w:jc w:val="center"/>
        <w:rPr>
          <w:b/>
          <w:bCs/>
        </w:rPr>
      </w:pPr>
      <w:r w:rsidRPr="004E5E02">
        <w:rPr>
          <w:b/>
          <w:bCs/>
        </w:rPr>
        <w:t>Iscrizione</w:t>
      </w:r>
    </w:p>
    <w:p w:rsidR="00A50DBB" w:rsidRPr="004E5E02" w:rsidRDefault="00A50DBB">
      <w:pPr>
        <w:jc w:val="center"/>
        <w:rPr>
          <w:b/>
          <w:bCs/>
        </w:rPr>
      </w:pPr>
    </w:p>
    <w:p w:rsidR="00A41FE4" w:rsidRPr="004E5E02" w:rsidRDefault="00A41FE4">
      <w:pPr>
        <w:pStyle w:val="Corpodeltesto2"/>
      </w:pPr>
      <w:r w:rsidRPr="004E5E02">
        <w:t xml:space="preserve">Non sono previste quote </w:t>
      </w:r>
      <w:r w:rsidR="008E0B06" w:rsidRPr="004E5E02">
        <w:t>d’</w:t>
      </w:r>
      <w:r w:rsidRPr="004E5E02">
        <w:t>iscrizione. Le spese di viaggio sono a car</w:t>
      </w:r>
      <w:r w:rsidR="004F5279">
        <w:t>ico dei partecipanti e/o delle a</w:t>
      </w:r>
      <w:r w:rsidRPr="004E5E02">
        <w:t xml:space="preserve">mministrazioni di </w:t>
      </w:r>
      <w:r w:rsidR="00BC28CE">
        <w:t>appartenenza</w:t>
      </w:r>
      <w:r w:rsidRPr="004E5E02">
        <w:t xml:space="preserve">. </w:t>
      </w:r>
      <w:r w:rsidR="00875FFF">
        <w:t>Un attestato di partecipazione</w:t>
      </w:r>
      <w:r w:rsidR="00875FFF" w:rsidRPr="004E5E02">
        <w:t xml:space="preserve"> </w:t>
      </w:r>
      <w:r w:rsidR="00875FFF">
        <w:t xml:space="preserve">sarà rilasciato a coloro che </w:t>
      </w:r>
      <w:r w:rsidRPr="004E5E02">
        <w:t>avranno seg</w:t>
      </w:r>
      <w:r w:rsidR="00875FFF">
        <w:t>uito tutte le lezioni del corso.</w:t>
      </w:r>
    </w:p>
    <w:p w:rsidR="00A41FE4" w:rsidRPr="0087754F" w:rsidRDefault="00A41FE4">
      <w:pPr>
        <w:jc w:val="both"/>
        <w:rPr>
          <w:highlight w:val="yellow"/>
        </w:rPr>
      </w:pPr>
    </w:p>
    <w:p w:rsidR="00A41FE4" w:rsidRPr="004E5E02" w:rsidRDefault="00A41FE4">
      <w:pPr>
        <w:jc w:val="center"/>
        <w:outlineLvl w:val="0"/>
        <w:rPr>
          <w:b/>
          <w:bCs/>
        </w:rPr>
      </w:pPr>
      <w:r w:rsidRPr="004E5E02">
        <w:rPr>
          <w:b/>
          <w:bCs/>
        </w:rPr>
        <w:t>Articolo 6</w:t>
      </w:r>
    </w:p>
    <w:p w:rsidR="00A41FE4" w:rsidRPr="004E5E02" w:rsidRDefault="00A41FE4">
      <w:pPr>
        <w:jc w:val="center"/>
        <w:rPr>
          <w:b/>
          <w:bCs/>
        </w:rPr>
      </w:pPr>
      <w:r w:rsidRPr="004E5E02">
        <w:rPr>
          <w:b/>
          <w:bCs/>
        </w:rPr>
        <w:t>Articolazione del corso</w:t>
      </w:r>
    </w:p>
    <w:p w:rsidR="00A41FE4" w:rsidRPr="004E5E02" w:rsidRDefault="00A41FE4">
      <w:pPr>
        <w:jc w:val="both"/>
      </w:pPr>
    </w:p>
    <w:p w:rsidR="009A7AD3" w:rsidRPr="009A7AD3" w:rsidRDefault="00A41FE4" w:rsidP="009A7AD3">
      <w:pPr>
        <w:pStyle w:val="Rientrocorpodeltesto3"/>
        <w:ind w:left="0"/>
        <w:rPr>
          <w:sz w:val="24"/>
          <w:szCs w:val="24"/>
        </w:rPr>
      </w:pPr>
      <w:r w:rsidRPr="009A7AD3">
        <w:rPr>
          <w:sz w:val="24"/>
          <w:szCs w:val="24"/>
        </w:rPr>
        <w:t>Il corso</w:t>
      </w:r>
      <w:r w:rsidR="00A50DBB" w:rsidRPr="009A7AD3">
        <w:rPr>
          <w:sz w:val="24"/>
          <w:szCs w:val="24"/>
        </w:rPr>
        <w:t xml:space="preserve"> </w:t>
      </w:r>
      <w:r w:rsidR="00DB501A" w:rsidRPr="009A7AD3">
        <w:rPr>
          <w:sz w:val="24"/>
          <w:szCs w:val="24"/>
        </w:rPr>
        <w:t xml:space="preserve">si terrà </w:t>
      </w:r>
      <w:r w:rsidR="009A7AD3" w:rsidRPr="009A7AD3">
        <w:rPr>
          <w:sz w:val="24"/>
          <w:szCs w:val="24"/>
        </w:rPr>
        <w:t>in modalità mista secondo il seguente calendario:</w:t>
      </w:r>
    </w:p>
    <w:p w:rsidR="009A7AD3" w:rsidRPr="009A7AD3" w:rsidRDefault="00C7123A" w:rsidP="009A7AD3">
      <w:pPr>
        <w:pStyle w:val="Rientrocorpodeltesto3"/>
        <w:numPr>
          <w:ilvl w:val="0"/>
          <w:numId w:val="3"/>
        </w:numPr>
        <w:tabs>
          <w:tab w:val="right" w:pos="2381"/>
          <w:tab w:val="left" w:pos="2552"/>
        </w:tabs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pomeriggi</w:t>
      </w:r>
      <w:r w:rsidR="009A7AD3" w:rsidRPr="009A7AD3">
        <w:rPr>
          <w:sz w:val="24"/>
          <w:szCs w:val="24"/>
        </w:rPr>
        <w:t xml:space="preserve"> del 10 e del 12 novembre p.v. </w:t>
      </w:r>
      <w:r w:rsidR="009A7AD3">
        <w:rPr>
          <w:sz w:val="24"/>
          <w:szCs w:val="24"/>
        </w:rPr>
        <w:t>ad Aosta,</w:t>
      </w:r>
      <w:r w:rsidR="009A7AD3" w:rsidRPr="009A7AD3">
        <w:rPr>
          <w:b/>
          <w:sz w:val="24"/>
          <w:szCs w:val="24"/>
        </w:rPr>
        <w:t xml:space="preserve"> in presenza</w:t>
      </w:r>
      <w:r w:rsidR="009A7AD3">
        <w:rPr>
          <w:b/>
          <w:sz w:val="24"/>
          <w:szCs w:val="24"/>
        </w:rPr>
        <w:t>,</w:t>
      </w:r>
      <w:r w:rsidR="009A7AD3" w:rsidRPr="009A7AD3">
        <w:rPr>
          <w:sz w:val="24"/>
          <w:szCs w:val="24"/>
        </w:rPr>
        <w:t xml:space="preserve"> presso l'Aula Consiliare</w:t>
      </w:r>
      <w:r w:rsidR="009A7AD3">
        <w:rPr>
          <w:sz w:val="24"/>
          <w:szCs w:val="24"/>
        </w:rPr>
        <w:t xml:space="preserve">, con orario 15.00/17.00 </w:t>
      </w:r>
      <w:r w:rsidR="009A7AD3" w:rsidRPr="009A7AD3">
        <w:rPr>
          <w:sz w:val="24"/>
          <w:szCs w:val="24"/>
        </w:rPr>
        <w:t>(sessione dedicata ai soli amministratori valdostani);</w:t>
      </w:r>
    </w:p>
    <w:p w:rsidR="009A7AD3" w:rsidRPr="009A7AD3" w:rsidRDefault="009A7AD3" w:rsidP="009A7AD3">
      <w:pPr>
        <w:pStyle w:val="Rientrocorpodeltesto3"/>
        <w:numPr>
          <w:ilvl w:val="0"/>
          <w:numId w:val="3"/>
        </w:numPr>
        <w:tabs>
          <w:tab w:val="right" w:pos="2381"/>
          <w:tab w:val="left" w:pos="2552"/>
        </w:tabs>
        <w:spacing w:after="0"/>
        <w:ind w:left="426" w:hanging="426"/>
        <w:jc w:val="both"/>
        <w:rPr>
          <w:sz w:val="24"/>
          <w:szCs w:val="24"/>
        </w:rPr>
      </w:pPr>
      <w:r w:rsidRPr="009A7AD3">
        <w:rPr>
          <w:sz w:val="24"/>
          <w:szCs w:val="24"/>
        </w:rPr>
        <w:t>pomeriggi d</w:t>
      </w:r>
      <w:r w:rsidR="0057778E">
        <w:rPr>
          <w:sz w:val="24"/>
          <w:szCs w:val="24"/>
        </w:rPr>
        <w:t>e</w:t>
      </w:r>
      <w:r w:rsidRPr="009A7AD3">
        <w:rPr>
          <w:sz w:val="24"/>
          <w:szCs w:val="24"/>
        </w:rPr>
        <w:t>l 22</w:t>
      </w:r>
      <w:r w:rsidR="0057778E">
        <w:rPr>
          <w:sz w:val="24"/>
          <w:szCs w:val="24"/>
        </w:rPr>
        <w:t>, 24, 25 e</w:t>
      </w:r>
      <w:r w:rsidRPr="009A7AD3">
        <w:rPr>
          <w:sz w:val="24"/>
          <w:szCs w:val="24"/>
        </w:rPr>
        <w:t xml:space="preserve"> 26 novembre p.v. </w:t>
      </w:r>
      <w:r>
        <w:rPr>
          <w:sz w:val="24"/>
          <w:szCs w:val="24"/>
        </w:rPr>
        <w:t xml:space="preserve">con orario 15.00/17.00 </w:t>
      </w:r>
      <w:r w:rsidRPr="009A7AD3">
        <w:rPr>
          <w:sz w:val="24"/>
          <w:szCs w:val="24"/>
        </w:rPr>
        <w:t xml:space="preserve">in </w:t>
      </w:r>
      <w:r w:rsidRPr="009A7AD3">
        <w:rPr>
          <w:b/>
          <w:sz w:val="24"/>
          <w:szCs w:val="24"/>
        </w:rPr>
        <w:t>modalità online</w:t>
      </w:r>
      <w:r w:rsidRPr="009A7AD3">
        <w:rPr>
          <w:sz w:val="24"/>
          <w:szCs w:val="24"/>
        </w:rPr>
        <w:t xml:space="preserve"> tramite la piattaforma zoom (sessioni per tutti i partecipanti);</w:t>
      </w:r>
    </w:p>
    <w:p w:rsidR="009A7AD3" w:rsidRPr="009A7AD3" w:rsidRDefault="009A7AD3" w:rsidP="009A7AD3">
      <w:pPr>
        <w:pStyle w:val="Rientrocorpodeltesto3"/>
        <w:numPr>
          <w:ilvl w:val="0"/>
          <w:numId w:val="3"/>
        </w:numPr>
        <w:tabs>
          <w:tab w:val="right" w:pos="2381"/>
          <w:tab w:val="left" w:pos="2552"/>
        </w:tabs>
        <w:spacing w:after="0"/>
        <w:ind w:left="426" w:hanging="426"/>
        <w:jc w:val="both"/>
        <w:rPr>
          <w:sz w:val="24"/>
          <w:szCs w:val="24"/>
        </w:rPr>
      </w:pPr>
      <w:r w:rsidRPr="009A7AD3">
        <w:rPr>
          <w:sz w:val="24"/>
          <w:szCs w:val="24"/>
        </w:rPr>
        <w:t>mattina di sabato 27 novembre</w:t>
      </w:r>
      <w:r>
        <w:rPr>
          <w:sz w:val="24"/>
          <w:szCs w:val="24"/>
        </w:rPr>
        <w:t xml:space="preserve"> p.v. ad Aosta,</w:t>
      </w:r>
      <w:r w:rsidRPr="009A7AD3">
        <w:rPr>
          <w:b/>
          <w:sz w:val="24"/>
          <w:szCs w:val="24"/>
        </w:rPr>
        <w:t xml:space="preserve"> in presenza</w:t>
      </w:r>
      <w:r>
        <w:rPr>
          <w:b/>
          <w:sz w:val="24"/>
          <w:szCs w:val="24"/>
        </w:rPr>
        <w:t>,</w:t>
      </w:r>
      <w:r w:rsidRPr="009A7AD3">
        <w:rPr>
          <w:sz w:val="24"/>
          <w:szCs w:val="24"/>
        </w:rPr>
        <w:t xml:space="preserve"> presso l'Aula Consiliare per gli amministratori valdostani e online per tutti gli altri partecipanti.</w:t>
      </w:r>
    </w:p>
    <w:p w:rsidR="003D190F" w:rsidRDefault="003D190F">
      <w:pPr>
        <w:jc w:val="both"/>
      </w:pPr>
    </w:p>
    <w:p w:rsidR="0062190E" w:rsidRDefault="0062190E">
      <w:pPr>
        <w:jc w:val="both"/>
      </w:pPr>
    </w:p>
    <w:p w:rsidR="0060725E" w:rsidRDefault="0060725E" w:rsidP="0060725E">
      <w:pPr>
        <w:jc w:val="both"/>
      </w:pPr>
      <w:r>
        <w:t xml:space="preserve">N.B. </w:t>
      </w:r>
      <w:r w:rsidR="0062190E" w:rsidRPr="0060725E">
        <w:t xml:space="preserve">Per poter accedere al corso in presenza ogni partecipante dovrà </w:t>
      </w:r>
      <w:r w:rsidRPr="0060725E">
        <w:t>esibire il green pass ai sensi della normativa vigente in materia di salute pubblica</w:t>
      </w:r>
    </w:p>
    <w:p w:rsidR="0060725E" w:rsidRDefault="0060725E" w:rsidP="0060725E">
      <w:pPr>
        <w:jc w:val="both"/>
      </w:pPr>
    </w:p>
    <w:p w:rsidR="0060725E" w:rsidRDefault="0060725E" w:rsidP="0060725E">
      <w:pPr>
        <w:jc w:val="both"/>
        <w:rPr>
          <w:highlight w:val="yellow"/>
        </w:rPr>
      </w:pPr>
    </w:p>
    <w:p w:rsidR="0060725E" w:rsidRDefault="0060725E" w:rsidP="0062190E">
      <w:pPr>
        <w:jc w:val="both"/>
        <w:rPr>
          <w:highlight w:val="yellow"/>
        </w:rPr>
      </w:pPr>
    </w:p>
    <w:p w:rsidR="009905DC" w:rsidRPr="0062190E" w:rsidRDefault="009905DC">
      <w:pPr>
        <w:jc w:val="center"/>
        <w:outlineLvl w:val="0"/>
      </w:pPr>
    </w:p>
    <w:p w:rsidR="00410826" w:rsidRDefault="00410826" w:rsidP="00410826">
      <w:pPr>
        <w:jc w:val="both"/>
      </w:pPr>
    </w:p>
    <w:p w:rsidR="0060725E" w:rsidRDefault="0060725E" w:rsidP="0060725E">
      <w:pPr>
        <w:pStyle w:val="Default"/>
      </w:pPr>
    </w:p>
    <w:p w:rsidR="0060725E" w:rsidRDefault="0060725E" w:rsidP="0060725E">
      <w:pPr>
        <w:pStyle w:val="Default"/>
        <w:rPr>
          <w:rFonts w:cs="Times New Roman"/>
          <w:color w:val="auto"/>
        </w:rPr>
      </w:pPr>
    </w:p>
    <w:p w:rsidR="00410826" w:rsidRDefault="00410826">
      <w:pPr>
        <w:jc w:val="both"/>
      </w:pPr>
    </w:p>
    <w:sectPr w:rsidR="00410826" w:rsidSect="00E2082B">
      <w:footerReference w:type="even" r:id="rId13"/>
      <w:footerReference w:type="default" r:id="rId14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C6" w:rsidRDefault="00E437C6">
      <w:r>
        <w:separator/>
      </w:r>
    </w:p>
  </w:endnote>
  <w:endnote w:type="continuationSeparator" w:id="0">
    <w:p w:rsidR="00E437C6" w:rsidRDefault="00E4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Pro SCd Light">
    <w:altName w:val="CamingoDos Pro SC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02" w:rsidRDefault="004E5E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E5E02" w:rsidRDefault="004E5E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02" w:rsidRDefault="004E5E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031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E5E02" w:rsidRDefault="004E5E0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C6" w:rsidRDefault="00E437C6">
      <w:r>
        <w:separator/>
      </w:r>
    </w:p>
  </w:footnote>
  <w:footnote w:type="continuationSeparator" w:id="0">
    <w:p w:rsidR="00E437C6" w:rsidRDefault="00E43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1415"/>
    <w:multiLevelType w:val="hybridMultilevel"/>
    <w:tmpl w:val="37783D80"/>
    <w:lvl w:ilvl="0" w:tplc="0410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5D8B5CAA"/>
    <w:multiLevelType w:val="hybridMultilevel"/>
    <w:tmpl w:val="74148D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4380E"/>
    <w:multiLevelType w:val="hybridMultilevel"/>
    <w:tmpl w:val="6EF89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07"/>
    <w:rsid w:val="00034397"/>
    <w:rsid w:val="000528FA"/>
    <w:rsid w:val="00080C94"/>
    <w:rsid w:val="000A33BE"/>
    <w:rsid w:val="000C47D6"/>
    <w:rsid w:val="00121814"/>
    <w:rsid w:val="00122B48"/>
    <w:rsid w:val="00133E26"/>
    <w:rsid w:val="00134249"/>
    <w:rsid w:val="00170311"/>
    <w:rsid w:val="001916BC"/>
    <w:rsid w:val="001B3175"/>
    <w:rsid w:val="001B4F54"/>
    <w:rsid w:val="001F1116"/>
    <w:rsid w:val="00200907"/>
    <w:rsid w:val="00215AC0"/>
    <w:rsid w:val="00215F5D"/>
    <w:rsid w:val="002407EB"/>
    <w:rsid w:val="002478E4"/>
    <w:rsid w:val="002550EE"/>
    <w:rsid w:val="002618F2"/>
    <w:rsid w:val="00263C19"/>
    <w:rsid w:val="002660A8"/>
    <w:rsid w:val="002753F0"/>
    <w:rsid w:val="00275CD2"/>
    <w:rsid w:val="002822DE"/>
    <w:rsid w:val="002B207E"/>
    <w:rsid w:val="002B6DEF"/>
    <w:rsid w:val="002E19DB"/>
    <w:rsid w:val="0030763C"/>
    <w:rsid w:val="00313608"/>
    <w:rsid w:val="00315230"/>
    <w:rsid w:val="00331A20"/>
    <w:rsid w:val="00343A73"/>
    <w:rsid w:val="003810BF"/>
    <w:rsid w:val="00382675"/>
    <w:rsid w:val="003976F9"/>
    <w:rsid w:val="003A0BA3"/>
    <w:rsid w:val="003D190F"/>
    <w:rsid w:val="003E1450"/>
    <w:rsid w:val="003E7404"/>
    <w:rsid w:val="00410826"/>
    <w:rsid w:val="004159EE"/>
    <w:rsid w:val="00445149"/>
    <w:rsid w:val="004640EF"/>
    <w:rsid w:val="00497EE1"/>
    <w:rsid w:val="004D544B"/>
    <w:rsid w:val="004E14D4"/>
    <w:rsid w:val="004E5AB7"/>
    <w:rsid w:val="004E5E02"/>
    <w:rsid w:val="004E72EF"/>
    <w:rsid w:val="004F1DED"/>
    <w:rsid w:val="004F5279"/>
    <w:rsid w:val="005229CE"/>
    <w:rsid w:val="0057778E"/>
    <w:rsid w:val="00585271"/>
    <w:rsid w:val="00590152"/>
    <w:rsid w:val="005C2348"/>
    <w:rsid w:val="005D7D04"/>
    <w:rsid w:val="0060725E"/>
    <w:rsid w:val="00614D8D"/>
    <w:rsid w:val="00617524"/>
    <w:rsid w:val="0062190E"/>
    <w:rsid w:val="00636A07"/>
    <w:rsid w:val="00645F87"/>
    <w:rsid w:val="00665312"/>
    <w:rsid w:val="006800B2"/>
    <w:rsid w:val="00681693"/>
    <w:rsid w:val="00724DCC"/>
    <w:rsid w:val="00753AAF"/>
    <w:rsid w:val="00781F6A"/>
    <w:rsid w:val="007951CC"/>
    <w:rsid w:val="007A46C0"/>
    <w:rsid w:val="007C2301"/>
    <w:rsid w:val="007D1C77"/>
    <w:rsid w:val="007D60E9"/>
    <w:rsid w:val="007F1F7E"/>
    <w:rsid w:val="007F203C"/>
    <w:rsid w:val="007F431C"/>
    <w:rsid w:val="007F7B92"/>
    <w:rsid w:val="007F7DB4"/>
    <w:rsid w:val="00810030"/>
    <w:rsid w:val="008162EB"/>
    <w:rsid w:val="00835ED9"/>
    <w:rsid w:val="008600D7"/>
    <w:rsid w:val="00875FFF"/>
    <w:rsid w:val="0087754F"/>
    <w:rsid w:val="0088639F"/>
    <w:rsid w:val="008871C8"/>
    <w:rsid w:val="00892FD7"/>
    <w:rsid w:val="008B317C"/>
    <w:rsid w:val="008E0B06"/>
    <w:rsid w:val="00902EB9"/>
    <w:rsid w:val="00913AC7"/>
    <w:rsid w:val="009144BF"/>
    <w:rsid w:val="009211CD"/>
    <w:rsid w:val="00937189"/>
    <w:rsid w:val="00945285"/>
    <w:rsid w:val="009666CB"/>
    <w:rsid w:val="009905DC"/>
    <w:rsid w:val="00997A24"/>
    <w:rsid w:val="009A25E5"/>
    <w:rsid w:val="009A7AD3"/>
    <w:rsid w:val="009B10C3"/>
    <w:rsid w:val="009B6857"/>
    <w:rsid w:val="009B72D7"/>
    <w:rsid w:val="00A41FE4"/>
    <w:rsid w:val="00A50DBB"/>
    <w:rsid w:val="00A53772"/>
    <w:rsid w:val="00A65D8A"/>
    <w:rsid w:val="00A70210"/>
    <w:rsid w:val="00A741B2"/>
    <w:rsid w:val="00A8049E"/>
    <w:rsid w:val="00AF39B3"/>
    <w:rsid w:val="00B06FF7"/>
    <w:rsid w:val="00B07DFC"/>
    <w:rsid w:val="00B12682"/>
    <w:rsid w:val="00B22A88"/>
    <w:rsid w:val="00B264A4"/>
    <w:rsid w:val="00B32FE0"/>
    <w:rsid w:val="00B80B95"/>
    <w:rsid w:val="00B95541"/>
    <w:rsid w:val="00BA74C5"/>
    <w:rsid w:val="00BC28CE"/>
    <w:rsid w:val="00C2687E"/>
    <w:rsid w:val="00C5031F"/>
    <w:rsid w:val="00C7123A"/>
    <w:rsid w:val="00C87596"/>
    <w:rsid w:val="00C9135B"/>
    <w:rsid w:val="00C92D01"/>
    <w:rsid w:val="00CA0C38"/>
    <w:rsid w:val="00CB6930"/>
    <w:rsid w:val="00CC4D7B"/>
    <w:rsid w:val="00CD2FB4"/>
    <w:rsid w:val="00CE639E"/>
    <w:rsid w:val="00CF172F"/>
    <w:rsid w:val="00D13323"/>
    <w:rsid w:val="00D3458F"/>
    <w:rsid w:val="00D40EA2"/>
    <w:rsid w:val="00D661BA"/>
    <w:rsid w:val="00DA13A5"/>
    <w:rsid w:val="00DA58CD"/>
    <w:rsid w:val="00DA5A4A"/>
    <w:rsid w:val="00DB1C98"/>
    <w:rsid w:val="00DB501A"/>
    <w:rsid w:val="00DB6E66"/>
    <w:rsid w:val="00DD112A"/>
    <w:rsid w:val="00DD37EC"/>
    <w:rsid w:val="00DE3598"/>
    <w:rsid w:val="00E12CD4"/>
    <w:rsid w:val="00E1360D"/>
    <w:rsid w:val="00E2082B"/>
    <w:rsid w:val="00E2630F"/>
    <w:rsid w:val="00E437C6"/>
    <w:rsid w:val="00E63307"/>
    <w:rsid w:val="00E64899"/>
    <w:rsid w:val="00E8678B"/>
    <w:rsid w:val="00EB224D"/>
    <w:rsid w:val="00EB52DA"/>
    <w:rsid w:val="00EC502A"/>
    <w:rsid w:val="00EF20C9"/>
    <w:rsid w:val="00F26C72"/>
    <w:rsid w:val="00F61CD2"/>
    <w:rsid w:val="00F80D29"/>
    <w:rsid w:val="00FB43DF"/>
    <w:rsid w:val="00FB70AC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0FC0A4"/>
  <w15:chartTrackingRefBased/>
  <w15:docId w15:val="{FC546D95-5393-4967-8C7C-847F0741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rFonts w:ascii="Tahoma" w:hAnsi="Tahoma" w:cs="Tahoma"/>
      <w:color w:val="000000"/>
      <w:szCs w:val="17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B32FE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B32FE0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810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955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54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44BF"/>
    <w:pPr>
      <w:ind w:left="720"/>
      <w:contextualSpacing/>
    </w:pPr>
  </w:style>
  <w:style w:type="paragraph" w:customStyle="1" w:styleId="Default">
    <w:name w:val="Default"/>
    <w:rsid w:val="0060725E"/>
    <w:pPr>
      <w:autoSpaceDE w:val="0"/>
      <w:autoSpaceDN w:val="0"/>
      <w:adjustRightInd w:val="0"/>
    </w:pPr>
    <w:rPr>
      <w:rFonts w:ascii="CamingoDos Pro SCd Light" w:hAnsi="CamingoDos Pro SCd Light" w:cs="CamingoDos Pro SCd Light"/>
      <w:color w:val="000000"/>
      <w:sz w:val="24"/>
      <w:szCs w:val="24"/>
    </w:rPr>
  </w:style>
  <w:style w:type="character" w:customStyle="1" w:styleId="A5">
    <w:name w:val="A5"/>
    <w:uiPriority w:val="99"/>
    <w:rsid w:val="0060725E"/>
    <w:rPr>
      <w:rFonts w:cs="CamingoDos Pro SCd Light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ttivitaculturali@consiglio.vd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iglio.regione.vda@cert.legalmail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24971-DF06-4CC2-BE3C-91E35FDE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529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SELEZIONE</vt:lpstr>
    </vt:vector>
  </TitlesOfParts>
  <Company> </Company>
  <LinksUpToDate>false</LinksUpToDate>
  <CharactersWithSpaces>3958</CharactersWithSpaces>
  <SharedDoc>false</SharedDoc>
  <HLinks>
    <vt:vector size="6" baseType="variant">
      <vt:variant>
        <vt:i4>1966198</vt:i4>
      </vt:variant>
      <vt:variant>
        <vt:i4>3</vt:i4>
      </vt:variant>
      <vt:variant>
        <vt:i4>0</vt:i4>
      </vt:variant>
      <vt:variant>
        <vt:i4>5</vt:i4>
      </vt:variant>
      <vt:variant>
        <vt:lpwstr>mailto:attivitaculturali@consiglio.vda.it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SELEZIONE</dc:title>
  <dc:subject/>
  <dc:creator>Liciano Violante</dc:creator>
  <cp:keywords/>
  <dc:description/>
  <cp:lastModifiedBy>gchiari</cp:lastModifiedBy>
  <cp:revision>54</cp:revision>
  <cp:lastPrinted>2021-05-05T13:44:00Z</cp:lastPrinted>
  <dcterms:created xsi:type="dcterms:W3CDTF">2015-09-10T09:22:00Z</dcterms:created>
  <dcterms:modified xsi:type="dcterms:W3CDTF">2021-10-07T10:00:00Z</dcterms:modified>
</cp:coreProperties>
</file>