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78A986" w14:textId="77777777" w:rsidR="00770876" w:rsidRDefault="00DF1EF0">
      <w:pPr>
        <w:rPr>
          <w:b/>
          <w:sz w:val="32"/>
          <w:szCs w:val="32"/>
        </w:rPr>
      </w:pPr>
      <w:bookmarkStart w:id="0" w:name="_heading=h.gjdgxs" w:colFirst="0" w:colLast="0"/>
      <w:bookmarkEnd w:id="0"/>
      <w:r>
        <w:rPr>
          <w:b/>
          <w:sz w:val="32"/>
          <w:szCs w:val="32"/>
        </w:rPr>
        <w:t>Elenco nomine e designazioni del Consiglio regionale della Valle d'Aosta</w:t>
      </w:r>
    </w:p>
    <w:p w14:paraId="000C31A8" w14:textId="77777777" w:rsidR="00770876" w:rsidRDefault="0077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</w:p>
    <w:p w14:paraId="6ED9A171" w14:textId="77777777" w:rsidR="00770876" w:rsidRDefault="00DF1E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Nomina degli organismi istituiti presso il Consiglio regionale</w:t>
      </w:r>
    </w:p>
    <w:p w14:paraId="2E135AB9" w14:textId="77777777" w:rsidR="00770876" w:rsidRDefault="0077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tbl>
      <w:tblPr>
        <w:tblStyle w:val="a"/>
        <w:tblW w:w="20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2010"/>
        <w:gridCol w:w="2010"/>
        <w:gridCol w:w="2010"/>
        <w:gridCol w:w="2010"/>
        <w:gridCol w:w="1253"/>
        <w:gridCol w:w="2591"/>
        <w:gridCol w:w="2010"/>
        <w:gridCol w:w="1388"/>
        <w:gridCol w:w="3705"/>
      </w:tblGrid>
      <w:tr w:rsidR="00770876" w14:paraId="3E2FB65E" w14:textId="77777777">
        <w:tc>
          <w:tcPr>
            <w:tcW w:w="2009" w:type="dxa"/>
            <w:shd w:val="clear" w:color="auto" w:fill="D9E2F3"/>
            <w:vAlign w:val="center"/>
          </w:tcPr>
          <w:p w14:paraId="378C3743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Organismo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1930C6D4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Carica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7F488369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Riferimento normativo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1BE64F87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Soggetti nominati/designati</w:t>
            </w:r>
          </w:p>
        </w:tc>
        <w:tc>
          <w:tcPr>
            <w:tcW w:w="2010" w:type="dxa"/>
            <w:shd w:val="clear" w:color="auto" w:fill="D9E2F3"/>
          </w:tcPr>
          <w:p w14:paraId="6D85B599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Provvedimento di nomina/designazione</w:t>
            </w:r>
          </w:p>
        </w:tc>
        <w:tc>
          <w:tcPr>
            <w:tcW w:w="1253" w:type="dxa"/>
            <w:shd w:val="clear" w:color="auto" w:fill="D9E2F3"/>
            <w:vAlign w:val="center"/>
          </w:tcPr>
          <w:p w14:paraId="3D949A54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Durata</w:t>
            </w:r>
          </w:p>
        </w:tc>
        <w:tc>
          <w:tcPr>
            <w:tcW w:w="2591" w:type="dxa"/>
            <w:shd w:val="clear" w:color="auto" w:fill="D9E2F3"/>
            <w:vAlign w:val="center"/>
          </w:tcPr>
          <w:p w14:paraId="08F16A27" w14:textId="77777777" w:rsidR="00770876" w:rsidRDefault="00DF1EF0">
            <w:pPr>
              <w:jc w:val="center"/>
              <w:rPr>
                <w:b/>
                <w:highlight w:val="cyan"/>
              </w:rPr>
            </w:pPr>
            <w:r>
              <w:rPr>
                <w:b/>
              </w:rPr>
              <w:t>Trattamento economico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30820148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Iter</w:t>
            </w:r>
          </w:p>
        </w:tc>
        <w:tc>
          <w:tcPr>
            <w:tcW w:w="1388" w:type="dxa"/>
            <w:shd w:val="clear" w:color="auto" w:fill="D9E2F3"/>
            <w:vAlign w:val="center"/>
          </w:tcPr>
          <w:p w14:paraId="0677F9F5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Scadenza</w:t>
            </w:r>
          </w:p>
        </w:tc>
        <w:tc>
          <w:tcPr>
            <w:tcW w:w="3705" w:type="dxa"/>
            <w:shd w:val="clear" w:color="auto" w:fill="D9E2F3"/>
            <w:vAlign w:val="center"/>
          </w:tcPr>
          <w:p w14:paraId="43BCD477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Nominativo</w:t>
            </w:r>
          </w:p>
        </w:tc>
      </w:tr>
      <w:tr w:rsidR="00770876" w14:paraId="2B5B5604" w14:textId="77777777">
        <w:tc>
          <w:tcPr>
            <w:tcW w:w="2009" w:type="dxa"/>
            <w:vAlign w:val="center"/>
          </w:tcPr>
          <w:p w14:paraId="47740585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DIFENSORE CIVICO</w:t>
            </w:r>
          </w:p>
          <w:p w14:paraId="4904A332" w14:textId="77777777" w:rsidR="00770876" w:rsidRDefault="006B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hyperlink r:id="rId7">
              <w:r w:rsidR="00DF1EF0">
                <w:rPr>
                  <w:color w:val="1155CC"/>
                  <w:sz w:val="20"/>
                  <w:szCs w:val="20"/>
                  <w:u w:val="single"/>
                </w:rPr>
                <w:t>Consiglio Regionale della Valle d'Aosta - Difensore civico</w:t>
              </w:r>
            </w:hyperlink>
          </w:p>
        </w:tc>
        <w:tc>
          <w:tcPr>
            <w:tcW w:w="2010" w:type="dxa"/>
            <w:vAlign w:val="center"/>
          </w:tcPr>
          <w:p w14:paraId="51F593DF" w14:textId="77777777" w:rsidR="00770876" w:rsidRDefault="00DF1EF0">
            <w:pPr>
              <w:jc w:val="center"/>
            </w:pPr>
            <w:r>
              <w:t>Difensore civico</w:t>
            </w:r>
          </w:p>
        </w:tc>
        <w:tc>
          <w:tcPr>
            <w:tcW w:w="2010" w:type="dxa"/>
            <w:vAlign w:val="center"/>
          </w:tcPr>
          <w:p w14:paraId="5536C2A1" w14:textId="77777777" w:rsidR="00770876" w:rsidRDefault="00DF1EF0">
            <w:pPr>
              <w:jc w:val="center"/>
            </w:pPr>
            <w:r>
              <w:t>l.r. 17/2001</w:t>
            </w:r>
          </w:p>
        </w:tc>
        <w:tc>
          <w:tcPr>
            <w:tcW w:w="2010" w:type="dxa"/>
            <w:vAlign w:val="center"/>
          </w:tcPr>
          <w:p w14:paraId="30D5748E" w14:textId="77777777" w:rsidR="00770876" w:rsidRDefault="00DF1EF0">
            <w:pPr>
              <w:jc w:val="center"/>
            </w:pPr>
            <w:r>
              <w:t>Difensore civico</w:t>
            </w:r>
          </w:p>
        </w:tc>
        <w:tc>
          <w:tcPr>
            <w:tcW w:w="2010" w:type="dxa"/>
            <w:vAlign w:val="center"/>
          </w:tcPr>
          <w:p w14:paraId="07E52BCE" w14:textId="77777777" w:rsidR="00770876" w:rsidRDefault="00DF1EF0">
            <w:pPr>
              <w:jc w:val="center"/>
            </w:pPr>
            <w:r>
              <w:t>Del. C.R. 1130/XVI</w:t>
            </w:r>
          </w:p>
        </w:tc>
        <w:tc>
          <w:tcPr>
            <w:tcW w:w="1253" w:type="dxa"/>
            <w:vAlign w:val="center"/>
          </w:tcPr>
          <w:p w14:paraId="7DCE247F" w14:textId="77777777" w:rsidR="00770876" w:rsidRDefault="00DF1EF0">
            <w:pPr>
              <w:jc w:val="center"/>
            </w:pPr>
            <w:r>
              <w:t>5 anni</w:t>
            </w:r>
          </w:p>
        </w:tc>
        <w:tc>
          <w:tcPr>
            <w:tcW w:w="2591" w:type="dxa"/>
            <w:vAlign w:val="center"/>
          </w:tcPr>
          <w:p w14:paraId="685B11D9" w14:textId="77777777" w:rsidR="00770876" w:rsidRDefault="00DF1EF0">
            <w:pPr>
              <w:jc w:val="center"/>
            </w:pPr>
            <w:r>
              <w:t>trattamento economico pari all'indennità di carica percepita dai consiglieri regionali</w:t>
            </w:r>
          </w:p>
          <w:p w14:paraId="08C89976" w14:textId="77777777" w:rsidR="00770876" w:rsidRDefault="006B6F31">
            <w:pPr>
              <w:jc w:val="center"/>
              <w:rPr>
                <w:highlight w:val="cyan"/>
              </w:rPr>
            </w:pPr>
            <w:hyperlink r:id="rId8" w:anchor="articolo_10__">
              <w:r w:rsidR="00DF1EF0">
                <w:rPr>
                  <w:color w:val="0563C1"/>
                  <w:u w:val="single"/>
                </w:rPr>
                <w:t>art. 10 l.r. 17/2001</w:t>
              </w:r>
            </w:hyperlink>
          </w:p>
        </w:tc>
        <w:tc>
          <w:tcPr>
            <w:tcW w:w="2010" w:type="dxa"/>
            <w:vAlign w:val="center"/>
          </w:tcPr>
          <w:p w14:paraId="12B3FF5D" w14:textId="77777777" w:rsidR="00770876" w:rsidRDefault="00DF1EF0">
            <w:pPr>
              <w:jc w:val="center"/>
            </w:pPr>
            <w:r>
              <w:rPr>
                <w:b/>
              </w:rPr>
              <w:t>Nomina</w:t>
            </w:r>
            <w:r>
              <w:t xml:space="preserve"> del Consiglio regionale</w:t>
            </w:r>
          </w:p>
        </w:tc>
        <w:tc>
          <w:tcPr>
            <w:tcW w:w="1388" w:type="dxa"/>
            <w:vAlign w:val="center"/>
          </w:tcPr>
          <w:p w14:paraId="1E584ECE" w14:textId="77777777" w:rsidR="00770876" w:rsidRDefault="00DF1EF0">
            <w:pPr>
              <w:jc w:val="center"/>
            </w:pPr>
            <w:r>
              <w:t>11/01/2027</w:t>
            </w:r>
          </w:p>
        </w:tc>
        <w:tc>
          <w:tcPr>
            <w:tcW w:w="3705" w:type="dxa"/>
            <w:vAlign w:val="center"/>
          </w:tcPr>
          <w:p w14:paraId="3CD3FB45" w14:textId="77777777" w:rsidR="00770876" w:rsidRDefault="00DF1EF0">
            <w:pPr>
              <w:jc w:val="center"/>
            </w:pPr>
            <w:r>
              <w:t>Adele Squillaci</w:t>
            </w:r>
          </w:p>
        </w:tc>
      </w:tr>
      <w:tr w:rsidR="00770876" w14:paraId="072640EE" w14:textId="77777777">
        <w:tc>
          <w:tcPr>
            <w:tcW w:w="2009" w:type="dxa"/>
          </w:tcPr>
          <w:p w14:paraId="69FFAA06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CONSULTA REGIONALE PER LE PARI OPPORTUNITÀ</w:t>
            </w:r>
          </w:p>
          <w:p w14:paraId="102A8877" w14:textId="77777777" w:rsidR="00770876" w:rsidRDefault="006B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hyperlink r:id="rId9">
              <w:r w:rsidR="00DF1EF0">
                <w:rPr>
                  <w:color w:val="1155CC"/>
                  <w:sz w:val="20"/>
                  <w:szCs w:val="20"/>
                  <w:u w:val="single"/>
                </w:rPr>
                <w:t>Consiglio Regionale della Valle d'Aosta - Consulta pari opportunità</w:t>
              </w:r>
            </w:hyperlink>
          </w:p>
        </w:tc>
        <w:tc>
          <w:tcPr>
            <w:tcW w:w="2010" w:type="dxa"/>
          </w:tcPr>
          <w:p w14:paraId="4AC2005E" w14:textId="77777777" w:rsidR="00770876" w:rsidRDefault="00DF1EF0">
            <w:pPr>
              <w:jc w:val="center"/>
            </w:pPr>
            <w:r>
              <w:t>consulta</w:t>
            </w:r>
          </w:p>
        </w:tc>
        <w:tc>
          <w:tcPr>
            <w:tcW w:w="2010" w:type="dxa"/>
          </w:tcPr>
          <w:p w14:paraId="0F94E666" w14:textId="77777777" w:rsidR="00770876" w:rsidRDefault="00DF1EF0">
            <w:pPr>
              <w:jc w:val="center"/>
            </w:pPr>
            <w:r>
              <w:t>l.r. 53/2009</w:t>
            </w:r>
          </w:p>
        </w:tc>
        <w:tc>
          <w:tcPr>
            <w:tcW w:w="2010" w:type="dxa"/>
          </w:tcPr>
          <w:p w14:paraId="5E579F22" w14:textId="77777777" w:rsidR="00770876" w:rsidRDefault="00DF1EF0">
            <w:pPr>
              <w:jc w:val="center"/>
            </w:pPr>
            <w:r>
              <w:t>n. 23 componenti</w:t>
            </w:r>
          </w:p>
        </w:tc>
        <w:tc>
          <w:tcPr>
            <w:tcW w:w="2010" w:type="dxa"/>
          </w:tcPr>
          <w:p w14:paraId="6280D183" w14:textId="77777777" w:rsidR="00770876" w:rsidRDefault="00DF1EF0">
            <w:pPr>
              <w:jc w:val="center"/>
            </w:pPr>
            <w:r>
              <w:t>Decreto del Presidente del Consiglio regionale n. 8/XVI, n. 11/XVI e n. 13/XVI</w:t>
            </w:r>
          </w:p>
        </w:tc>
        <w:tc>
          <w:tcPr>
            <w:tcW w:w="1253" w:type="dxa"/>
          </w:tcPr>
          <w:p w14:paraId="02F27997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2591" w:type="dxa"/>
          </w:tcPr>
          <w:p w14:paraId="2B2F5805" w14:textId="77777777" w:rsidR="00770876" w:rsidRDefault="00DF1EF0">
            <w:pPr>
              <w:jc w:val="center"/>
              <w:rPr>
                <w:highlight w:val="cyan"/>
              </w:rPr>
            </w:pPr>
            <w:r>
              <w:t>attività a titolo gratuito</w:t>
            </w:r>
          </w:p>
        </w:tc>
        <w:tc>
          <w:tcPr>
            <w:tcW w:w="2010" w:type="dxa"/>
          </w:tcPr>
          <w:p w14:paraId="52507A34" w14:textId="77777777" w:rsidR="00770876" w:rsidRDefault="00DF1EF0">
            <w:pPr>
              <w:jc w:val="center"/>
            </w:pPr>
            <w:r>
              <w:rPr>
                <w:b/>
              </w:rPr>
              <w:t xml:space="preserve">Nomina </w:t>
            </w:r>
            <w:r>
              <w:t>con Decreto del Presidente del Consiglio</w:t>
            </w:r>
          </w:p>
        </w:tc>
        <w:tc>
          <w:tcPr>
            <w:tcW w:w="1388" w:type="dxa"/>
          </w:tcPr>
          <w:p w14:paraId="746D0B2F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3705" w:type="dxa"/>
          </w:tcPr>
          <w:p w14:paraId="1652F24D" w14:textId="77777777" w:rsidR="00770876" w:rsidRDefault="00DF1EF0">
            <w:pPr>
              <w:jc w:val="center"/>
            </w:pPr>
            <w:proofErr w:type="spellStart"/>
            <w:r>
              <w:t>Miguelina</w:t>
            </w:r>
            <w:proofErr w:type="spellEnd"/>
            <w:r>
              <w:t xml:space="preserve"> </w:t>
            </w:r>
            <w:proofErr w:type="spellStart"/>
            <w:r>
              <w:t>Baldera</w:t>
            </w:r>
            <w:proofErr w:type="spellEnd"/>
            <w:r>
              <w:t xml:space="preserve"> Santana, Manuela Bergamasco, Franca Borre, Dorina </w:t>
            </w:r>
            <w:proofErr w:type="spellStart"/>
            <w:r>
              <w:t>Brunod</w:t>
            </w:r>
            <w:proofErr w:type="spellEnd"/>
            <w:r>
              <w:t xml:space="preserve">, Sonia Caracciolo, Cristina Del Favero, Alessandra </w:t>
            </w:r>
            <w:proofErr w:type="spellStart"/>
            <w:r>
              <w:t>Fanizzi</w:t>
            </w:r>
            <w:proofErr w:type="spellEnd"/>
            <w:r>
              <w:t xml:space="preserve">, Sara </w:t>
            </w:r>
            <w:proofErr w:type="spellStart"/>
            <w:r>
              <w:t>Favre</w:t>
            </w:r>
            <w:proofErr w:type="spellEnd"/>
            <w:r>
              <w:t xml:space="preserve">, Clotilde </w:t>
            </w:r>
            <w:proofErr w:type="spellStart"/>
            <w:r>
              <w:t>Forcellati</w:t>
            </w:r>
            <w:proofErr w:type="spellEnd"/>
            <w:r>
              <w:t xml:space="preserve">, Raffaella </w:t>
            </w:r>
            <w:proofErr w:type="spellStart"/>
            <w:r>
              <w:t>Foudraz</w:t>
            </w:r>
            <w:proofErr w:type="spellEnd"/>
            <w:r>
              <w:t xml:space="preserve">, Erika </w:t>
            </w:r>
            <w:proofErr w:type="spellStart"/>
            <w:r>
              <w:t>Guichardaz</w:t>
            </w:r>
            <w:proofErr w:type="spellEnd"/>
            <w:r>
              <w:t xml:space="preserve">, Anna </w:t>
            </w:r>
            <w:proofErr w:type="spellStart"/>
            <w:r>
              <w:t>Jacquemet</w:t>
            </w:r>
            <w:proofErr w:type="spellEnd"/>
            <w:r>
              <w:t xml:space="preserve">, Raffaella </w:t>
            </w:r>
            <w:proofErr w:type="spellStart"/>
            <w:r>
              <w:t>Matar-Sahd</w:t>
            </w:r>
            <w:proofErr w:type="spellEnd"/>
            <w:r>
              <w:t xml:space="preserve">, Fabiola </w:t>
            </w:r>
            <w:proofErr w:type="spellStart"/>
            <w:r>
              <w:t>Megna</w:t>
            </w:r>
            <w:proofErr w:type="spellEnd"/>
            <w:r>
              <w:t xml:space="preserve">, Laura </w:t>
            </w:r>
            <w:proofErr w:type="spellStart"/>
            <w:r>
              <w:t>Menzio</w:t>
            </w:r>
            <w:proofErr w:type="spellEnd"/>
            <w:r>
              <w:t xml:space="preserve">, Chiara Minelli, Denise </w:t>
            </w:r>
            <w:proofErr w:type="spellStart"/>
            <w:r>
              <w:t>Noussan</w:t>
            </w:r>
            <w:proofErr w:type="spellEnd"/>
            <w:r>
              <w:t xml:space="preserve">, Giacinta </w:t>
            </w:r>
            <w:proofErr w:type="spellStart"/>
            <w:r>
              <w:t>Prisant</w:t>
            </w:r>
            <w:proofErr w:type="spellEnd"/>
            <w:r>
              <w:t xml:space="preserve">, Raffaella </w:t>
            </w:r>
            <w:proofErr w:type="spellStart"/>
            <w:r>
              <w:t>Roveyaz</w:t>
            </w:r>
            <w:proofErr w:type="spellEnd"/>
            <w:r>
              <w:t xml:space="preserve">, Patrizia Scaglia, Maria Elena </w:t>
            </w:r>
            <w:proofErr w:type="spellStart"/>
            <w:r>
              <w:t>Udali</w:t>
            </w:r>
            <w:proofErr w:type="spellEnd"/>
            <w:r>
              <w:t xml:space="preserve">, Vera Verducci, Katia </w:t>
            </w:r>
            <w:proofErr w:type="spellStart"/>
            <w:r>
              <w:t>Foletto</w:t>
            </w:r>
            <w:proofErr w:type="spellEnd"/>
            <w:r>
              <w:t xml:space="preserve"> </w:t>
            </w:r>
          </w:p>
        </w:tc>
      </w:tr>
      <w:tr w:rsidR="00770876" w14:paraId="54DA08AE" w14:textId="77777777">
        <w:tc>
          <w:tcPr>
            <w:tcW w:w="2009" w:type="dxa"/>
          </w:tcPr>
          <w:p w14:paraId="61958C7A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COMITATO REGIONALE PER LE COMUNICAZIONI (Co.</w:t>
            </w:r>
            <w:proofErr w:type="gramStart"/>
            <w:r>
              <w:rPr>
                <w:b/>
                <w:color w:val="000000"/>
                <w:sz w:val="20"/>
                <w:szCs w:val="20"/>
              </w:rPr>
              <w:t>Re.Com</w:t>
            </w:r>
            <w:proofErr w:type="gramEnd"/>
            <w:r>
              <w:rPr>
                <w:b/>
                <w:color w:val="000000"/>
                <w:sz w:val="20"/>
                <w:szCs w:val="20"/>
              </w:rPr>
              <w:t>.)</w:t>
            </w:r>
          </w:p>
          <w:p w14:paraId="413B0FFE" w14:textId="77777777" w:rsidR="00770876" w:rsidRDefault="006B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hyperlink r:id="rId10">
              <w:proofErr w:type="spellStart"/>
              <w:r w:rsidR="00DF1EF0">
                <w:rPr>
                  <w:color w:val="1155CC"/>
                  <w:sz w:val="20"/>
                  <w:szCs w:val="20"/>
                  <w:u w:val="single"/>
                </w:rPr>
                <w:t>CoReCom</w:t>
              </w:r>
              <w:proofErr w:type="spellEnd"/>
              <w:r w:rsidR="00DF1EF0">
                <w:rPr>
                  <w:color w:val="1155CC"/>
                  <w:sz w:val="20"/>
                  <w:szCs w:val="20"/>
                  <w:u w:val="single"/>
                </w:rPr>
                <w:t xml:space="preserve"> Valle d'Aosta</w:t>
              </w:r>
            </w:hyperlink>
          </w:p>
          <w:p w14:paraId="11E15DCA" w14:textId="77777777" w:rsidR="00770876" w:rsidRDefault="0077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10" w:type="dxa"/>
          </w:tcPr>
          <w:p w14:paraId="0DD7D20C" w14:textId="77777777" w:rsidR="00770876" w:rsidRDefault="00DF1EF0">
            <w:pPr>
              <w:jc w:val="center"/>
            </w:pPr>
            <w:r>
              <w:t>comitato</w:t>
            </w:r>
          </w:p>
        </w:tc>
        <w:tc>
          <w:tcPr>
            <w:tcW w:w="2010" w:type="dxa"/>
          </w:tcPr>
          <w:p w14:paraId="2BA1CAA9" w14:textId="77777777" w:rsidR="00770876" w:rsidRDefault="00DF1EF0">
            <w:pPr>
              <w:jc w:val="center"/>
            </w:pPr>
            <w:r>
              <w:t>l.r. 26/2001</w:t>
            </w:r>
          </w:p>
        </w:tc>
        <w:tc>
          <w:tcPr>
            <w:tcW w:w="2010" w:type="dxa"/>
          </w:tcPr>
          <w:p w14:paraId="78E886FD" w14:textId="77777777" w:rsidR="00770876" w:rsidRDefault="00DF1EF0">
            <w:pPr>
              <w:jc w:val="center"/>
            </w:pPr>
            <w:r>
              <w:t>n. 5 componenti</w:t>
            </w:r>
          </w:p>
        </w:tc>
        <w:tc>
          <w:tcPr>
            <w:tcW w:w="2010" w:type="dxa"/>
          </w:tcPr>
          <w:p w14:paraId="0B8F90B3" w14:textId="77777777" w:rsidR="00770876" w:rsidRDefault="00DF1EF0">
            <w:pPr>
              <w:jc w:val="center"/>
            </w:pPr>
            <w:r>
              <w:t>Del. C.R. 3172/XVI</w:t>
            </w:r>
          </w:p>
          <w:p w14:paraId="1DAECF03" w14:textId="77777777" w:rsidR="00770876" w:rsidRDefault="00DF1EF0">
            <w:pPr>
              <w:jc w:val="center"/>
            </w:pPr>
            <w:r>
              <w:t>Del. C.R. 3173/XVI</w:t>
            </w:r>
          </w:p>
        </w:tc>
        <w:tc>
          <w:tcPr>
            <w:tcW w:w="1253" w:type="dxa"/>
          </w:tcPr>
          <w:p w14:paraId="56487177" w14:textId="77777777" w:rsidR="00770876" w:rsidRDefault="00DF1EF0">
            <w:pPr>
              <w:jc w:val="center"/>
            </w:pPr>
            <w:r>
              <w:t>5 anni</w:t>
            </w:r>
          </w:p>
        </w:tc>
        <w:tc>
          <w:tcPr>
            <w:tcW w:w="2591" w:type="dxa"/>
          </w:tcPr>
          <w:p w14:paraId="3435D818" w14:textId="77777777" w:rsidR="00770876" w:rsidRDefault="00DF1EF0">
            <w:pPr>
              <w:jc w:val="center"/>
            </w:pPr>
            <w:r>
              <w:t>indennità mensile di funzione, per dodici mensilità</w:t>
            </w:r>
          </w:p>
          <w:p w14:paraId="10AFDFD9" w14:textId="77777777" w:rsidR="00770876" w:rsidRDefault="006B6F31">
            <w:pPr>
              <w:jc w:val="center"/>
              <w:rPr>
                <w:highlight w:val="cyan"/>
              </w:rPr>
            </w:pPr>
            <w:hyperlink r:id="rId11" w:anchor="articolo_10__">
              <w:r w:rsidR="00DF1EF0">
                <w:rPr>
                  <w:color w:val="0563C1"/>
                  <w:u w:val="single"/>
                </w:rPr>
                <w:t>art. 10 l.r. 26/2001</w:t>
              </w:r>
            </w:hyperlink>
          </w:p>
        </w:tc>
        <w:tc>
          <w:tcPr>
            <w:tcW w:w="2010" w:type="dxa"/>
          </w:tcPr>
          <w:p w14:paraId="462B341D" w14:textId="77777777" w:rsidR="00770876" w:rsidRDefault="00DF1EF0">
            <w:pPr>
              <w:jc w:val="center"/>
            </w:pPr>
            <w:r>
              <w:rPr>
                <w:b/>
              </w:rPr>
              <w:t>Nomina</w:t>
            </w:r>
            <w:r>
              <w:t xml:space="preserve"> del Consiglio regionale</w:t>
            </w:r>
          </w:p>
        </w:tc>
        <w:tc>
          <w:tcPr>
            <w:tcW w:w="1388" w:type="dxa"/>
          </w:tcPr>
          <w:p w14:paraId="027B23CA" w14:textId="77777777" w:rsidR="00770876" w:rsidRDefault="00DF1EF0">
            <w:pPr>
              <w:jc w:val="center"/>
            </w:pPr>
            <w:r>
              <w:t>25/01/2029</w:t>
            </w:r>
          </w:p>
        </w:tc>
        <w:tc>
          <w:tcPr>
            <w:tcW w:w="3705" w:type="dxa"/>
          </w:tcPr>
          <w:p w14:paraId="4918BB66" w14:textId="77777777" w:rsidR="00770876" w:rsidRDefault="00DF1EF0">
            <w:pPr>
              <w:jc w:val="center"/>
            </w:pPr>
            <w:r>
              <w:t xml:space="preserve">Elena Boschini, Cristiano Pivato, Laura </w:t>
            </w:r>
            <w:proofErr w:type="spellStart"/>
            <w:r>
              <w:t>Mangosio</w:t>
            </w:r>
            <w:proofErr w:type="spellEnd"/>
            <w:r>
              <w:t xml:space="preserve">, Simonetta Padalino e Alberto </w:t>
            </w:r>
            <w:proofErr w:type="spellStart"/>
            <w:r>
              <w:t>Jorioz</w:t>
            </w:r>
            <w:proofErr w:type="spellEnd"/>
          </w:p>
        </w:tc>
      </w:tr>
      <w:tr w:rsidR="00770876" w14:paraId="50A06429" w14:textId="77777777">
        <w:tc>
          <w:tcPr>
            <w:tcW w:w="2009" w:type="dxa"/>
          </w:tcPr>
          <w:p w14:paraId="4B8BD6C6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OSSERVATORIO REGIONALE PERMANENTE SULLA LEGALITÀ E SULLA CRIMINALITÀ ORGANIZZATA E DI TIPO MAFIOSO</w:t>
            </w:r>
          </w:p>
          <w:p w14:paraId="4EBB426B" w14:textId="77777777" w:rsidR="00770876" w:rsidRDefault="006B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hyperlink r:id="rId12">
              <w:r w:rsidR="00DF1EF0">
                <w:rPr>
                  <w:color w:val="1155CC"/>
                  <w:sz w:val="20"/>
                  <w:szCs w:val="20"/>
                  <w:u w:val="single"/>
                </w:rPr>
                <w:t>Consiglio Regionale della Valle d'Aosta - Osservatorio regionale Antimafia</w:t>
              </w:r>
            </w:hyperlink>
          </w:p>
          <w:p w14:paraId="00EFF092" w14:textId="77777777" w:rsidR="00770876" w:rsidRDefault="0077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10" w:type="dxa"/>
          </w:tcPr>
          <w:p w14:paraId="0FECC185" w14:textId="77777777" w:rsidR="00770876" w:rsidRDefault="00DF1EF0">
            <w:pPr>
              <w:jc w:val="center"/>
            </w:pPr>
            <w:r>
              <w:t>osservatorio</w:t>
            </w:r>
          </w:p>
        </w:tc>
        <w:tc>
          <w:tcPr>
            <w:tcW w:w="2010" w:type="dxa"/>
          </w:tcPr>
          <w:p w14:paraId="08C8D2CE" w14:textId="77777777" w:rsidR="00770876" w:rsidRDefault="00DF1EF0">
            <w:pPr>
              <w:jc w:val="center"/>
            </w:pPr>
            <w:r>
              <w:t>l.r. 1/2022</w:t>
            </w:r>
          </w:p>
        </w:tc>
        <w:tc>
          <w:tcPr>
            <w:tcW w:w="2010" w:type="dxa"/>
          </w:tcPr>
          <w:p w14:paraId="1B4BCC64" w14:textId="77777777" w:rsidR="00770876" w:rsidRDefault="00DF1EF0">
            <w:pPr>
              <w:jc w:val="center"/>
            </w:pPr>
            <w:r>
              <w:t>n. 15 componenti</w:t>
            </w:r>
          </w:p>
        </w:tc>
        <w:tc>
          <w:tcPr>
            <w:tcW w:w="2010" w:type="dxa"/>
          </w:tcPr>
          <w:p w14:paraId="45ECE637" w14:textId="77777777" w:rsidR="00770876" w:rsidRDefault="00DF1EF0">
            <w:pPr>
              <w:jc w:val="center"/>
            </w:pPr>
            <w:r>
              <w:t>Del. C.R. 1446/XVI</w:t>
            </w:r>
          </w:p>
          <w:p w14:paraId="2C48B1EC" w14:textId="77777777" w:rsidR="00770876" w:rsidRDefault="00DF1EF0">
            <w:pPr>
              <w:jc w:val="center"/>
            </w:pPr>
            <w:r>
              <w:t>Del. C.R. 2040/XVI</w:t>
            </w:r>
          </w:p>
          <w:p w14:paraId="7BDE761C" w14:textId="77777777" w:rsidR="00770876" w:rsidRDefault="00DF1EF0">
            <w:pPr>
              <w:jc w:val="center"/>
            </w:pPr>
            <w:r>
              <w:t>Del. C.R. 3458/XVI</w:t>
            </w:r>
          </w:p>
        </w:tc>
        <w:tc>
          <w:tcPr>
            <w:tcW w:w="1253" w:type="dxa"/>
          </w:tcPr>
          <w:p w14:paraId="20660609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2591" w:type="dxa"/>
          </w:tcPr>
          <w:p w14:paraId="05025679" w14:textId="77777777" w:rsidR="00770876" w:rsidRDefault="00DF1EF0">
            <w:pPr>
              <w:jc w:val="center"/>
              <w:rPr>
                <w:highlight w:val="cyan"/>
              </w:rPr>
            </w:pPr>
            <w:r>
              <w:t>attività a titolo gratuito</w:t>
            </w:r>
          </w:p>
        </w:tc>
        <w:tc>
          <w:tcPr>
            <w:tcW w:w="2010" w:type="dxa"/>
          </w:tcPr>
          <w:p w14:paraId="45BC1335" w14:textId="77777777" w:rsidR="00770876" w:rsidRDefault="00DF1EF0">
            <w:pPr>
              <w:jc w:val="center"/>
            </w:pPr>
            <w:r>
              <w:rPr>
                <w:b/>
              </w:rPr>
              <w:t>Nomina</w:t>
            </w:r>
            <w:r>
              <w:t xml:space="preserve"> del Consiglio regionale</w:t>
            </w:r>
          </w:p>
        </w:tc>
        <w:tc>
          <w:tcPr>
            <w:tcW w:w="1388" w:type="dxa"/>
          </w:tcPr>
          <w:p w14:paraId="5B39BB62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3705" w:type="dxa"/>
          </w:tcPr>
          <w:p w14:paraId="50D6845A" w14:textId="77777777" w:rsidR="00770876" w:rsidRDefault="00DF1EF0">
            <w:pPr>
              <w:jc w:val="center"/>
            </w:pPr>
            <w:r>
              <w:t xml:space="preserve">Alberto </w:t>
            </w:r>
            <w:proofErr w:type="spellStart"/>
            <w:r>
              <w:t>Bertin</w:t>
            </w:r>
            <w:proofErr w:type="spellEnd"/>
            <w:r>
              <w:t xml:space="preserve">, Paolo Sammaritani, Erik </w:t>
            </w:r>
            <w:proofErr w:type="spellStart"/>
            <w:r>
              <w:t>Lavevaz</w:t>
            </w:r>
            <w:proofErr w:type="spellEnd"/>
            <w:r>
              <w:t xml:space="preserve">, Renzo </w:t>
            </w:r>
            <w:proofErr w:type="spellStart"/>
            <w:r>
              <w:t>Testolin</w:t>
            </w:r>
            <w:proofErr w:type="spellEnd"/>
            <w:r>
              <w:t xml:space="preserve">, Luca Tonino, Ronny Borbey, Roberto </w:t>
            </w:r>
            <w:proofErr w:type="spellStart"/>
            <w:r>
              <w:t>Billotti</w:t>
            </w:r>
            <w:proofErr w:type="spellEnd"/>
            <w:r>
              <w:t xml:space="preserve">, Jean </w:t>
            </w:r>
            <w:proofErr w:type="spellStart"/>
            <w:r>
              <w:t>Dondeynaz</w:t>
            </w:r>
            <w:proofErr w:type="spellEnd"/>
            <w:r>
              <w:t xml:space="preserve">, Stefano Fracasso, Elio Gasco, Adriano </w:t>
            </w:r>
            <w:proofErr w:type="spellStart"/>
            <w:r>
              <w:t>Consol</w:t>
            </w:r>
            <w:proofErr w:type="spellEnd"/>
            <w:r>
              <w:t xml:space="preserve">, Gian Paolo </w:t>
            </w:r>
            <w:proofErr w:type="spellStart"/>
            <w:r>
              <w:t>Marcoz</w:t>
            </w:r>
            <w:proofErr w:type="spellEnd"/>
            <w:r>
              <w:t xml:space="preserve">, Roberto </w:t>
            </w:r>
            <w:proofErr w:type="spellStart"/>
            <w:r>
              <w:t>Sapia</w:t>
            </w:r>
            <w:proofErr w:type="spellEnd"/>
            <w:r>
              <w:t xml:space="preserve">, Bruno </w:t>
            </w:r>
            <w:proofErr w:type="spellStart"/>
            <w:r>
              <w:t>Albertinelli</w:t>
            </w:r>
            <w:proofErr w:type="spellEnd"/>
            <w:r>
              <w:t xml:space="preserve">, Fabrizio </w:t>
            </w:r>
            <w:proofErr w:type="spellStart"/>
            <w:r>
              <w:t>Bal</w:t>
            </w:r>
            <w:proofErr w:type="spellEnd"/>
          </w:p>
        </w:tc>
      </w:tr>
    </w:tbl>
    <w:p w14:paraId="342F4F37" w14:textId="77777777" w:rsidR="00770876" w:rsidRDefault="0077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15FEAE0D" w14:textId="77777777" w:rsidR="00770876" w:rsidRDefault="0077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6667DD9F" w14:textId="77777777" w:rsidR="00770876" w:rsidRDefault="0077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p w14:paraId="39ADFFBE" w14:textId="77777777" w:rsidR="00770876" w:rsidRDefault="00DF1EF0">
      <w:pPr>
        <w:rPr>
          <w:b/>
          <w:color w:val="000000"/>
          <w:sz w:val="20"/>
          <w:szCs w:val="20"/>
        </w:rPr>
      </w:pPr>
      <w:r>
        <w:br w:type="page"/>
      </w:r>
    </w:p>
    <w:p w14:paraId="6338F3D6" w14:textId="77777777" w:rsidR="00770876" w:rsidRDefault="00DF1E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Nomine e designazioni di competenza del Consiglio ai sensi dell'art. 3 della l.r. 11/1997 "Disciplina delle nomine e delle designazioni di competenza regionale"</w:t>
      </w:r>
    </w:p>
    <w:p w14:paraId="1AEF5474" w14:textId="77777777" w:rsidR="00770876" w:rsidRDefault="0077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</w:p>
    <w:tbl>
      <w:tblPr>
        <w:tblStyle w:val="a0"/>
        <w:tblW w:w="20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1897"/>
        <w:gridCol w:w="2010"/>
        <w:gridCol w:w="2010"/>
        <w:gridCol w:w="2010"/>
        <w:gridCol w:w="1253"/>
        <w:gridCol w:w="2591"/>
        <w:gridCol w:w="2010"/>
        <w:gridCol w:w="1388"/>
        <w:gridCol w:w="3705"/>
      </w:tblGrid>
      <w:tr w:rsidR="00770876" w14:paraId="2E5BB498" w14:textId="77777777" w:rsidTr="003B4399">
        <w:tc>
          <w:tcPr>
            <w:tcW w:w="2122" w:type="dxa"/>
            <w:shd w:val="clear" w:color="auto" w:fill="D9E2F3"/>
            <w:vAlign w:val="center"/>
          </w:tcPr>
          <w:p w14:paraId="6A879558" w14:textId="77777777" w:rsidR="00770876" w:rsidRDefault="00DF1EF0">
            <w:pPr>
              <w:jc w:val="center"/>
              <w:rPr>
                <w:b/>
              </w:rPr>
            </w:pPr>
            <w:bookmarkStart w:id="1" w:name="_heading=h.30j0zll" w:colFirst="0" w:colLast="0"/>
            <w:bookmarkEnd w:id="1"/>
            <w:r>
              <w:rPr>
                <w:b/>
              </w:rPr>
              <w:t>Organismo</w:t>
            </w:r>
          </w:p>
        </w:tc>
        <w:tc>
          <w:tcPr>
            <w:tcW w:w="1897" w:type="dxa"/>
            <w:shd w:val="clear" w:color="auto" w:fill="D9E2F3"/>
            <w:vAlign w:val="center"/>
          </w:tcPr>
          <w:p w14:paraId="6E793B70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Carica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3BEA3C29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Riferimento normativo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2412D021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Soggetti nominati/designati</w:t>
            </w:r>
          </w:p>
        </w:tc>
        <w:tc>
          <w:tcPr>
            <w:tcW w:w="2010" w:type="dxa"/>
            <w:shd w:val="clear" w:color="auto" w:fill="D9E2F3"/>
          </w:tcPr>
          <w:p w14:paraId="00C756A9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Provvedimento di nomina/designazione</w:t>
            </w:r>
          </w:p>
        </w:tc>
        <w:tc>
          <w:tcPr>
            <w:tcW w:w="1253" w:type="dxa"/>
            <w:shd w:val="clear" w:color="auto" w:fill="D9E2F3"/>
            <w:vAlign w:val="center"/>
          </w:tcPr>
          <w:p w14:paraId="7A544E9C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Durata</w:t>
            </w:r>
          </w:p>
        </w:tc>
        <w:tc>
          <w:tcPr>
            <w:tcW w:w="2591" w:type="dxa"/>
            <w:shd w:val="clear" w:color="auto" w:fill="D9E2F3"/>
            <w:vAlign w:val="center"/>
          </w:tcPr>
          <w:p w14:paraId="0F589FE0" w14:textId="77777777" w:rsidR="00770876" w:rsidRDefault="00DF1EF0">
            <w:pPr>
              <w:jc w:val="center"/>
              <w:rPr>
                <w:b/>
                <w:highlight w:val="cyan"/>
              </w:rPr>
            </w:pPr>
            <w:r>
              <w:rPr>
                <w:b/>
              </w:rPr>
              <w:t>Trattamento economico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55FA144A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Iter</w:t>
            </w:r>
          </w:p>
        </w:tc>
        <w:tc>
          <w:tcPr>
            <w:tcW w:w="1388" w:type="dxa"/>
            <w:shd w:val="clear" w:color="auto" w:fill="D9E2F3"/>
            <w:vAlign w:val="center"/>
          </w:tcPr>
          <w:p w14:paraId="75E93265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Scadenza</w:t>
            </w:r>
          </w:p>
        </w:tc>
        <w:tc>
          <w:tcPr>
            <w:tcW w:w="3705" w:type="dxa"/>
            <w:shd w:val="clear" w:color="auto" w:fill="D9E2F3"/>
            <w:vAlign w:val="center"/>
          </w:tcPr>
          <w:p w14:paraId="0E3F52E4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Nominativo</w:t>
            </w:r>
          </w:p>
        </w:tc>
      </w:tr>
      <w:tr w:rsidR="00770876" w14:paraId="6136C086" w14:textId="77777777" w:rsidTr="003B4399">
        <w:trPr>
          <w:trHeight w:val="818"/>
        </w:trPr>
        <w:tc>
          <w:tcPr>
            <w:tcW w:w="2122" w:type="dxa"/>
            <w:vMerge w:val="restart"/>
            <w:vAlign w:val="center"/>
          </w:tcPr>
          <w:p w14:paraId="0F2BF4CD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COMITATO MISTO PARITETICO SERVITU’ MILITARI</w:t>
            </w:r>
          </w:p>
        </w:tc>
        <w:tc>
          <w:tcPr>
            <w:tcW w:w="1897" w:type="dxa"/>
            <w:vMerge w:val="restart"/>
            <w:vAlign w:val="center"/>
          </w:tcPr>
          <w:p w14:paraId="245B1E30" w14:textId="77777777" w:rsidR="00770876" w:rsidRDefault="00DF1EF0">
            <w:pPr>
              <w:jc w:val="center"/>
            </w:pPr>
            <w:r>
              <w:t>componenti</w:t>
            </w:r>
          </w:p>
        </w:tc>
        <w:tc>
          <w:tcPr>
            <w:tcW w:w="2010" w:type="dxa"/>
            <w:vMerge w:val="restart"/>
            <w:vAlign w:val="center"/>
          </w:tcPr>
          <w:p w14:paraId="56A1D660" w14:textId="77777777" w:rsidR="00770876" w:rsidRDefault="00DF1EF0">
            <w:pPr>
              <w:jc w:val="center"/>
            </w:pPr>
            <w:r>
              <w:t>D. Lgs. 66/2010 art. 322</w:t>
            </w:r>
          </w:p>
        </w:tc>
        <w:tc>
          <w:tcPr>
            <w:tcW w:w="2010" w:type="dxa"/>
            <w:vAlign w:val="center"/>
          </w:tcPr>
          <w:p w14:paraId="19AA10E5" w14:textId="77777777" w:rsidR="00770876" w:rsidRDefault="00DF1EF0">
            <w:pPr>
              <w:jc w:val="center"/>
            </w:pPr>
            <w:r>
              <w:t>n. 7 componenti effettivi</w:t>
            </w:r>
          </w:p>
        </w:tc>
        <w:tc>
          <w:tcPr>
            <w:tcW w:w="2010" w:type="dxa"/>
            <w:vMerge w:val="restart"/>
            <w:vAlign w:val="center"/>
          </w:tcPr>
          <w:p w14:paraId="2B6FD532" w14:textId="09C4DACB" w:rsidR="00864500" w:rsidRDefault="00864500">
            <w:pPr>
              <w:jc w:val="center"/>
            </w:pPr>
            <w:r w:rsidRPr="009F3186">
              <w:t xml:space="preserve">Del. C.R. </w:t>
            </w:r>
            <w:r w:rsidR="0081022C" w:rsidRPr="009F3186">
              <w:t>12</w:t>
            </w:r>
            <w:r w:rsidRPr="009F3186">
              <w:t>2/XVI</w:t>
            </w:r>
            <w:r w:rsidR="0081022C" w:rsidRPr="009F3186">
              <w:t>I</w:t>
            </w:r>
          </w:p>
        </w:tc>
        <w:tc>
          <w:tcPr>
            <w:tcW w:w="1253" w:type="dxa"/>
            <w:vMerge w:val="restart"/>
            <w:vAlign w:val="center"/>
          </w:tcPr>
          <w:p w14:paraId="7C52A452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2591" w:type="dxa"/>
            <w:vMerge w:val="restart"/>
            <w:vAlign w:val="center"/>
          </w:tcPr>
          <w:p w14:paraId="0976D0BC" w14:textId="77777777" w:rsidR="00770876" w:rsidRDefault="00DF1EF0">
            <w:pPr>
              <w:jc w:val="center"/>
            </w:pPr>
            <w:r>
              <w:t>non previsto</w:t>
            </w:r>
          </w:p>
          <w:p w14:paraId="2E3261FD" w14:textId="77777777" w:rsidR="00770876" w:rsidRDefault="006B6F31">
            <w:pPr>
              <w:jc w:val="center"/>
            </w:pPr>
            <w:hyperlink r:id="rId13">
              <w:r w:rsidR="00DF1EF0">
                <w:rPr>
                  <w:color w:val="1155CC"/>
                  <w:u w:val="single"/>
                </w:rPr>
                <w:t>Elenco Nomine L.R. N. 11/1997 - Regione autonoma Valle d'Aosta</w:t>
              </w:r>
            </w:hyperlink>
          </w:p>
          <w:p w14:paraId="5DE5E865" w14:textId="77777777" w:rsidR="00770876" w:rsidRDefault="00770876">
            <w:pPr>
              <w:jc w:val="center"/>
            </w:pPr>
          </w:p>
        </w:tc>
        <w:tc>
          <w:tcPr>
            <w:tcW w:w="2010" w:type="dxa"/>
            <w:vMerge w:val="restart"/>
            <w:vAlign w:val="center"/>
          </w:tcPr>
          <w:p w14:paraId="58116174" w14:textId="77777777" w:rsidR="00770876" w:rsidRDefault="00DF1EF0">
            <w:pPr>
              <w:jc w:val="center"/>
            </w:pPr>
            <w:r>
              <w:rPr>
                <w:b/>
              </w:rPr>
              <w:t>designazione</w:t>
            </w:r>
            <w:r>
              <w:t xml:space="preserve"> del Consiglio per nomina da parte Presidente della Regione</w:t>
            </w:r>
          </w:p>
        </w:tc>
        <w:tc>
          <w:tcPr>
            <w:tcW w:w="1388" w:type="dxa"/>
            <w:vMerge w:val="restart"/>
            <w:vAlign w:val="center"/>
          </w:tcPr>
          <w:p w14:paraId="2DD47529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3705" w:type="dxa"/>
            <w:vAlign w:val="center"/>
          </w:tcPr>
          <w:p w14:paraId="28BB7C3B" w14:textId="7868BD23" w:rsidR="00880167" w:rsidRPr="009F3186" w:rsidRDefault="00880167" w:rsidP="00880167">
            <w:pPr>
              <w:jc w:val="center"/>
            </w:pPr>
            <w:r w:rsidRPr="009F3186">
              <w:t>Francesco Maria GENTILE, Felice VERTHUY,</w:t>
            </w:r>
          </w:p>
          <w:p w14:paraId="4A9F6D73" w14:textId="4CB8A8BA" w:rsidR="00770876" w:rsidRPr="009F3186" w:rsidRDefault="00880167" w:rsidP="00880167">
            <w:pPr>
              <w:jc w:val="center"/>
            </w:pPr>
            <w:r w:rsidRPr="009F3186">
              <w:t xml:space="preserve">Vittorio UDALI, Ivano PASSERI, Carlo MASALA, </w:t>
            </w:r>
            <w:r w:rsidR="000676C4" w:rsidRPr="009F3186">
              <w:t xml:space="preserve">Simona </w:t>
            </w:r>
            <w:r w:rsidRPr="009F3186">
              <w:t>MELE e Andrea ZANI</w:t>
            </w:r>
          </w:p>
        </w:tc>
      </w:tr>
      <w:tr w:rsidR="00770876" w14:paraId="41249504" w14:textId="77777777" w:rsidTr="003B4399">
        <w:trPr>
          <w:trHeight w:val="817"/>
        </w:trPr>
        <w:tc>
          <w:tcPr>
            <w:tcW w:w="2122" w:type="dxa"/>
            <w:vMerge/>
            <w:vAlign w:val="center"/>
          </w:tcPr>
          <w:p w14:paraId="0C84B62A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7" w:type="dxa"/>
            <w:vMerge/>
            <w:vAlign w:val="center"/>
          </w:tcPr>
          <w:p w14:paraId="5A4D28CC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5D22F525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Align w:val="center"/>
          </w:tcPr>
          <w:p w14:paraId="212380E2" w14:textId="77777777" w:rsidR="00770876" w:rsidRDefault="00DF1EF0">
            <w:pPr>
              <w:jc w:val="center"/>
            </w:pPr>
            <w:r>
              <w:t>n. 7 componenti supplenti</w:t>
            </w:r>
          </w:p>
        </w:tc>
        <w:tc>
          <w:tcPr>
            <w:tcW w:w="2010" w:type="dxa"/>
            <w:vMerge/>
            <w:vAlign w:val="center"/>
          </w:tcPr>
          <w:p w14:paraId="6A141BEA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3" w:type="dxa"/>
            <w:vMerge/>
            <w:vAlign w:val="center"/>
          </w:tcPr>
          <w:p w14:paraId="207FDA98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91" w:type="dxa"/>
            <w:vMerge/>
            <w:vAlign w:val="center"/>
          </w:tcPr>
          <w:p w14:paraId="63F1B2FD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4A6C6F79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8" w:type="dxa"/>
            <w:vMerge/>
            <w:vAlign w:val="center"/>
          </w:tcPr>
          <w:p w14:paraId="3CFD4D73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05" w:type="dxa"/>
            <w:vAlign w:val="center"/>
          </w:tcPr>
          <w:p w14:paraId="5C90FC1C" w14:textId="4CC756D3" w:rsidR="00770876" w:rsidRPr="009F3186" w:rsidRDefault="00880167" w:rsidP="00821C99">
            <w:pPr>
              <w:jc w:val="center"/>
            </w:pPr>
            <w:r w:rsidRPr="009F3186">
              <w:t>Valeria VILLAN, Jessica MORABITO, Fabrizio PASCAL, Mauro GAMBARO, Michele VOLPE e Christian BRIDDA</w:t>
            </w:r>
          </w:p>
        </w:tc>
      </w:tr>
      <w:tr w:rsidR="00770876" w14:paraId="52B9766A" w14:textId="77777777" w:rsidTr="003B4399">
        <w:trPr>
          <w:trHeight w:val="818"/>
        </w:trPr>
        <w:tc>
          <w:tcPr>
            <w:tcW w:w="2122" w:type="dxa"/>
            <w:vMerge w:val="restart"/>
            <w:vAlign w:val="center"/>
          </w:tcPr>
          <w:p w14:paraId="337581F0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COMMISSIONE ELETTORALE CIRCONDARIALE DI AOSTA</w:t>
            </w:r>
          </w:p>
        </w:tc>
        <w:tc>
          <w:tcPr>
            <w:tcW w:w="1897" w:type="dxa"/>
            <w:vMerge w:val="restart"/>
            <w:vAlign w:val="center"/>
          </w:tcPr>
          <w:p w14:paraId="3E06929A" w14:textId="77777777" w:rsidR="00770876" w:rsidRDefault="00DF1EF0">
            <w:pPr>
              <w:jc w:val="center"/>
            </w:pPr>
            <w:r>
              <w:t>componenti</w:t>
            </w:r>
          </w:p>
        </w:tc>
        <w:tc>
          <w:tcPr>
            <w:tcW w:w="2010" w:type="dxa"/>
            <w:vMerge w:val="restart"/>
            <w:vAlign w:val="center"/>
          </w:tcPr>
          <w:p w14:paraId="1D33038D" w14:textId="77777777" w:rsidR="00770876" w:rsidRDefault="00DF1EF0">
            <w:pPr>
              <w:jc w:val="center"/>
            </w:pPr>
            <w:r>
              <w:t>DPR 223/1967, L.244/1989</w:t>
            </w:r>
          </w:p>
        </w:tc>
        <w:tc>
          <w:tcPr>
            <w:tcW w:w="2010" w:type="dxa"/>
            <w:vAlign w:val="center"/>
          </w:tcPr>
          <w:p w14:paraId="491BF763" w14:textId="77777777" w:rsidR="00770876" w:rsidRDefault="00DF1EF0">
            <w:pPr>
              <w:jc w:val="center"/>
            </w:pPr>
            <w:r>
              <w:t>n. 3 componenti effettivi designati dal</w:t>
            </w:r>
          </w:p>
          <w:p w14:paraId="50EE6F86" w14:textId="77777777" w:rsidR="00770876" w:rsidRDefault="00DF1EF0">
            <w:pPr>
              <w:jc w:val="center"/>
            </w:pPr>
            <w:r>
              <w:t>Consiglio</w:t>
            </w:r>
          </w:p>
        </w:tc>
        <w:tc>
          <w:tcPr>
            <w:tcW w:w="2010" w:type="dxa"/>
            <w:vMerge w:val="restart"/>
            <w:vAlign w:val="center"/>
          </w:tcPr>
          <w:p w14:paraId="3EE68DBA" w14:textId="24C0DD5A" w:rsidR="006A580A" w:rsidRPr="009F3186" w:rsidRDefault="006A580A">
            <w:pPr>
              <w:jc w:val="center"/>
            </w:pPr>
            <w:r w:rsidRPr="009F3186">
              <w:t>Del. C.R. 121/XVII</w:t>
            </w:r>
          </w:p>
        </w:tc>
        <w:tc>
          <w:tcPr>
            <w:tcW w:w="1253" w:type="dxa"/>
            <w:vMerge w:val="restart"/>
            <w:vAlign w:val="center"/>
          </w:tcPr>
          <w:p w14:paraId="2DD7FE66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2591" w:type="dxa"/>
            <w:vMerge w:val="restart"/>
            <w:vAlign w:val="center"/>
          </w:tcPr>
          <w:p w14:paraId="52476320" w14:textId="77777777" w:rsidR="00770876" w:rsidRDefault="00DF1EF0">
            <w:pPr>
              <w:jc w:val="center"/>
            </w:pPr>
            <w:r>
              <w:t>non previsto</w:t>
            </w:r>
          </w:p>
          <w:p w14:paraId="17B294D3" w14:textId="77777777" w:rsidR="00770876" w:rsidRDefault="00770876">
            <w:pPr>
              <w:jc w:val="center"/>
            </w:pPr>
          </w:p>
          <w:p w14:paraId="39042018" w14:textId="77777777" w:rsidR="00770876" w:rsidRDefault="00DF1EF0">
            <w:pPr>
              <w:jc w:val="center"/>
            </w:pPr>
            <w:r>
              <w:t>solo rimborso spese di viaggio</w:t>
            </w:r>
          </w:p>
          <w:p w14:paraId="6E501075" w14:textId="77777777" w:rsidR="00770876" w:rsidRDefault="006B6F31">
            <w:pPr>
              <w:jc w:val="center"/>
            </w:pPr>
            <w:hyperlink r:id="rId14">
              <w:r w:rsidR="00DF1EF0">
                <w:rPr>
                  <w:color w:val="1155CC"/>
                  <w:u w:val="single"/>
                </w:rPr>
                <w:t>Elenco Nomine L.R. N. 11/1997 - Regione autonoma Valle d'Aosta</w:t>
              </w:r>
            </w:hyperlink>
          </w:p>
          <w:p w14:paraId="10944D3F" w14:textId="77777777" w:rsidR="00770876" w:rsidRDefault="00770876">
            <w:pPr>
              <w:jc w:val="center"/>
            </w:pPr>
          </w:p>
        </w:tc>
        <w:tc>
          <w:tcPr>
            <w:tcW w:w="2010" w:type="dxa"/>
            <w:vMerge w:val="restart"/>
            <w:vAlign w:val="center"/>
          </w:tcPr>
          <w:p w14:paraId="24641D5D" w14:textId="77777777" w:rsidR="00770876" w:rsidRDefault="00DF1EF0">
            <w:pPr>
              <w:jc w:val="center"/>
            </w:pPr>
            <w:r>
              <w:rPr>
                <w:b/>
              </w:rPr>
              <w:t>designazione</w:t>
            </w:r>
            <w:r>
              <w:t xml:space="preserve"> del Consiglio per nomina da parte Presidente della Corte d'appello</w:t>
            </w:r>
          </w:p>
        </w:tc>
        <w:tc>
          <w:tcPr>
            <w:tcW w:w="1388" w:type="dxa"/>
            <w:vMerge w:val="restart"/>
            <w:vAlign w:val="center"/>
          </w:tcPr>
          <w:p w14:paraId="2FC74A75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3705" w:type="dxa"/>
            <w:vAlign w:val="center"/>
          </w:tcPr>
          <w:p w14:paraId="0B8043E6" w14:textId="0CD3E97A" w:rsidR="00770876" w:rsidRPr="009F3186" w:rsidRDefault="00DF1EF0" w:rsidP="00615F78">
            <w:pPr>
              <w:jc w:val="center"/>
            </w:pPr>
            <w:r w:rsidRPr="009F3186">
              <w:t>Daniela Bonino,</w:t>
            </w:r>
            <w:r w:rsidR="003B4399" w:rsidRPr="009F3186">
              <w:t xml:space="preserve"> Corrado </w:t>
            </w:r>
            <w:proofErr w:type="spellStart"/>
            <w:r w:rsidR="003B4399" w:rsidRPr="009F3186">
              <w:t>Oreiller</w:t>
            </w:r>
            <w:proofErr w:type="spellEnd"/>
            <w:r w:rsidR="00615F78" w:rsidRPr="009F3186">
              <w:t xml:space="preserve">, Matteo </w:t>
            </w:r>
            <w:proofErr w:type="spellStart"/>
            <w:r w:rsidR="00615F78" w:rsidRPr="009F3186">
              <w:t>Ganis</w:t>
            </w:r>
            <w:proofErr w:type="spellEnd"/>
          </w:p>
        </w:tc>
      </w:tr>
      <w:tr w:rsidR="00770876" w14:paraId="41AE1802" w14:textId="77777777" w:rsidTr="003B4399">
        <w:trPr>
          <w:trHeight w:val="817"/>
        </w:trPr>
        <w:tc>
          <w:tcPr>
            <w:tcW w:w="2122" w:type="dxa"/>
            <w:vMerge/>
            <w:vAlign w:val="center"/>
          </w:tcPr>
          <w:p w14:paraId="3000B2A0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7" w:type="dxa"/>
            <w:vMerge/>
            <w:vAlign w:val="center"/>
          </w:tcPr>
          <w:p w14:paraId="25D1701B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6EC67653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Align w:val="center"/>
          </w:tcPr>
          <w:p w14:paraId="4EB64909" w14:textId="77777777" w:rsidR="00770876" w:rsidRDefault="00DF1EF0">
            <w:pPr>
              <w:jc w:val="center"/>
            </w:pPr>
            <w:r>
              <w:t>n. 3 componenti supplenti designati dal</w:t>
            </w:r>
          </w:p>
          <w:p w14:paraId="421CB3EA" w14:textId="77777777" w:rsidR="00770876" w:rsidRDefault="00DF1EF0">
            <w:pPr>
              <w:jc w:val="center"/>
            </w:pPr>
            <w:r>
              <w:t>Consiglio</w:t>
            </w:r>
          </w:p>
        </w:tc>
        <w:tc>
          <w:tcPr>
            <w:tcW w:w="2010" w:type="dxa"/>
            <w:vMerge/>
            <w:vAlign w:val="center"/>
          </w:tcPr>
          <w:p w14:paraId="622EE316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3" w:type="dxa"/>
            <w:vMerge/>
            <w:vAlign w:val="center"/>
          </w:tcPr>
          <w:p w14:paraId="3BCA9CFB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91" w:type="dxa"/>
            <w:vMerge/>
            <w:vAlign w:val="center"/>
          </w:tcPr>
          <w:p w14:paraId="66F528CA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662AC4E4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8" w:type="dxa"/>
            <w:vMerge/>
            <w:vAlign w:val="center"/>
          </w:tcPr>
          <w:p w14:paraId="11D0542B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05" w:type="dxa"/>
            <w:vAlign w:val="center"/>
          </w:tcPr>
          <w:p w14:paraId="0039BA56" w14:textId="6710DBFA" w:rsidR="00770876" w:rsidRPr="009F3186" w:rsidRDefault="00615F78">
            <w:pPr>
              <w:jc w:val="center"/>
            </w:pPr>
            <w:r w:rsidRPr="009F3186">
              <w:t>Claudio Dalle</w:t>
            </w:r>
            <w:r w:rsidR="00DF1EF0" w:rsidRPr="009F3186">
              <w:t xml:space="preserve">, </w:t>
            </w:r>
            <w:r w:rsidRPr="009F3186">
              <w:t xml:space="preserve">Mauro Gambaro, Deborah </w:t>
            </w:r>
            <w:proofErr w:type="spellStart"/>
            <w:r w:rsidRPr="009F3186">
              <w:t>Ziggiotto</w:t>
            </w:r>
            <w:proofErr w:type="spellEnd"/>
          </w:p>
        </w:tc>
      </w:tr>
      <w:tr w:rsidR="00770876" w14:paraId="1EAC3E1A" w14:textId="77777777" w:rsidTr="003B4399">
        <w:trPr>
          <w:trHeight w:val="366"/>
        </w:trPr>
        <w:tc>
          <w:tcPr>
            <w:tcW w:w="2122" w:type="dxa"/>
            <w:vMerge w:val="restart"/>
            <w:vAlign w:val="center"/>
          </w:tcPr>
          <w:p w14:paraId="4EDBE95B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SOTTOCOMMISSIONE ELETTORALE CIRCONDARIALE DI AOSTA</w:t>
            </w:r>
          </w:p>
        </w:tc>
        <w:tc>
          <w:tcPr>
            <w:tcW w:w="1897" w:type="dxa"/>
            <w:vMerge w:val="restart"/>
            <w:vAlign w:val="center"/>
          </w:tcPr>
          <w:p w14:paraId="65942E1C" w14:textId="77777777" w:rsidR="00770876" w:rsidRDefault="00DF1EF0">
            <w:pPr>
              <w:jc w:val="center"/>
            </w:pPr>
            <w:r>
              <w:t>componenti</w:t>
            </w:r>
          </w:p>
        </w:tc>
        <w:tc>
          <w:tcPr>
            <w:tcW w:w="2010" w:type="dxa"/>
            <w:vMerge w:val="restart"/>
            <w:vAlign w:val="center"/>
          </w:tcPr>
          <w:p w14:paraId="00B9D127" w14:textId="77777777" w:rsidR="00770876" w:rsidRDefault="00DF1EF0">
            <w:pPr>
              <w:jc w:val="center"/>
            </w:pPr>
            <w:r>
              <w:t>DPR 223/1967, L.244/1989</w:t>
            </w:r>
          </w:p>
        </w:tc>
        <w:tc>
          <w:tcPr>
            <w:tcW w:w="2010" w:type="dxa"/>
            <w:vAlign w:val="center"/>
          </w:tcPr>
          <w:p w14:paraId="739964A3" w14:textId="77777777" w:rsidR="00770876" w:rsidRDefault="00DF1EF0">
            <w:pPr>
              <w:jc w:val="center"/>
            </w:pPr>
            <w:r>
              <w:t>n. 3 componenti effettivi designati dal</w:t>
            </w:r>
          </w:p>
          <w:p w14:paraId="5EB6A625" w14:textId="77777777" w:rsidR="00770876" w:rsidRDefault="00DF1EF0">
            <w:pPr>
              <w:jc w:val="center"/>
            </w:pPr>
            <w:r>
              <w:t>Consiglio</w:t>
            </w:r>
          </w:p>
        </w:tc>
        <w:tc>
          <w:tcPr>
            <w:tcW w:w="2010" w:type="dxa"/>
            <w:vMerge w:val="restart"/>
            <w:vAlign w:val="center"/>
          </w:tcPr>
          <w:p w14:paraId="78BC992A" w14:textId="5D145656" w:rsidR="006A580A" w:rsidRDefault="006A580A">
            <w:pPr>
              <w:jc w:val="center"/>
            </w:pPr>
            <w:r w:rsidRPr="009F3186">
              <w:t>Del. C.R. 121/XVII</w:t>
            </w:r>
          </w:p>
        </w:tc>
        <w:tc>
          <w:tcPr>
            <w:tcW w:w="1253" w:type="dxa"/>
            <w:vMerge w:val="restart"/>
            <w:vAlign w:val="center"/>
          </w:tcPr>
          <w:p w14:paraId="764CDD76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2591" w:type="dxa"/>
            <w:vMerge w:val="restart"/>
            <w:vAlign w:val="center"/>
          </w:tcPr>
          <w:p w14:paraId="7DD8E5C9" w14:textId="77777777" w:rsidR="00770876" w:rsidRDefault="00DF1EF0">
            <w:pPr>
              <w:jc w:val="center"/>
            </w:pPr>
            <w:r>
              <w:t>non previsto</w:t>
            </w:r>
          </w:p>
          <w:p w14:paraId="04F43BD8" w14:textId="77777777" w:rsidR="00770876" w:rsidRDefault="00770876">
            <w:pPr>
              <w:jc w:val="center"/>
            </w:pPr>
          </w:p>
          <w:p w14:paraId="28A88FA2" w14:textId="77777777" w:rsidR="00770876" w:rsidRDefault="00DF1EF0">
            <w:pPr>
              <w:jc w:val="center"/>
            </w:pPr>
            <w:r>
              <w:t>solo rimborso spese di viaggio</w:t>
            </w:r>
          </w:p>
          <w:p w14:paraId="659AFC3C" w14:textId="77777777" w:rsidR="00770876" w:rsidRDefault="006B6F31">
            <w:pPr>
              <w:jc w:val="center"/>
            </w:pPr>
            <w:hyperlink r:id="rId15">
              <w:r w:rsidR="00DF1EF0">
                <w:rPr>
                  <w:color w:val="1155CC"/>
                  <w:u w:val="single"/>
                </w:rPr>
                <w:t>Elenco Nomine L.R. N. 11/1997 - Regione autonoma Valle d'Aosta</w:t>
              </w:r>
            </w:hyperlink>
          </w:p>
          <w:p w14:paraId="05CB8775" w14:textId="77777777" w:rsidR="00770876" w:rsidRDefault="00770876">
            <w:pPr>
              <w:jc w:val="center"/>
            </w:pPr>
          </w:p>
        </w:tc>
        <w:tc>
          <w:tcPr>
            <w:tcW w:w="2010" w:type="dxa"/>
            <w:vMerge w:val="restart"/>
            <w:vAlign w:val="center"/>
          </w:tcPr>
          <w:p w14:paraId="6C183811" w14:textId="77777777" w:rsidR="00770876" w:rsidRDefault="00DF1EF0">
            <w:pPr>
              <w:jc w:val="center"/>
            </w:pPr>
            <w:r>
              <w:rPr>
                <w:b/>
              </w:rPr>
              <w:t>designazione</w:t>
            </w:r>
            <w:r>
              <w:t xml:space="preserve"> del Consiglio per nomina da parte Presidente della Corte d'appello</w:t>
            </w:r>
          </w:p>
        </w:tc>
        <w:tc>
          <w:tcPr>
            <w:tcW w:w="1388" w:type="dxa"/>
            <w:vMerge w:val="restart"/>
            <w:vAlign w:val="center"/>
          </w:tcPr>
          <w:p w14:paraId="782BD697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3705" w:type="dxa"/>
            <w:vAlign w:val="center"/>
          </w:tcPr>
          <w:p w14:paraId="44D446C8" w14:textId="66C32289" w:rsidR="00770876" w:rsidRPr="009F3186" w:rsidRDefault="00DF1EF0">
            <w:pPr>
              <w:jc w:val="center"/>
            </w:pPr>
            <w:r w:rsidRPr="009F3186">
              <w:t>Fer</w:t>
            </w:r>
            <w:r w:rsidR="000E32B2" w:rsidRPr="009F3186">
              <w:t>n</w:t>
            </w:r>
            <w:r w:rsidRPr="009F3186">
              <w:t>ando Cappelletti,</w:t>
            </w:r>
            <w:r w:rsidR="000E32B2" w:rsidRPr="009F3186">
              <w:t xml:space="preserve"> Alessandra </w:t>
            </w:r>
            <w:proofErr w:type="spellStart"/>
            <w:r w:rsidR="000E32B2" w:rsidRPr="009F3186">
              <w:t>Cuaz</w:t>
            </w:r>
            <w:proofErr w:type="spellEnd"/>
            <w:r w:rsidR="000E32B2" w:rsidRPr="009F3186">
              <w:t>, Valeria Villan</w:t>
            </w:r>
          </w:p>
        </w:tc>
      </w:tr>
      <w:tr w:rsidR="00770876" w14:paraId="04C6AE57" w14:textId="77777777" w:rsidTr="003B4399">
        <w:trPr>
          <w:trHeight w:val="366"/>
        </w:trPr>
        <w:tc>
          <w:tcPr>
            <w:tcW w:w="2122" w:type="dxa"/>
            <w:vMerge/>
            <w:vAlign w:val="center"/>
          </w:tcPr>
          <w:p w14:paraId="50D71DF2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897" w:type="dxa"/>
            <w:vMerge/>
            <w:vAlign w:val="center"/>
          </w:tcPr>
          <w:p w14:paraId="67A4B716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3510AF98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Align w:val="center"/>
          </w:tcPr>
          <w:p w14:paraId="5C2D2392" w14:textId="77777777" w:rsidR="00770876" w:rsidRDefault="00DF1EF0">
            <w:pPr>
              <w:jc w:val="center"/>
            </w:pPr>
            <w:r>
              <w:t>n. 3 componenti supplenti designati dal</w:t>
            </w:r>
          </w:p>
          <w:p w14:paraId="4ABA9193" w14:textId="77777777" w:rsidR="00770876" w:rsidRDefault="00DF1EF0">
            <w:pPr>
              <w:jc w:val="center"/>
            </w:pPr>
            <w:r>
              <w:t>Consiglio</w:t>
            </w:r>
          </w:p>
        </w:tc>
        <w:tc>
          <w:tcPr>
            <w:tcW w:w="2010" w:type="dxa"/>
            <w:vMerge/>
            <w:vAlign w:val="center"/>
          </w:tcPr>
          <w:p w14:paraId="726F7FB4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3" w:type="dxa"/>
            <w:vMerge/>
            <w:vAlign w:val="center"/>
          </w:tcPr>
          <w:p w14:paraId="3A830B49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91" w:type="dxa"/>
            <w:vMerge/>
            <w:vAlign w:val="center"/>
          </w:tcPr>
          <w:p w14:paraId="5054C2C4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5EC0AB79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8" w:type="dxa"/>
            <w:vMerge/>
            <w:vAlign w:val="center"/>
          </w:tcPr>
          <w:p w14:paraId="207F2BBB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05" w:type="dxa"/>
            <w:vAlign w:val="center"/>
          </w:tcPr>
          <w:p w14:paraId="49BD788E" w14:textId="7FBD833D" w:rsidR="00770876" w:rsidRPr="009F3186" w:rsidRDefault="00DF1EF0">
            <w:pPr>
              <w:jc w:val="center"/>
            </w:pPr>
            <w:r w:rsidRPr="009F3186">
              <w:t xml:space="preserve">Paola </w:t>
            </w:r>
            <w:proofErr w:type="spellStart"/>
            <w:r w:rsidRPr="009F3186">
              <w:t>Iseglio</w:t>
            </w:r>
            <w:proofErr w:type="spellEnd"/>
            <w:r w:rsidRPr="009F3186">
              <w:t xml:space="preserve">, </w:t>
            </w:r>
            <w:r w:rsidR="000E32B2" w:rsidRPr="009F3186">
              <w:t>Jessica Morabito, Fabrizio Pascal</w:t>
            </w:r>
            <w:r w:rsidRPr="009F3186">
              <w:t xml:space="preserve"> </w:t>
            </w:r>
          </w:p>
        </w:tc>
      </w:tr>
      <w:tr w:rsidR="00770876" w14:paraId="0E218461" w14:textId="77777777" w:rsidTr="003B4399">
        <w:trPr>
          <w:trHeight w:val="1465"/>
        </w:trPr>
        <w:tc>
          <w:tcPr>
            <w:tcW w:w="2122" w:type="dxa"/>
            <w:vAlign w:val="center"/>
          </w:tcPr>
          <w:p w14:paraId="551AEF69" w14:textId="0A18C344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FONDAZIONE CENTRO INTERNAZIONALE SU DIRITTO SOCIETA’ ECONOMIA</w:t>
            </w:r>
          </w:p>
          <w:p w14:paraId="055F64A4" w14:textId="77777777" w:rsidR="00770876" w:rsidRDefault="006B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563C1"/>
                <w:sz w:val="20"/>
                <w:szCs w:val="20"/>
                <w:u w:val="single"/>
              </w:rPr>
            </w:pPr>
            <w:hyperlink r:id="rId16">
              <w:r w:rsidR="00DF1EF0">
                <w:rPr>
                  <w:color w:val="1155CC"/>
                  <w:sz w:val="20"/>
                  <w:szCs w:val="20"/>
                  <w:u w:val="single"/>
                </w:rPr>
                <w:t xml:space="preserve">Per visualizzare lo statuto della Fondazione Courmayeur Mont </w:t>
              </w:r>
              <w:proofErr w:type="spellStart"/>
              <w:r w:rsidR="00DF1EF0">
                <w:rPr>
                  <w:color w:val="1155CC"/>
                  <w:sz w:val="20"/>
                  <w:szCs w:val="20"/>
                  <w:u w:val="single"/>
                </w:rPr>
                <w:t>Blanc</w:t>
              </w:r>
              <w:proofErr w:type="spellEnd"/>
              <w:r w:rsidR="00DF1EF0">
                <w:rPr>
                  <w:color w:val="1155CC"/>
                  <w:sz w:val="20"/>
                  <w:szCs w:val="20"/>
                  <w:u w:val="single"/>
                </w:rPr>
                <w:t>:</w:t>
              </w:r>
            </w:hyperlink>
          </w:p>
          <w:p w14:paraId="37A4A4B8" w14:textId="77777777" w:rsidR="00770876" w:rsidRDefault="0077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97" w:type="dxa"/>
            <w:vAlign w:val="center"/>
          </w:tcPr>
          <w:p w14:paraId="42500913" w14:textId="77777777" w:rsidR="00770876" w:rsidRDefault="00DF1EF0">
            <w:pPr>
              <w:jc w:val="center"/>
            </w:pPr>
            <w:r>
              <w:t>Comitato scientifico</w:t>
            </w:r>
          </w:p>
          <w:p w14:paraId="1378FCC4" w14:textId="77777777" w:rsidR="00770876" w:rsidRDefault="00770876">
            <w:pPr>
              <w:jc w:val="center"/>
            </w:pPr>
          </w:p>
        </w:tc>
        <w:tc>
          <w:tcPr>
            <w:tcW w:w="2010" w:type="dxa"/>
            <w:vAlign w:val="center"/>
          </w:tcPr>
          <w:p w14:paraId="23859D08" w14:textId="77777777" w:rsidR="00770876" w:rsidRDefault="00DF1EF0">
            <w:pPr>
              <w:jc w:val="center"/>
            </w:pPr>
            <w:r>
              <w:t>L.R. 18/1988, Statuto</w:t>
            </w:r>
          </w:p>
        </w:tc>
        <w:tc>
          <w:tcPr>
            <w:tcW w:w="2010" w:type="dxa"/>
            <w:vAlign w:val="center"/>
          </w:tcPr>
          <w:p w14:paraId="57E60DBA" w14:textId="77777777" w:rsidR="00770876" w:rsidRDefault="00DF1EF0">
            <w:pPr>
              <w:jc w:val="center"/>
            </w:pPr>
            <w:r>
              <w:t>n. 9 componenti</w:t>
            </w:r>
          </w:p>
        </w:tc>
        <w:tc>
          <w:tcPr>
            <w:tcW w:w="2010" w:type="dxa"/>
            <w:vAlign w:val="center"/>
          </w:tcPr>
          <w:p w14:paraId="0C56D37B" w14:textId="4A138A91" w:rsidR="006A580A" w:rsidRPr="009F3186" w:rsidRDefault="006A580A">
            <w:pPr>
              <w:jc w:val="center"/>
            </w:pPr>
            <w:r w:rsidRPr="009F3186">
              <w:t>Del. C.R. 21/XVII</w:t>
            </w:r>
          </w:p>
          <w:p w14:paraId="4E305AA2" w14:textId="595ABD2A" w:rsidR="00770876" w:rsidRPr="00025325" w:rsidRDefault="006B6F31">
            <w:pPr>
              <w:jc w:val="center"/>
            </w:pPr>
            <w:r>
              <w:t>Del. C.R. 634/XVII</w:t>
            </w:r>
          </w:p>
        </w:tc>
        <w:tc>
          <w:tcPr>
            <w:tcW w:w="1253" w:type="dxa"/>
            <w:vAlign w:val="center"/>
          </w:tcPr>
          <w:p w14:paraId="3011E426" w14:textId="77777777" w:rsidR="00770876" w:rsidRDefault="00DF1EF0">
            <w:pPr>
              <w:jc w:val="center"/>
            </w:pPr>
            <w:r>
              <w:t>5 anni</w:t>
            </w:r>
          </w:p>
          <w:p w14:paraId="396A63D7" w14:textId="77777777" w:rsidR="00770876" w:rsidRDefault="00770876">
            <w:pPr>
              <w:jc w:val="center"/>
            </w:pPr>
          </w:p>
        </w:tc>
        <w:tc>
          <w:tcPr>
            <w:tcW w:w="2591" w:type="dxa"/>
            <w:vAlign w:val="center"/>
          </w:tcPr>
          <w:p w14:paraId="4185075F" w14:textId="77777777" w:rsidR="00770876" w:rsidRDefault="00DF1EF0">
            <w:pPr>
              <w:jc w:val="center"/>
            </w:pPr>
            <w:r>
              <w:t>attività a titolo gratuito e volontario, solo rimborso spese chilometrico</w:t>
            </w:r>
          </w:p>
          <w:p w14:paraId="2778A04E" w14:textId="77777777" w:rsidR="00770876" w:rsidRDefault="006B6F31">
            <w:pPr>
              <w:jc w:val="center"/>
            </w:pPr>
            <w:hyperlink r:id="rId17">
              <w:r w:rsidR="00DF1EF0">
                <w:rPr>
                  <w:color w:val="1155CC"/>
                  <w:u w:val="single"/>
                </w:rPr>
                <w:t xml:space="preserve">Il Comitato scientifico della Fondazione Courmayeur Mont </w:t>
              </w:r>
              <w:proofErr w:type="spellStart"/>
              <w:r w:rsidR="00DF1EF0">
                <w:rPr>
                  <w:color w:val="1155CC"/>
                  <w:u w:val="single"/>
                </w:rPr>
                <w:t>Blanc</w:t>
              </w:r>
              <w:proofErr w:type="spellEnd"/>
            </w:hyperlink>
          </w:p>
          <w:p w14:paraId="59AA8D2D" w14:textId="77777777" w:rsidR="00770876" w:rsidRDefault="00770876">
            <w:pPr>
              <w:jc w:val="center"/>
            </w:pPr>
          </w:p>
        </w:tc>
        <w:tc>
          <w:tcPr>
            <w:tcW w:w="2010" w:type="dxa"/>
            <w:vAlign w:val="center"/>
          </w:tcPr>
          <w:p w14:paraId="7EF6E411" w14:textId="77777777" w:rsidR="00770876" w:rsidRDefault="00DF1EF0">
            <w:pPr>
              <w:jc w:val="center"/>
            </w:pPr>
            <w:r>
              <w:rPr>
                <w:b/>
              </w:rPr>
              <w:t>designazione</w:t>
            </w:r>
            <w:r>
              <w:t xml:space="preserve"> del Consiglio</w:t>
            </w:r>
          </w:p>
        </w:tc>
        <w:tc>
          <w:tcPr>
            <w:tcW w:w="1388" w:type="dxa"/>
            <w:vAlign w:val="center"/>
          </w:tcPr>
          <w:p w14:paraId="60984F84" w14:textId="6B0F6739" w:rsidR="00C267E2" w:rsidRPr="00C267E2" w:rsidRDefault="00C267E2">
            <w:pPr>
              <w:jc w:val="center"/>
              <w:rPr>
                <w:color w:val="FF0000"/>
              </w:rPr>
            </w:pPr>
            <w:r w:rsidRPr="009F3186">
              <w:t>2025-2030</w:t>
            </w:r>
          </w:p>
        </w:tc>
        <w:tc>
          <w:tcPr>
            <w:tcW w:w="3705" w:type="dxa"/>
            <w:vAlign w:val="center"/>
          </w:tcPr>
          <w:p w14:paraId="4E2F7828" w14:textId="1BEC3569" w:rsidR="00770876" w:rsidRDefault="00DF1EF0">
            <w:pPr>
              <w:jc w:val="center"/>
            </w:pPr>
            <w:r>
              <w:t xml:space="preserve">René </w:t>
            </w:r>
            <w:proofErr w:type="spellStart"/>
            <w:r>
              <w:t>Benzo</w:t>
            </w:r>
            <w:proofErr w:type="spellEnd"/>
            <w:r>
              <w:t xml:space="preserve">, </w:t>
            </w:r>
            <w:r w:rsidR="00C267E2">
              <w:t>Stefano Distilli</w:t>
            </w:r>
            <w:r w:rsidRPr="005E500E">
              <w:t xml:space="preserve">, </w:t>
            </w:r>
            <w:r w:rsidR="00C267E2" w:rsidRPr="005E500E">
              <w:t>M</w:t>
            </w:r>
            <w:r w:rsidR="008F2711" w:rsidRPr="005E500E">
              <w:t>atteo</w:t>
            </w:r>
            <w:r w:rsidR="00C267E2">
              <w:t xml:space="preserve"> </w:t>
            </w:r>
            <w:proofErr w:type="spellStart"/>
            <w:r w:rsidR="00C267E2">
              <w:t>Dominidiato</w:t>
            </w:r>
            <w:proofErr w:type="spellEnd"/>
            <w:r w:rsidR="00C267E2">
              <w:t>,</w:t>
            </w:r>
            <w:r>
              <w:t xml:space="preserve"> </w:t>
            </w:r>
            <w:r w:rsidR="00C267E2">
              <w:t>Andrea Nicola</w:t>
            </w:r>
            <w:r>
              <w:t xml:space="preserve">, </w:t>
            </w:r>
            <w:r w:rsidR="00C267E2">
              <w:t>Francesco Pastorino</w:t>
            </w:r>
            <w:r>
              <w:t xml:space="preserve">, </w:t>
            </w:r>
            <w:r w:rsidR="00C267E2">
              <w:t xml:space="preserve">Lukas </w:t>
            </w:r>
            <w:proofErr w:type="spellStart"/>
            <w:r w:rsidR="00C267E2">
              <w:t>Plattner</w:t>
            </w:r>
            <w:proofErr w:type="spellEnd"/>
            <w:r>
              <w:t xml:space="preserve">, </w:t>
            </w:r>
            <w:r w:rsidR="00C267E2">
              <w:t xml:space="preserve">Valentina </w:t>
            </w:r>
            <w:proofErr w:type="spellStart"/>
            <w:r w:rsidR="00C267E2">
              <w:t>Rie</w:t>
            </w:r>
            <w:r w:rsidR="005E500E">
              <w:t>nt</w:t>
            </w:r>
            <w:r w:rsidR="00C267E2">
              <w:t>e</w:t>
            </w:r>
            <w:proofErr w:type="spellEnd"/>
            <w:r w:rsidR="00C267E2">
              <w:t xml:space="preserve">, </w:t>
            </w:r>
            <w:r w:rsidR="006B6F31">
              <w:t>Daniele Chapellu</w:t>
            </w:r>
            <w:bookmarkStart w:id="2" w:name="_GoBack"/>
            <w:bookmarkEnd w:id="2"/>
            <w:r>
              <w:t>, Enrico Vettorato</w:t>
            </w:r>
          </w:p>
        </w:tc>
      </w:tr>
      <w:tr w:rsidR="00770876" w14:paraId="1E2C89EA" w14:textId="77777777" w:rsidTr="003B4399">
        <w:trPr>
          <w:trHeight w:val="826"/>
        </w:trPr>
        <w:tc>
          <w:tcPr>
            <w:tcW w:w="2122" w:type="dxa"/>
            <w:vAlign w:val="center"/>
          </w:tcPr>
          <w:p w14:paraId="36E03BA8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FONDAZIONE SAPEGNO</w:t>
            </w:r>
          </w:p>
          <w:p w14:paraId="535D5B45" w14:textId="77777777" w:rsidR="00770876" w:rsidRDefault="006B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563C1"/>
                <w:sz w:val="20"/>
                <w:szCs w:val="20"/>
                <w:u w:val="single"/>
              </w:rPr>
            </w:pPr>
            <w:hyperlink r:id="rId18">
              <w:r w:rsidR="00DF1EF0">
                <w:rPr>
                  <w:color w:val="1155CC"/>
                  <w:sz w:val="20"/>
                  <w:szCs w:val="20"/>
                  <w:u w:val="single"/>
                </w:rPr>
                <w:t xml:space="preserve">Fondazione Natalino </w:t>
              </w:r>
              <w:proofErr w:type="spellStart"/>
              <w:r w:rsidR="00DF1EF0">
                <w:rPr>
                  <w:color w:val="1155CC"/>
                  <w:sz w:val="20"/>
                  <w:szCs w:val="20"/>
                  <w:u w:val="single"/>
                </w:rPr>
                <w:t>Sapegno</w:t>
              </w:r>
              <w:proofErr w:type="spellEnd"/>
            </w:hyperlink>
          </w:p>
          <w:p w14:paraId="3F834B98" w14:textId="77777777" w:rsidR="00770876" w:rsidRDefault="0077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563C1"/>
                <w:sz w:val="20"/>
                <w:szCs w:val="20"/>
                <w:u w:val="single"/>
              </w:rPr>
            </w:pPr>
          </w:p>
        </w:tc>
        <w:tc>
          <w:tcPr>
            <w:tcW w:w="1897" w:type="dxa"/>
            <w:vAlign w:val="center"/>
          </w:tcPr>
          <w:p w14:paraId="2AF7E4C8" w14:textId="77777777" w:rsidR="00770876" w:rsidRDefault="00DF1EF0">
            <w:pPr>
              <w:jc w:val="center"/>
            </w:pPr>
            <w:r>
              <w:t>Comitato scientifico</w:t>
            </w:r>
          </w:p>
        </w:tc>
        <w:tc>
          <w:tcPr>
            <w:tcW w:w="2010" w:type="dxa"/>
            <w:vAlign w:val="center"/>
          </w:tcPr>
          <w:p w14:paraId="031088FA" w14:textId="77777777" w:rsidR="00770876" w:rsidRDefault="00DF1EF0">
            <w:pPr>
              <w:jc w:val="center"/>
            </w:pPr>
            <w:r>
              <w:t>L.R. 33/1991, Statuto</w:t>
            </w:r>
          </w:p>
        </w:tc>
        <w:tc>
          <w:tcPr>
            <w:tcW w:w="2010" w:type="dxa"/>
            <w:vAlign w:val="center"/>
          </w:tcPr>
          <w:p w14:paraId="2C639AC4" w14:textId="77777777" w:rsidR="00770876" w:rsidRDefault="00DF1EF0">
            <w:pPr>
              <w:jc w:val="center"/>
            </w:pPr>
            <w:r>
              <w:t>n. 2 componenti</w:t>
            </w:r>
          </w:p>
        </w:tc>
        <w:tc>
          <w:tcPr>
            <w:tcW w:w="2010" w:type="dxa"/>
            <w:vAlign w:val="center"/>
          </w:tcPr>
          <w:p w14:paraId="043510AC" w14:textId="77777777" w:rsidR="00D86C3E" w:rsidRPr="00025325" w:rsidRDefault="00D86C3E">
            <w:pPr>
              <w:jc w:val="center"/>
            </w:pPr>
            <w:r w:rsidRPr="00025325">
              <w:t xml:space="preserve">Del. C.R. 48/XVI </w:t>
            </w:r>
          </w:p>
          <w:p w14:paraId="02CD5B33" w14:textId="77777777" w:rsidR="00D86C3E" w:rsidRPr="00025325" w:rsidRDefault="00D86C3E" w:rsidP="00025325">
            <w:pPr>
              <w:jc w:val="center"/>
            </w:pPr>
            <w:r w:rsidRPr="00025325">
              <w:t>Del. C.R. 3897/XVI</w:t>
            </w:r>
          </w:p>
        </w:tc>
        <w:tc>
          <w:tcPr>
            <w:tcW w:w="1253" w:type="dxa"/>
            <w:vAlign w:val="center"/>
          </w:tcPr>
          <w:p w14:paraId="1B30564C" w14:textId="77777777" w:rsidR="00770876" w:rsidRPr="00025325" w:rsidRDefault="00DF1EF0">
            <w:pPr>
              <w:jc w:val="center"/>
            </w:pPr>
            <w:r w:rsidRPr="00025325">
              <w:t>4 anni</w:t>
            </w:r>
          </w:p>
        </w:tc>
        <w:tc>
          <w:tcPr>
            <w:tcW w:w="2591" w:type="dxa"/>
            <w:vAlign w:val="center"/>
          </w:tcPr>
          <w:p w14:paraId="286B5FE1" w14:textId="77777777" w:rsidR="00770876" w:rsidRDefault="00DF1EF0">
            <w:pPr>
              <w:jc w:val="center"/>
            </w:pPr>
            <w:r>
              <w:t>oltre al rimborso delle spese sostenute, emolumento da determinarsi a cura del Consiglio di Amministrazione</w:t>
            </w:r>
          </w:p>
          <w:p w14:paraId="3A4A030B" w14:textId="77777777" w:rsidR="00770876" w:rsidRDefault="00DF1EF0">
            <w:pPr>
              <w:jc w:val="center"/>
            </w:pPr>
            <w:r>
              <w:t>art. 13 Statuto</w:t>
            </w:r>
          </w:p>
          <w:p w14:paraId="4463A1B3" w14:textId="77777777" w:rsidR="00770876" w:rsidRDefault="006B6F31">
            <w:pPr>
              <w:jc w:val="center"/>
            </w:pPr>
            <w:hyperlink r:id="rId19">
              <w:r w:rsidR="00DF1EF0">
                <w:rPr>
                  <w:color w:val="1155CC"/>
                  <w:u w:val="single"/>
                </w:rPr>
                <w:t xml:space="preserve">Gli organi – Fondazione Natalino </w:t>
              </w:r>
              <w:proofErr w:type="spellStart"/>
              <w:r w:rsidR="00DF1EF0">
                <w:rPr>
                  <w:color w:val="1155CC"/>
                  <w:u w:val="single"/>
                </w:rPr>
                <w:t>Sapegno</w:t>
              </w:r>
              <w:proofErr w:type="spellEnd"/>
            </w:hyperlink>
          </w:p>
        </w:tc>
        <w:tc>
          <w:tcPr>
            <w:tcW w:w="2010" w:type="dxa"/>
            <w:vAlign w:val="center"/>
          </w:tcPr>
          <w:p w14:paraId="3D3F2EAA" w14:textId="77777777" w:rsidR="00770876" w:rsidRDefault="00DF1EF0">
            <w:pPr>
              <w:jc w:val="center"/>
            </w:pPr>
            <w:r>
              <w:rPr>
                <w:b/>
              </w:rPr>
              <w:t>designazione</w:t>
            </w:r>
            <w:r>
              <w:t xml:space="preserve"> del Consiglio per nomina da parte del Consiglio di Amministrazione</w:t>
            </w:r>
          </w:p>
        </w:tc>
        <w:tc>
          <w:tcPr>
            <w:tcW w:w="1388" w:type="dxa"/>
            <w:vAlign w:val="center"/>
          </w:tcPr>
          <w:p w14:paraId="3BEDF30B" w14:textId="77777777" w:rsidR="00770876" w:rsidRPr="00025325" w:rsidRDefault="00DF1EF0">
            <w:pPr>
              <w:jc w:val="center"/>
            </w:pPr>
            <w:r w:rsidRPr="00025325">
              <w:t>12/09/202</w:t>
            </w:r>
            <w:r w:rsidR="00645F71" w:rsidRPr="00025325">
              <w:t>8</w:t>
            </w:r>
          </w:p>
        </w:tc>
        <w:tc>
          <w:tcPr>
            <w:tcW w:w="3705" w:type="dxa"/>
            <w:vAlign w:val="center"/>
          </w:tcPr>
          <w:p w14:paraId="3291CB2F" w14:textId="77777777" w:rsidR="00770876" w:rsidRPr="00025325" w:rsidRDefault="00DF1EF0">
            <w:pPr>
              <w:jc w:val="center"/>
            </w:pPr>
            <w:r w:rsidRPr="00025325">
              <w:t xml:space="preserve">Rosanna </w:t>
            </w:r>
            <w:proofErr w:type="spellStart"/>
            <w:r w:rsidRPr="00025325">
              <w:t>Gorris</w:t>
            </w:r>
            <w:proofErr w:type="spellEnd"/>
            <w:r w:rsidRPr="00025325">
              <w:t xml:space="preserve">, Jean Balsamo </w:t>
            </w:r>
          </w:p>
        </w:tc>
      </w:tr>
    </w:tbl>
    <w:p w14:paraId="2DB3A68F" w14:textId="77777777" w:rsidR="00770876" w:rsidRDefault="00770876"/>
    <w:p w14:paraId="6009798A" w14:textId="1786B011" w:rsidR="00770876" w:rsidRDefault="00DF1EF0">
      <w:r>
        <w:br w:type="page"/>
      </w:r>
    </w:p>
    <w:p w14:paraId="668888CF" w14:textId="77777777" w:rsidR="00770876" w:rsidRDefault="00DF1EF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Nomine e designazioni di competenza del Consiglio ai sensi della normativa istitutiva di commissioni e/o organi</w:t>
      </w:r>
    </w:p>
    <w:p w14:paraId="1EF559B3" w14:textId="77777777" w:rsidR="00770876" w:rsidRDefault="0077087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8"/>
          <w:szCs w:val="28"/>
        </w:rPr>
      </w:pPr>
    </w:p>
    <w:tbl>
      <w:tblPr>
        <w:tblStyle w:val="a1"/>
        <w:tblW w:w="2099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09"/>
        <w:gridCol w:w="2010"/>
        <w:gridCol w:w="2010"/>
        <w:gridCol w:w="2010"/>
        <w:gridCol w:w="2010"/>
        <w:gridCol w:w="1253"/>
        <w:gridCol w:w="2591"/>
        <w:gridCol w:w="2010"/>
        <w:gridCol w:w="1388"/>
        <w:gridCol w:w="3705"/>
      </w:tblGrid>
      <w:tr w:rsidR="00770876" w14:paraId="0D3C6DAC" w14:textId="77777777">
        <w:tc>
          <w:tcPr>
            <w:tcW w:w="2009" w:type="dxa"/>
            <w:shd w:val="clear" w:color="auto" w:fill="D9E2F3"/>
            <w:vAlign w:val="center"/>
          </w:tcPr>
          <w:p w14:paraId="457EDC1A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Organismo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2ECEB480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Carica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4AEF7149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Riferimento normativo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5ED9CEBE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Soggetti nominati/designati</w:t>
            </w:r>
          </w:p>
        </w:tc>
        <w:tc>
          <w:tcPr>
            <w:tcW w:w="2010" w:type="dxa"/>
            <w:shd w:val="clear" w:color="auto" w:fill="D9E2F3"/>
          </w:tcPr>
          <w:p w14:paraId="64DD24F7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Provvedimento di nomina/designazione</w:t>
            </w:r>
          </w:p>
        </w:tc>
        <w:tc>
          <w:tcPr>
            <w:tcW w:w="1253" w:type="dxa"/>
            <w:shd w:val="clear" w:color="auto" w:fill="D9E2F3"/>
            <w:vAlign w:val="center"/>
          </w:tcPr>
          <w:p w14:paraId="12DFFEAF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Durata</w:t>
            </w:r>
          </w:p>
        </w:tc>
        <w:tc>
          <w:tcPr>
            <w:tcW w:w="2591" w:type="dxa"/>
            <w:shd w:val="clear" w:color="auto" w:fill="D9E2F3"/>
            <w:vAlign w:val="center"/>
          </w:tcPr>
          <w:p w14:paraId="363A4914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Trattamento economico</w:t>
            </w:r>
          </w:p>
        </w:tc>
        <w:tc>
          <w:tcPr>
            <w:tcW w:w="2010" w:type="dxa"/>
            <w:shd w:val="clear" w:color="auto" w:fill="D9E2F3"/>
            <w:vAlign w:val="center"/>
          </w:tcPr>
          <w:p w14:paraId="7512655F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Iter</w:t>
            </w:r>
          </w:p>
        </w:tc>
        <w:tc>
          <w:tcPr>
            <w:tcW w:w="1388" w:type="dxa"/>
            <w:shd w:val="clear" w:color="auto" w:fill="D9E2F3"/>
            <w:vAlign w:val="center"/>
          </w:tcPr>
          <w:p w14:paraId="5DC7D6EF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Scadenza</w:t>
            </w:r>
          </w:p>
        </w:tc>
        <w:tc>
          <w:tcPr>
            <w:tcW w:w="3705" w:type="dxa"/>
            <w:shd w:val="clear" w:color="auto" w:fill="D9E2F3"/>
            <w:vAlign w:val="center"/>
          </w:tcPr>
          <w:p w14:paraId="568D7E8B" w14:textId="77777777" w:rsidR="00770876" w:rsidRDefault="00DF1EF0">
            <w:pPr>
              <w:jc w:val="center"/>
              <w:rPr>
                <w:b/>
              </w:rPr>
            </w:pPr>
            <w:r>
              <w:rPr>
                <w:b/>
              </w:rPr>
              <w:t>Nominativo</w:t>
            </w:r>
          </w:p>
        </w:tc>
      </w:tr>
      <w:tr w:rsidR="00770876" w14:paraId="00EADF10" w14:textId="77777777">
        <w:trPr>
          <w:trHeight w:val="488"/>
        </w:trPr>
        <w:tc>
          <w:tcPr>
            <w:tcW w:w="2009" w:type="dxa"/>
            <w:vMerge w:val="restart"/>
            <w:vAlign w:val="center"/>
          </w:tcPr>
          <w:p w14:paraId="6248046C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COMMISSIONE REGIONALE PER I PROCEDIMENTI REFERENDARI</w:t>
            </w:r>
          </w:p>
        </w:tc>
        <w:tc>
          <w:tcPr>
            <w:tcW w:w="2010" w:type="dxa"/>
            <w:vMerge w:val="restart"/>
            <w:vAlign w:val="center"/>
          </w:tcPr>
          <w:p w14:paraId="7FDE9220" w14:textId="77777777" w:rsidR="00770876" w:rsidRDefault="00DF1EF0">
            <w:pPr>
              <w:jc w:val="center"/>
            </w:pPr>
            <w:r>
              <w:t>Commissione</w:t>
            </w:r>
          </w:p>
        </w:tc>
        <w:tc>
          <w:tcPr>
            <w:tcW w:w="2010" w:type="dxa"/>
            <w:vMerge w:val="restart"/>
            <w:vAlign w:val="center"/>
          </w:tcPr>
          <w:p w14:paraId="1898CF3D" w14:textId="77777777" w:rsidR="00770876" w:rsidRDefault="00DF1EF0">
            <w:pPr>
              <w:jc w:val="center"/>
            </w:pPr>
            <w:r>
              <w:t xml:space="preserve">l.r. 19/2003 </w:t>
            </w:r>
          </w:p>
          <w:p w14:paraId="39530325" w14:textId="77777777" w:rsidR="00770876" w:rsidRDefault="00DF1EF0">
            <w:pPr>
              <w:jc w:val="center"/>
            </w:pPr>
            <w:r>
              <w:t>(art. 40)</w:t>
            </w:r>
          </w:p>
          <w:p w14:paraId="40AC6DD2" w14:textId="77777777" w:rsidR="00770876" w:rsidRDefault="006B6F31">
            <w:pPr>
              <w:jc w:val="center"/>
            </w:pPr>
            <w:hyperlink r:id="rId20" w:anchor="articolo_40__">
              <w:r w:rsidR="00DF1EF0">
                <w:rPr>
                  <w:color w:val="1155CC"/>
                  <w:u w:val="single"/>
                </w:rPr>
                <w:t>Legge regionale 25 giugno 2003, n. 19 - Testo vigente</w:t>
              </w:r>
            </w:hyperlink>
          </w:p>
          <w:p w14:paraId="31FDE0CA" w14:textId="77777777" w:rsidR="00770876" w:rsidRDefault="00770876">
            <w:pPr>
              <w:jc w:val="center"/>
            </w:pPr>
          </w:p>
        </w:tc>
        <w:tc>
          <w:tcPr>
            <w:tcW w:w="2010" w:type="dxa"/>
            <w:vAlign w:val="center"/>
          </w:tcPr>
          <w:p w14:paraId="73A57481" w14:textId="77777777" w:rsidR="00770876" w:rsidRDefault="00DF1EF0">
            <w:pPr>
              <w:jc w:val="center"/>
            </w:pPr>
            <w:r>
              <w:t>n. 3 componenti effettivi</w:t>
            </w:r>
          </w:p>
        </w:tc>
        <w:tc>
          <w:tcPr>
            <w:tcW w:w="2010" w:type="dxa"/>
            <w:vMerge w:val="restart"/>
            <w:vAlign w:val="center"/>
          </w:tcPr>
          <w:p w14:paraId="2D7371E0" w14:textId="68FB08CD" w:rsidR="00770876" w:rsidRDefault="00DF1EF0">
            <w:pPr>
              <w:jc w:val="center"/>
            </w:pPr>
            <w:r>
              <w:t>Del. C</w:t>
            </w:r>
            <w:r w:rsidRPr="00D4551D">
              <w:t xml:space="preserve">.R. </w:t>
            </w:r>
            <w:r w:rsidR="00D4551D" w:rsidRPr="00D4551D">
              <w:t>322</w:t>
            </w:r>
            <w:r w:rsidRPr="00D4551D">
              <w:t>/XV</w:t>
            </w:r>
            <w:r w:rsidR="002268F6" w:rsidRPr="00D4551D">
              <w:t>I</w:t>
            </w:r>
            <w:r w:rsidRPr="00D4551D">
              <w:t>I</w:t>
            </w:r>
          </w:p>
        </w:tc>
        <w:tc>
          <w:tcPr>
            <w:tcW w:w="1253" w:type="dxa"/>
            <w:vMerge w:val="restart"/>
            <w:vAlign w:val="center"/>
          </w:tcPr>
          <w:p w14:paraId="40E45F57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2591" w:type="dxa"/>
            <w:vMerge w:val="restart"/>
            <w:vAlign w:val="center"/>
          </w:tcPr>
          <w:p w14:paraId="142A5297" w14:textId="77777777" w:rsidR="00770876" w:rsidRDefault="00DF1EF0">
            <w:pPr>
              <w:jc w:val="center"/>
            </w:pPr>
            <w:r>
              <w:t xml:space="preserve">compensi stabiliti con deliberazione dell'Ufficio di Presidenza, ai sensi dell'art. 11 l.r. 18/1998 </w:t>
            </w:r>
            <w:hyperlink r:id="rId21">
              <w:r>
                <w:rPr>
                  <w:color w:val="0563C1"/>
                  <w:u w:val="single"/>
                </w:rPr>
                <w:t>Del. UP 21/2024</w:t>
              </w:r>
            </w:hyperlink>
          </w:p>
        </w:tc>
        <w:tc>
          <w:tcPr>
            <w:tcW w:w="2010" w:type="dxa"/>
            <w:vMerge w:val="restart"/>
            <w:vAlign w:val="center"/>
          </w:tcPr>
          <w:p w14:paraId="36AF375C" w14:textId="77777777" w:rsidR="00770876" w:rsidRDefault="00DF1EF0">
            <w:pPr>
              <w:jc w:val="center"/>
            </w:pPr>
            <w:r>
              <w:rPr>
                <w:b/>
              </w:rPr>
              <w:t>Nomina</w:t>
            </w:r>
            <w:r>
              <w:t xml:space="preserve"> del Consiglio regionale</w:t>
            </w:r>
          </w:p>
        </w:tc>
        <w:tc>
          <w:tcPr>
            <w:tcW w:w="1388" w:type="dxa"/>
            <w:vMerge w:val="restart"/>
            <w:vAlign w:val="center"/>
          </w:tcPr>
          <w:p w14:paraId="7AEB895A" w14:textId="77777777" w:rsidR="00770876" w:rsidRDefault="00DF1EF0">
            <w:pPr>
              <w:jc w:val="center"/>
            </w:pPr>
            <w:r>
              <w:t>legislatura</w:t>
            </w:r>
          </w:p>
        </w:tc>
        <w:tc>
          <w:tcPr>
            <w:tcW w:w="3705" w:type="dxa"/>
            <w:vAlign w:val="center"/>
          </w:tcPr>
          <w:p w14:paraId="39014618" w14:textId="2E69FF1B" w:rsidR="00770876" w:rsidRDefault="002268F6">
            <w:pPr>
              <w:jc w:val="center"/>
            </w:pPr>
            <w:r>
              <w:t xml:space="preserve">Carlo </w:t>
            </w:r>
            <w:proofErr w:type="spellStart"/>
            <w:r>
              <w:t>Lagana'</w:t>
            </w:r>
            <w:proofErr w:type="spellEnd"/>
            <w:r>
              <w:t>, Enrico Grosso,</w:t>
            </w:r>
            <w:r w:rsidR="00DF1EF0">
              <w:t xml:space="preserve"> Elisabetta </w:t>
            </w:r>
            <w:proofErr w:type="spellStart"/>
            <w:r w:rsidR="00DF1EF0">
              <w:t>Palici</w:t>
            </w:r>
            <w:proofErr w:type="spellEnd"/>
            <w:r w:rsidR="00DF1EF0">
              <w:t xml:space="preserve"> Di Suni </w:t>
            </w:r>
          </w:p>
        </w:tc>
      </w:tr>
      <w:tr w:rsidR="00770876" w14:paraId="4DB5D19C" w14:textId="77777777">
        <w:trPr>
          <w:trHeight w:val="487"/>
        </w:trPr>
        <w:tc>
          <w:tcPr>
            <w:tcW w:w="2009" w:type="dxa"/>
            <w:vMerge/>
            <w:vAlign w:val="center"/>
          </w:tcPr>
          <w:p w14:paraId="4D7C2235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2E392A57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621A1DCD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Align w:val="center"/>
          </w:tcPr>
          <w:p w14:paraId="1EF62548" w14:textId="77777777" w:rsidR="00770876" w:rsidRDefault="00DF1EF0">
            <w:pPr>
              <w:jc w:val="center"/>
            </w:pPr>
            <w:r>
              <w:t>n. 3 componenti supplenti</w:t>
            </w:r>
          </w:p>
        </w:tc>
        <w:tc>
          <w:tcPr>
            <w:tcW w:w="2010" w:type="dxa"/>
            <w:vMerge/>
            <w:vAlign w:val="center"/>
          </w:tcPr>
          <w:p w14:paraId="6400EC88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53" w:type="dxa"/>
            <w:vMerge/>
            <w:vAlign w:val="center"/>
          </w:tcPr>
          <w:p w14:paraId="127F1226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91" w:type="dxa"/>
            <w:vMerge/>
            <w:vAlign w:val="center"/>
          </w:tcPr>
          <w:p w14:paraId="2FE7EF22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010" w:type="dxa"/>
            <w:vMerge/>
            <w:vAlign w:val="center"/>
          </w:tcPr>
          <w:p w14:paraId="6FCDAF16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388" w:type="dxa"/>
            <w:vMerge/>
            <w:vAlign w:val="center"/>
          </w:tcPr>
          <w:p w14:paraId="40C2C0A0" w14:textId="77777777" w:rsidR="00770876" w:rsidRDefault="007708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705" w:type="dxa"/>
            <w:vAlign w:val="center"/>
          </w:tcPr>
          <w:p w14:paraId="0A6487AE" w14:textId="04040C05" w:rsidR="00770876" w:rsidRDefault="002268F6">
            <w:pPr>
              <w:jc w:val="center"/>
            </w:pPr>
            <w:r>
              <w:t xml:space="preserve">Laura </w:t>
            </w:r>
            <w:proofErr w:type="spellStart"/>
            <w:r>
              <w:t>Mangosio</w:t>
            </w:r>
            <w:proofErr w:type="spellEnd"/>
            <w:r w:rsidR="00DF1EF0">
              <w:t xml:space="preserve">, </w:t>
            </w:r>
            <w:r>
              <w:t>Roberto Calvo</w:t>
            </w:r>
            <w:r w:rsidR="00DF1EF0">
              <w:t xml:space="preserve">, </w:t>
            </w:r>
            <w:r>
              <w:t>Ilenia Massa Pinto</w:t>
            </w:r>
          </w:p>
        </w:tc>
      </w:tr>
      <w:tr w:rsidR="00770876" w14:paraId="03357C72" w14:textId="77777777">
        <w:tc>
          <w:tcPr>
            <w:tcW w:w="2009" w:type="dxa"/>
            <w:vAlign w:val="center"/>
          </w:tcPr>
          <w:p w14:paraId="53373EBD" w14:textId="77777777" w:rsidR="00770876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SEZIONE DI CONTROLLO DELLA CORTE DEI CONTI PER LA VALLE D’AOSTA</w:t>
            </w:r>
          </w:p>
          <w:p w14:paraId="096EB62D" w14:textId="77777777" w:rsidR="00770876" w:rsidRDefault="006B6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hyperlink r:id="rId22">
              <w:r w:rsidR="00DF1EF0">
                <w:rPr>
                  <w:color w:val="1155CC"/>
                  <w:sz w:val="20"/>
                  <w:szCs w:val="20"/>
                  <w:u w:val="single"/>
                </w:rPr>
                <w:t>Valle d'Aosta</w:t>
              </w:r>
            </w:hyperlink>
          </w:p>
          <w:p w14:paraId="774F83D5" w14:textId="77777777" w:rsidR="00770876" w:rsidRDefault="007708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010" w:type="dxa"/>
            <w:vAlign w:val="center"/>
          </w:tcPr>
          <w:p w14:paraId="40817804" w14:textId="77777777" w:rsidR="00770876" w:rsidRDefault="00DF1EF0">
            <w:pPr>
              <w:jc w:val="center"/>
            </w:pPr>
            <w:r>
              <w:t>componente</w:t>
            </w:r>
          </w:p>
        </w:tc>
        <w:tc>
          <w:tcPr>
            <w:tcW w:w="2010" w:type="dxa"/>
            <w:vAlign w:val="center"/>
          </w:tcPr>
          <w:p w14:paraId="41E61230" w14:textId="77777777" w:rsidR="00770876" w:rsidRDefault="00DF1EF0">
            <w:pPr>
              <w:jc w:val="center"/>
            </w:pPr>
            <w:r>
              <w:t>D.lgs. 179/2010</w:t>
            </w:r>
          </w:p>
        </w:tc>
        <w:tc>
          <w:tcPr>
            <w:tcW w:w="2010" w:type="dxa"/>
            <w:vAlign w:val="center"/>
          </w:tcPr>
          <w:p w14:paraId="32548205" w14:textId="77777777" w:rsidR="00770876" w:rsidRDefault="00DF1EF0">
            <w:pPr>
              <w:jc w:val="center"/>
            </w:pPr>
            <w:r>
              <w:t>n. 1 magistrato</w:t>
            </w:r>
          </w:p>
        </w:tc>
        <w:tc>
          <w:tcPr>
            <w:tcW w:w="2010" w:type="dxa"/>
            <w:vAlign w:val="center"/>
          </w:tcPr>
          <w:p w14:paraId="6F0CD7B3" w14:textId="3BFF8BC8" w:rsidR="00770876" w:rsidRDefault="00DF1EF0">
            <w:pPr>
              <w:jc w:val="center"/>
            </w:pPr>
            <w:r>
              <w:t xml:space="preserve">Del. C.R. </w:t>
            </w:r>
            <w:r w:rsidR="00432EFD">
              <w:t>447</w:t>
            </w:r>
            <w:r>
              <w:t>/XV</w:t>
            </w:r>
            <w:r w:rsidR="00432EFD">
              <w:t>I</w:t>
            </w:r>
            <w:r w:rsidR="00512043">
              <w:t>I</w:t>
            </w:r>
          </w:p>
        </w:tc>
        <w:tc>
          <w:tcPr>
            <w:tcW w:w="1253" w:type="dxa"/>
            <w:vAlign w:val="center"/>
          </w:tcPr>
          <w:p w14:paraId="5ABBDEB8" w14:textId="77777777" w:rsidR="00770876" w:rsidRDefault="00DF1EF0">
            <w:pPr>
              <w:jc w:val="center"/>
            </w:pPr>
            <w:r>
              <w:t>7 anni</w:t>
            </w:r>
          </w:p>
        </w:tc>
        <w:tc>
          <w:tcPr>
            <w:tcW w:w="2591" w:type="dxa"/>
            <w:vAlign w:val="center"/>
          </w:tcPr>
          <w:p w14:paraId="745C19DF" w14:textId="77777777" w:rsidR="00770876" w:rsidRDefault="00DF1EF0">
            <w:pPr>
              <w:jc w:val="center"/>
            </w:pPr>
            <w:r>
              <w:t>oneri finanziari a carico del bilancio regionale</w:t>
            </w:r>
          </w:p>
          <w:p w14:paraId="0C5988D6" w14:textId="77777777" w:rsidR="00770876" w:rsidRDefault="00DF1EF0">
            <w:pPr>
              <w:jc w:val="center"/>
            </w:pPr>
            <w:r>
              <w:t>(art. 7 d.lgs. 179/2010)</w:t>
            </w:r>
          </w:p>
        </w:tc>
        <w:tc>
          <w:tcPr>
            <w:tcW w:w="2010" w:type="dxa"/>
            <w:vAlign w:val="center"/>
          </w:tcPr>
          <w:p w14:paraId="61E320EE" w14:textId="77777777" w:rsidR="00770876" w:rsidRDefault="00DF1EF0">
            <w:pPr>
              <w:jc w:val="center"/>
            </w:pPr>
            <w:r>
              <w:rPr>
                <w:b/>
              </w:rPr>
              <w:t>Designazione</w:t>
            </w:r>
            <w:r>
              <w:t xml:space="preserve"> del Consiglio regionale per nomina da parte del Consiglio dei Ministri</w:t>
            </w:r>
          </w:p>
        </w:tc>
        <w:tc>
          <w:tcPr>
            <w:tcW w:w="1388" w:type="dxa"/>
            <w:vAlign w:val="center"/>
          </w:tcPr>
          <w:p w14:paraId="61732439" w14:textId="36353A7C" w:rsidR="00770876" w:rsidRDefault="009F3186">
            <w:pPr>
              <w:jc w:val="center"/>
            </w:pPr>
            <w:r w:rsidRPr="009F3186">
              <w:t>20</w:t>
            </w:r>
            <w:r w:rsidR="00432EFD">
              <w:t>33</w:t>
            </w:r>
          </w:p>
        </w:tc>
        <w:tc>
          <w:tcPr>
            <w:tcW w:w="3705" w:type="dxa"/>
            <w:vAlign w:val="center"/>
          </w:tcPr>
          <w:p w14:paraId="19418FC7" w14:textId="3D396386" w:rsidR="00770876" w:rsidRDefault="00432EFD">
            <w:pPr>
              <w:jc w:val="center"/>
            </w:pPr>
            <w:r>
              <w:t>Salvatore Chiofalo</w:t>
            </w:r>
          </w:p>
        </w:tc>
      </w:tr>
      <w:tr w:rsidR="00770876" w:rsidRPr="006E5341" w14:paraId="1AFA454A" w14:textId="77777777">
        <w:tc>
          <w:tcPr>
            <w:tcW w:w="2009" w:type="dxa"/>
            <w:vAlign w:val="center"/>
          </w:tcPr>
          <w:p w14:paraId="35F3C8E7" w14:textId="77777777" w:rsidR="00770876" w:rsidRPr="006E5341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6E5341">
              <w:rPr>
                <w:b/>
                <w:sz w:val="20"/>
                <w:szCs w:val="20"/>
              </w:rPr>
              <w:t>COMMISSIONE PARITETICA</w:t>
            </w:r>
          </w:p>
          <w:p w14:paraId="646F1531" w14:textId="77777777" w:rsidR="00770876" w:rsidRPr="006E5341" w:rsidRDefault="00DF1E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 w:rsidRPr="006E5341">
              <w:rPr>
                <w:b/>
                <w:sz w:val="20"/>
                <w:szCs w:val="20"/>
              </w:rPr>
              <w:t xml:space="preserve">Art. 48bis Statuto speciale </w:t>
            </w:r>
            <w:proofErr w:type="spellStart"/>
            <w:r w:rsidRPr="006E5341">
              <w:rPr>
                <w:b/>
                <w:sz w:val="20"/>
                <w:szCs w:val="20"/>
              </w:rPr>
              <w:t>Vda</w:t>
            </w:r>
            <w:proofErr w:type="spellEnd"/>
          </w:p>
        </w:tc>
        <w:tc>
          <w:tcPr>
            <w:tcW w:w="2010" w:type="dxa"/>
            <w:vAlign w:val="center"/>
          </w:tcPr>
          <w:p w14:paraId="148CF064" w14:textId="77777777" w:rsidR="00770876" w:rsidRPr="006E5341" w:rsidRDefault="00DF1EF0">
            <w:pPr>
              <w:jc w:val="center"/>
            </w:pPr>
            <w:r w:rsidRPr="006E5341">
              <w:t>componenti</w:t>
            </w:r>
          </w:p>
        </w:tc>
        <w:tc>
          <w:tcPr>
            <w:tcW w:w="2010" w:type="dxa"/>
            <w:vAlign w:val="center"/>
          </w:tcPr>
          <w:p w14:paraId="7DEEDBE7" w14:textId="77777777" w:rsidR="00770876" w:rsidRPr="006E5341" w:rsidRDefault="00DF1EF0">
            <w:pPr>
              <w:jc w:val="center"/>
            </w:pPr>
            <w:r w:rsidRPr="006E5341">
              <w:t>Art. 48bis</w:t>
            </w:r>
          </w:p>
          <w:p w14:paraId="4F773A3B" w14:textId="77777777" w:rsidR="00770876" w:rsidRPr="006E5341" w:rsidRDefault="00DF1EF0">
            <w:pPr>
              <w:jc w:val="center"/>
            </w:pPr>
            <w:r w:rsidRPr="006E5341">
              <w:t xml:space="preserve">Statuto Speciale </w:t>
            </w:r>
          </w:p>
        </w:tc>
        <w:tc>
          <w:tcPr>
            <w:tcW w:w="2010" w:type="dxa"/>
            <w:vAlign w:val="center"/>
          </w:tcPr>
          <w:p w14:paraId="2C01D974" w14:textId="77777777" w:rsidR="00770876" w:rsidRPr="006E5341" w:rsidRDefault="00DF1EF0">
            <w:pPr>
              <w:jc w:val="center"/>
            </w:pPr>
            <w:r w:rsidRPr="006E5341">
              <w:t>n. 3 componenti di nomina regionale</w:t>
            </w:r>
          </w:p>
        </w:tc>
        <w:tc>
          <w:tcPr>
            <w:tcW w:w="2010" w:type="dxa"/>
            <w:vAlign w:val="center"/>
          </w:tcPr>
          <w:p w14:paraId="1DB377FD" w14:textId="38899865" w:rsidR="006A580A" w:rsidRPr="006E5341" w:rsidRDefault="006A580A">
            <w:pPr>
              <w:jc w:val="center"/>
            </w:pPr>
            <w:r w:rsidRPr="009F3186">
              <w:t>Del. C.R. 22/XVII</w:t>
            </w:r>
          </w:p>
        </w:tc>
        <w:tc>
          <w:tcPr>
            <w:tcW w:w="1253" w:type="dxa"/>
            <w:vAlign w:val="center"/>
          </w:tcPr>
          <w:p w14:paraId="090EEA13" w14:textId="77777777" w:rsidR="00770876" w:rsidRPr="006E5341" w:rsidRDefault="00DF1EF0">
            <w:pPr>
              <w:jc w:val="center"/>
            </w:pPr>
            <w:r w:rsidRPr="006E5341">
              <w:t>legislatura</w:t>
            </w:r>
          </w:p>
        </w:tc>
        <w:tc>
          <w:tcPr>
            <w:tcW w:w="2591" w:type="dxa"/>
            <w:vAlign w:val="center"/>
          </w:tcPr>
          <w:p w14:paraId="1C36811E" w14:textId="77777777" w:rsidR="00770876" w:rsidRPr="009F3186" w:rsidRDefault="00DF1EF0">
            <w:pPr>
              <w:jc w:val="center"/>
            </w:pPr>
            <w:r w:rsidRPr="009F3186">
              <w:t>emolumenti stabiliti con</w:t>
            </w:r>
          </w:p>
          <w:p w14:paraId="720427CC" w14:textId="2FD64C57" w:rsidR="00770876" w:rsidRPr="009F3186" w:rsidRDefault="00DF1EF0">
            <w:pPr>
              <w:jc w:val="center"/>
            </w:pPr>
            <w:r w:rsidRPr="009F3186">
              <w:t xml:space="preserve">DGR </w:t>
            </w:r>
            <w:r w:rsidR="009F3186" w:rsidRPr="009F3186">
              <w:t>72</w:t>
            </w:r>
            <w:r w:rsidRPr="009F3186">
              <w:t>/202</w:t>
            </w:r>
            <w:r w:rsidR="009F3186" w:rsidRPr="009F3186">
              <w:t>6</w:t>
            </w:r>
          </w:p>
          <w:p w14:paraId="2477BD63" w14:textId="77777777" w:rsidR="00770876" w:rsidRPr="006E5341" w:rsidRDefault="006B6F31">
            <w:pPr>
              <w:jc w:val="center"/>
            </w:pPr>
            <w:hyperlink r:id="rId23">
              <w:r w:rsidR="00DF1EF0" w:rsidRPr="009F3186">
                <w:rPr>
                  <w:color w:val="0563C1"/>
                  <w:u w:val="single"/>
                </w:rPr>
                <w:t>Archivio deliberazioni</w:t>
              </w:r>
            </w:hyperlink>
          </w:p>
          <w:p w14:paraId="20A9579B" w14:textId="77777777" w:rsidR="00770876" w:rsidRPr="006E5341" w:rsidRDefault="00770876">
            <w:pPr>
              <w:jc w:val="center"/>
            </w:pPr>
          </w:p>
        </w:tc>
        <w:tc>
          <w:tcPr>
            <w:tcW w:w="2010" w:type="dxa"/>
            <w:vAlign w:val="center"/>
          </w:tcPr>
          <w:p w14:paraId="1B92AA94" w14:textId="77777777" w:rsidR="00770876" w:rsidRPr="006E5341" w:rsidRDefault="00DF1EF0">
            <w:pPr>
              <w:jc w:val="center"/>
            </w:pPr>
            <w:r w:rsidRPr="006E5341">
              <w:rPr>
                <w:b/>
              </w:rPr>
              <w:t>Nomina</w:t>
            </w:r>
            <w:r w:rsidRPr="006E5341">
              <w:t xml:space="preserve"> del Consiglio regionale </w:t>
            </w:r>
          </w:p>
        </w:tc>
        <w:tc>
          <w:tcPr>
            <w:tcW w:w="1388" w:type="dxa"/>
            <w:vAlign w:val="center"/>
          </w:tcPr>
          <w:p w14:paraId="64A6BE5D" w14:textId="77777777" w:rsidR="00770876" w:rsidRPr="006E5341" w:rsidRDefault="00DF1EF0">
            <w:pPr>
              <w:jc w:val="center"/>
            </w:pPr>
            <w:r w:rsidRPr="006E5341">
              <w:t>legislatura</w:t>
            </w:r>
          </w:p>
        </w:tc>
        <w:tc>
          <w:tcPr>
            <w:tcW w:w="3705" w:type="dxa"/>
            <w:vAlign w:val="center"/>
          </w:tcPr>
          <w:p w14:paraId="6BE1E461" w14:textId="77777777" w:rsidR="008C4A7E" w:rsidRPr="006E5341" w:rsidRDefault="00DF1EF0">
            <w:pPr>
              <w:jc w:val="center"/>
            </w:pPr>
            <w:r w:rsidRPr="006E5341">
              <w:t xml:space="preserve">Barbara Randazzo, Aurelio </w:t>
            </w:r>
            <w:proofErr w:type="spellStart"/>
            <w:r w:rsidRPr="006E5341">
              <w:t>Marguerettaz</w:t>
            </w:r>
            <w:proofErr w:type="spellEnd"/>
            <w:r w:rsidR="008C4A7E" w:rsidRPr="006E5341">
              <w:t>,</w:t>
            </w:r>
          </w:p>
          <w:p w14:paraId="54033AF9" w14:textId="48F68C57" w:rsidR="00770876" w:rsidRPr="006E5341" w:rsidRDefault="00431AB7">
            <w:pPr>
              <w:jc w:val="center"/>
            </w:pPr>
            <w:r w:rsidRPr="006E5341">
              <w:t>Vincenzo Nunziata</w:t>
            </w:r>
          </w:p>
        </w:tc>
      </w:tr>
    </w:tbl>
    <w:p w14:paraId="0E40F1C4" w14:textId="77777777" w:rsidR="00770876" w:rsidRPr="006E5341" w:rsidRDefault="00770876">
      <w:bookmarkStart w:id="3" w:name="_heading=h.1fob9te" w:colFirst="0" w:colLast="0"/>
      <w:bookmarkEnd w:id="3"/>
    </w:p>
    <w:sectPr w:rsidR="00770876" w:rsidRPr="006E5341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23808" w:h="16840" w:orient="landscape"/>
      <w:pgMar w:top="720" w:right="720" w:bottom="720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6BE34" w14:textId="77777777" w:rsidR="00AF1CC8" w:rsidRDefault="00DF1EF0">
      <w:pPr>
        <w:spacing w:after="0" w:line="240" w:lineRule="auto"/>
      </w:pPr>
      <w:r>
        <w:separator/>
      </w:r>
    </w:p>
  </w:endnote>
  <w:endnote w:type="continuationSeparator" w:id="0">
    <w:p w14:paraId="1E4287F7" w14:textId="77777777" w:rsidR="00AF1CC8" w:rsidRDefault="00DF1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5F3FD" w14:textId="77777777" w:rsidR="00C977EA" w:rsidRDefault="00C977E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3E2BE" w14:textId="5B7F1D66" w:rsidR="00770876" w:rsidRDefault="00DF1EF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Aggiornamento: </w:t>
    </w:r>
    <w:r w:rsidR="00C977EA">
      <w:rPr>
        <w:color w:val="000000"/>
      </w:rPr>
      <w:fldChar w:fldCharType="begin"/>
    </w:r>
    <w:r w:rsidR="00C977EA">
      <w:rPr>
        <w:color w:val="000000"/>
      </w:rPr>
      <w:instrText xml:space="preserve"> TIME \@ "dd/MM/yyyy" </w:instrText>
    </w:r>
    <w:r w:rsidR="00C977EA">
      <w:rPr>
        <w:color w:val="000000"/>
      </w:rPr>
      <w:fldChar w:fldCharType="separate"/>
    </w:r>
    <w:r w:rsidR="002C5391">
      <w:rPr>
        <w:noProof/>
        <w:color w:val="000000"/>
      </w:rPr>
      <w:t>03/08/2026</w:t>
    </w:r>
    <w:r w:rsidR="00C977EA"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C7AE16" w14:textId="77777777" w:rsidR="00C977EA" w:rsidRDefault="00C977E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87A36C" w14:textId="77777777" w:rsidR="00AF1CC8" w:rsidRDefault="00DF1EF0">
      <w:pPr>
        <w:spacing w:after="0" w:line="240" w:lineRule="auto"/>
      </w:pPr>
      <w:r>
        <w:separator/>
      </w:r>
    </w:p>
  </w:footnote>
  <w:footnote w:type="continuationSeparator" w:id="0">
    <w:p w14:paraId="3FC71106" w14:textId="77777777" w:rsidR="00AF1CC8" w:rsidRDefault="00DF1E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A818E" w14:textId="77777777" w:rsidR="00C977EA" w:rsidRDefault="00C977E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A5AF7B" w14:textId="77777777" w:rsidR="00C977EA" w:rsidRDefault="00C977E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E25B6" w14:textId="77777777" w:rsidR="00C977EA" w:rsidRDefault="00C977E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876"/>
    <w:rsid w:val="00025325"/>
    <w:rsid w:val="000676C4"/>
    <w:rsid w:val="000E32B2"/>
    <w:rsid w:val="002268F6"/>
    <w:rsid w:val="00243BBE"/>
    <w:rsid w:val="002632CF"/>
    <w:rsid w:val="002A7F92"/>
    <w:rsid w:val="002C5391"/>
    <w:rsid w:val="002D12C2"/>
    <w:rsid w:val="00313278"/>
    <w:rsid w:val="003B4399"/>
    <w:rsid w:val="00431AB7"/>
    <w:rsid w:val="00432EFD"/>
    <w:rsid w:val="00470CB4"/>
    <w:rsid w:val="00512043"/>
    <w:rsid w:val="005D5D94"/>
    <w:rsid w:val="005E500E"/>
    <w:rsid w:val="00615F78"/>
    <w:rsid w:val="00645F71"/>
    <w:rsid w:val="006A580A"/>
    <w:rsid w:val="006B6F31"/>
    <w:rsid w:val="006E5341"/>
    <w:rsid w:val="006F73AA"/>
    <w:rsid w:val="00770876"/>
    <w:rsid w:val="007B52D8"/>
    <w:rsid w:val="0081022C"/>
    <w:rsid w:val="00821C99"/>
    <w:rsid w:val="00864500"/>
    <w:rsid w:val="00880167"/>
    <w:rsid w:val="008C4A7E"/>
    <w:rsid w:val="008F2711"/>
    <w:rsid w:val="009853DD"/>
    <w:rsid w:val="009F3186"/>
    <w:rsid w:val="00A37DDD"/>
    <w:rsid w:val="00A71433"/>
    <w:rsid w:val="00AD5516"/>
    <w:rsid w:val="00AF1CC8"/>
    <w:rsid w:val="00B75B60"/>
    <w:rsid w:val="00C267E2"/>
    <w:rsid w:val="00C86749"/>
    <w:rsid w:val="00C977EA"/>
    <w:rsid w:val="00D4551D"/>
    <w:rsid w:val="00D86C3E"/>
    <w:rsid w:val="00DF1EF0"/>
    <w:rsid w:val="00E16BA1"/>
    <w:rsid w:val="00EF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BA35F"/>
  <w15:docId w15:val="{F877A26C-FB7D-4A1E-A9BC-9D04D6D3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E3AE9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0B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57A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D62F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62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1434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B1A9E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2BF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B2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2BF7"/>
  </w:style>
  <w:style w:type="paragraph" w:styleId="Pidipagina">
    <w:name w:val="footer"/>
    <w:basedOn w:val="Normale"/>
    <w:link w:val="PidipaginaCarattere"/>
    <w:uiPriority w:val="99"/>
    <w:unhideWhenUsed/>
    <w:rsid w:val="007B2BF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2BF7"/>
  </w:style>
  <w:style w:type="character" w:styleId="Testosegnaposto">
    <w:name w:val="Placeholder Text"/>
    <w:basedOn w:val="Carpredefinitoparagrafo"/>
    <w:uiPriority w:val="99"/>
    <w:semiHidden/>
    <w:rsid w:val="007B2BF7"/>
    <w:rPr>
      <w:color w:val="80808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iglio.vda.it/app/leggieregolamenti/dettaglio?pk_lr=2635" TargetMode="External"/><Relationship Id="rId13" Type="http://schemas.openxmlformats.org/officeDocument/2006/relationships/hyperlink" Target="https://www.regione.vda.it/amministrazione/nomine/elenconomine_i.asp" TargetMode="External"/><Relationship Id="rId18" Type="http://schemas.openxmlformats.org/officeDocument/2006/relationships/hyperlink" Target="https://www.sapegno.it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dd.consiglio.vda.it/consiglio/trasparenza.nsf/AttoAmministrativo.xsp/delibera-up/2024/21" TargetMode="External"/><Relationship Id="rId7" Type="http://schemas.openxmlformats.org/officeDocument/2006/relationships/hyperlink" Target="https://www.consiglio.vda.it/app/difensorecivico" TargetMode="External"/><Relationship Id="rId12" Type="http://schemas.openxmlformats.org/officeDocument/2006/relationships/hyperlink" Target="https://www.consiglio.vda.it/app/osservatorioregantimafia" TargetMode="External"/><Relationship Id="rId17" Type="http://schemas.openxmlformats.org/officeDocument/2006/relationships/hyperlink" Target="https://www.fondazionecourmayeur.it/datapage.asp?id=41&amp;l=1" TargetMode="External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yperlink" Target="https://www.fondazionecourmayeur.it/per-visualizzare-lo-statuto-della-fondazione-courmayeur-mont-blanc.1.12.html" TargetMode="External"/><Relationship Id="rId20" Type="http://schemas.openxmlformats.org/officeDocument/2006/relationships/hyperlink" Target="https://www.consiglio.vda.it/app/leggieregolamenti/dettaglio?pk_lr=2709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consiglio.vda.it/app/leggieregolamenti/dettaglio?pk_lr=2644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www.regione.vda.it/amministrazione/nomine/elenconomine_i.asp" TargetMode="External"/><Relationship Id="rId23" Type="http://schemas.openxmlformats.org/officeDocument/2006/relationships/hyperlink" Target="https://consultazionedelibere.regione.vda.it/amministrazione/Delibere/default_i.aspx" TargetMode="External"/><Relationship Id="rId28" Type="http://schemas.openxmlformats.org/officeDocument/2006/relationships/header" Target="header3.xml"/><Relationship Id="rId10" Type="http://schemas.openxmlformats.org/officeDocument/2006/relationships/hyperlink" Target="https://www.corecomvda.it/home" TargetMode="External"/><Relationship Id="rId19" Type="http://schemas.openxmlformats.org/officeDocument/2006/relationships/hyperlink" Target="https://www.sapegno.it/gli-organi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onsiglio.vda.it/app/consultapariopportunita" TargetMode="External"/><Relationship Id="rId14" Type="http://schemas.openxmlformats.org/officeDocument/2006/relationships/hyperlink" Target="https://www.regione.vda.it/amministrazione/nomine/elenconomine_i.asp" TargetMode="External"/><Relationship Id="rId22" Type="http://schemas.openxmlformats.org/officeDocument/2006/relationships/hyperlink" Target="https://www.corteconti.it/Home/Organizzazione/UfficiCentraliRegionali/UffValDaosta" TargetMode="External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wFNY8Y2IK/RnwuZ/3bgRvesu2w==">CgMxLjAyCGguZ2pkZ3hzMgloLjMwajB6bGwyCWguMWZvYjl0ZTgAciExSWZFamhfcjhkYU8yVzlvalJWYUFOMkd0cmg2WkdSelk=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1218</Words>
  <Characters>6947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Manuela Frasson</dc:creator>
  <cp:lastModifiedBy>Jessica Diemoz</cp:lastModifiedBy>
  <cp:revision>3</cp:revision>
  <cp:lastPrinted>2025-06-04T11:34:00Z</cp:lastPrinted>
  <dcterms:created xsi:type="dcterms:W3CDTF">2026-08-03T07:30:00Z</dcterms:created>
  <dcterms:modified xsi:type="dcterms:W3CDTF">2026-08-03T07:31:00Z</dcterms:modified>
</cp:coreProperties>
</file>