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B63" w:rsidRPr="006D26C4" w:rsidRDefault="00C77B63">
      <w:pPr>
        <w:rPr>
          <w:i/>
        </w:rPr>
      </w:pPr>
      <w:r w:rsidRPr="006D26C4">
        <w:rPr>
          <w:b/>
          <w:i/>
        </w:rPr>
        <w:t>MACROPROCESSO DI RIFERIMENTO</w:t>
      </w:r>
      <w:r w:rsidRPr="006D26C4">
        <w:rPr>
          <w:i/>
        </w:rPr>
        <w:t xml:space="preserve">:  </w:t>
      </w:r>
    </w:p>
    <w:p w:rsidR="00070A97" w:rsidRPr="006D26C4" w:rsidRDefault="00C77B63" w:rsidP="00C77B63">
      <w:pPr>
        <w:jc w:val="both"/>
        <w:rPr>
          <w:i/>
        </w:rPr>
      </w:pPr>
      <w:r w:rsidRPr="006D26C4">
        <w:rPr>
          <w:i/>
        </w:rPr>
        <w:t>Supporto all'esercizio dell'iniziativa legislativa popolare, del referendum propositivo, abrogativo e consultivo e relative verifiche di ammissibilità</w:t>
      </w:r>
    </w:p>
    <w:p w:rsidR="00F04E0F" w:rsidRDefault="00F04E0F" w:rsidP="00C77B63">
      <w:pPr>
        <w:jc w:val="both"/>
      </w:pPr>
    </w:p>
    <w:tbl>
      <w:tblPr>
        <w:tblStyle w:val="Grigliatabella"/>
        <w:tblW w:w="0" w:type="auto"/>
        <w:tblLook w:val="04A0" w:firstRow="1" w:lastRow="0" w:firstColumn="1" w:lastColumn="0" w:noHBand="0" w:noVBand="1"/>
      </w:tblPr>
      <w:tblGrid>
        <w:gridCol w:w="3397"/>
        <w:gridCol w:w="6231"/>
      </w:tblGrid>
      <w:tr w:rsidR="00AA4A67" w:rsidRPr="00AA2EC3" w:rsidTr="00A40F95">
        <w:tc>
          <w:tcPr>
            <w:tcW w:w="3397" w:type="dxa"/>
          </w:tcPr>
          <w:p w:rsidR="00AA4A67" w:rsidRPr="00AA2EC3" w:rsidRDefault="00AA4A67">
            <w:pPr>
              <w:rPr>
                <w:b/>
              </w:rPr>
            </w:pPr>
            <w:r w:rsidRPr="00AA2EC3">
              <w:rPr>
                <w:b/>
              </w:rPr>
              <w:t>DENOMINAZIONE DEL PROCESSO</w:t>
            </w:r>
          </w:p>
          <w:p w:rsidR="00AA4A67" w:rsidRPr="00AA2EC3" w:rsidRDefault="00AA4A67"/>
        </w:tc>
        <w:tc>
          <w:tcPr>
            <w:tcW w:w="6231" w:type="dxa"/>
          </w:tcPr>
          <w:p w:rsidR="00A02DD9" w:rsidRPr="00AA2EC3" w:rsidRDefault="00A02DD9" w:rsidP="00A02DD9">
            <w:pPr>
              <w:rPr>
                <w:b/>
              </w:rPr>
            </w:pPr>
            <w:r w:rsidRPr="00AA2EC3">
              <w:rPr>
                <w:b/>
              </w:rPr>
              <w:t>Richiesta assistenza degli uffici consiliari per proposte di legge di iniziativa popolare o referendum</w:t>
            </w:r>
          </w:p>
          <w:p w:rsidR="00AA4A67" w:rsidRPr="00AA2EC3" w:rsidRDefault="00AA4A67" w:rsidP="00A02DD9"/>
        </w:tc>
      </w:tr>
      <w:tr w:rsidR="00AA4A67" w:rsidRPr="00AA2EC3" w:rsidTr="00A40F95">
        <w:tc>
          <w:tcPr>
            <w:tcW w:w="3397" w:type="dxa"/>
          </w:tcPr>
          <w:p w:rsidR="00AA4A67" w:rsidRPr="00AA2EC3" w:rsidRDefault="00AA4A67">
            <w:pPr>
              <w:rPr>
                <w:b/>
              </w:rPr>
            </w:pPr>
            <w:r w:rsidRPr="00AA2EC3">
              <w:rPr>
                <w:b/>
              </w:rPr>
              <w:t>DESCRIZIONE</w:t>
            </w:r>
          </w:p>
          <w:p w:rsidR="00AA4A67" w:rsidRPr="00AA2EC3" w:rsidRDefault="00AA4A67"/>
          <w:p w:rsidR="00AA4A67" w:rsidRPr="00AA2EC3" w:rsidRDefault="00AA4A67"/>
          <w:p w:rsidR="00AA4A67" w:rsidRPr="00AA2EC3" w:rsidRDefault="00AA4A67"/>
          <w:p w:rsidR="00AA4A67" w:rsidRPr="00AA2EC3" w:rsidRDefault="00AA4A67"/>
          <w:p w:rsidR="00AA4A67" w:rsidRPr="00AA2EC3" w:rsidRDefault="00AA4A67"/>
          <w:p w:rsidR="00AA4A67" w:rsidRPr="00AA2EC3" w:rsidRDefault="00AA4A67"/>
          <w:p w:rsidR="00AA4A67" w:rsidRPr="00AA2EC3" w:rsidRDefault="00AA4A67"/>
          <w:p w:rsidR="00AA4A67" w:rsidRPr="00AA2EC3" w:rsidRDefault="00AA4A67"/>
        </w:tc>
        <w:tc>
          <w:tcPr>
            <w:tcW w:w="6231" w:type="dxa"/>
          </w:tcPr>
          <w:p w:rsidR="00DD748D" w:rsidRDefault="00BF7A6C" w:rsidP="00DD748D">
            <w:pPr>
              <w:jc w:val="both"/>
            </w:pPr>
            <w:r>
              <w:t>Ai sensi della l. r. 19/2003, g</w:t>
            </w:r>
            <w:r w:rsidR="00DD748D">
              <w:t>li elettori che intendono presentare una proposta di legge di iniziativa popolare possono chiedere all'Ufficio di Presidenza del Consiglio della Valle di essere assistiti nella redazione del testo dalla competente struttura del Consiglio della Valle. Allo stesso fine possono richiedere dati e informazioni alle strutture della Giunta regionale anche in merito agli eventuali aspetti finanziari della proposta di legge.</w:t>
            </w:r>
          </w:p>
          <w:p w:rsidR="00AA4A67" w:rsidRPr="00AA2EC3" w:rsidRDefault="00DD748D" w:rsidP="00DD748D">
            <w:pPr>
              <w:jc w:val="both"/>
            </w:pPr>
            <w:r>
              <w:t>L'Ufficio di Presidenza delibera in ordine alle richieste e prende gli opportuni accordi con il Presidente della Regione in merito alle informazioni e ai dati che devono essere forniti dalle strutture della Giunta regionale.</w:t>
            </w:r>
          </w:p>
        </w:tc>
      </w:tr>
      <w:tr w:rsidR="00AA4A67" w:rsidRPr="00AA2EC3" w:rsidTr="00A40F95">
        <w:tc>
          <w:tcPr>
            <w:tcW w:w="3397" w:type="dxa"/>
          </w:tcPr>
          <w:p w:rsidR="00AA4A67" w:rsidRPr="00AA2EC3" w:rsidRDefault="00AA4A67">
            <w:pPr>
              <w:rPr>
                <w:b/>
              </w:rPr>
            </w:pPr>
            <w:r w:rsidRPr="00AA2EC3">
              <w:rPr>
                <w:b/>
              </w:rPr>
              <w:t>RISORSE</w:t>
            </w:r>
          </w:p>
          <w:p w:rsidR="00AA4A67" w:rsidRPr="00AA2EC3" w:rsidRDefault="00AA4A67">
            <w:r w:rsidRPr="00AA2EC3">
              <w:t>(persone; strumenti)</w:t>
            </w:r>
          </w:p>
          <w:p w:rsidR="00AA4A67" w:rsidRPr="00AA2EC3" w:rsidRDefault="00AA4A67"/>
          <w:p w:rsidR="00AA4A67" w:rsidRPr="00AA2EC3" w:rsidRDefault="00AA4A67"/>
        </w:tc>
        <w:tc>
          <w:tcPr>
            <w:tcW w:w="6231" w:type="dxa"/>
          </w:tcPr>
          <w:p w:rsidR="00AA4A67" w:rsidRPr="00AA2EC3" w:rsidRDefault="00DD748D">
            <w:r>
              <w:t>Dipendenti ufficio legislativo</w:t>
            </w:r>
          </w:p>
        </w:tc>
      </w:tr>
      <w:tr w:rsidR="00AA4A67" w:rsidRPr="00AA2EC3" w:rsidTr="00A40F95">
        <w:tc>
          <w:tcPr>
            <w:tcW w:w="3397" w:type="dxa"/>
          </w:tcPr>
          <w:p w:rsidR="00AA4A67" w:rsidRPr="00AA2EC3" w:rsidRDefault="00AA4A67">
            <w:pPr>
              <w:rPr>
                <w:b/>
              </w:rPr>
            </w:pPr>
            <w:r w:rsidRPr="00AA2EC3">
              <w:rPr>
                <w:b/>
              </w:rPr>
              <w:t>TITOLARI DEL PROCESSO</w:t>
            </w:r>
          </w:p>
          <w:p w:rsidR="00AA4A67" w:rsidRPr="00AA2EC3" w:rsidRDefault="00AA4A67">
            <w:pPr>
              <w:rPr>
                <w:b/>
              </w:rPr>
            </w:pPr>
          </w:p>
          <w:p w:rsidR="00AA4A67" w:rsidRPr="00AA2EC3" w:rsidRDefault="00AA4A67"/>
        </w:tc>
        <w:tc>
          <w:tcPr>
            <w:tcW w:w="6231" w:type="dxa"/>
          </w:tcPr>
          <w:p w:rsidR="00AA4A67" w:rsidRPr="00AA2EC3" w:rsidRDefault="00DD748D">
            <w:r>
              <w:t>Struttura organizzativa Affari legislativi, studi e documentazione</w:t>
            </w:r>
          </w:p>
        </w:tc>
      </w:tr>
      <w:tr w:rsidR="00AA4A67" w:rsidRPr="00AA2EC3" w:rsidTr="00A40F95">
        <w:tc>
          <w:tcPr>
            <w:tcW w:w="3397" w:type="dxa"/>
          </w:tcPr>
          <w:p w:rsidR="00AA4A67" w:rsidRPr="00AA2EC3" w:rsidRDefault="00AA4A67">
            <w:pPr>
              <w:rPr>
                <w:b/>
              </w:rPr>
            </w:pPr>
            <w:r w:rsidRPr="00AA2EC3">
              <w:rPr>
                <w:b/>
              </w:rPr>
              <w:t>CLIENTI DEL PROCESSO</w:t>
            </w:r>
          </w:p>
          <w:p w:rsidR="00AA4A67" w:rsidRPr="00AA2EC3" w:rsidRDefault="00AA4A67">
            <w:pPr>
              <w:rPr>
                <w:b/>
              </w:rPr>
            </w:pPr>
          </w:p>
          <w:p w:rsidR="00AA4A67" w:rsidRPr="00AA2EC3" w:rsidRDefault="00AA4A67"/>
        </w:tc>
        <w:tc>
          <w:tcPr>
            <w:tcW w:w="6231" w:type="dxa"/>
          </w:tcPr>
          <w:p w:rsidR="00AA4A67" w:rsidRPr="00AA2EC3" w:rsidRDefault="00DD748D">
            <w:r>
              <w:t xml:space="preserve">Elettori promotori di una </w:t>
            </w:r>
            <w:r w:rsidRPr="00DD748D">
              <w:t>proposta di legge di iniziativa popolare</w:t>
            </w:r>
          </w:p>
        </w:tc>
      </w:tr>
      <w:tr w:rsidR="00AA4A67" w:rsidRPr="00AA2EC3" w:rsidTr="00A40F95">
        <w:tc>
          <w:tcPr>
            <w:tcW w:w="3397" w:type="dxa"/>
          </w:tcPr>
          <w:p w:rsidR="00AA4A67" w:rsidRPr="00AA2EC3" w:rsidRDefault="00AA4A67">
            <w:pPr>
              <w:rPr>
                <w:b/>
              </w:rPr>
            </w:pPr>
            <w:r w:rsidRPr="00AA2EC3">
              <w:rPr>
                <w:b/>
              </w:rPr>
              <w:t>ALTRI PROCESSI CORRELATI</w:t>
            </w:r>
          </w:p>
          <w:p w:rsidR="00AA4A67" w:rsidRPr="00AA2EC3" w:rsidRDefault="00AA4A67">
            <w:pPr>
              <w:rPr>
                <w:b/>
              </w:rPr>
            </w:pPr>
          </w:p>
          <w:p w:rsidR="00AA4A67" w:rsidRPr="00AA2EC3" w:rsidRDefault="00AA4A67"/>
        </w:tc>
        <w:tc>
          <w:tcPr>
            <w:tcW w:w="6231" w:type="dxa"/>
          </w:tcPr>
          <w:p w:rsidR="00AA4A67" w:rsidRPr="00AA2EC3" w:rsidRDefault="00AA4A67"/>
        </w:tc>
      </w:tr>
    </w:tbl>
    <w:p w:rsidR="00AA4A67" w:rsidRDefault="00AA4A67"/>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921F01" w:rsidRDefault="00921F01"/>
    <w:p w:rsidR="00921F01" w:rsidRDefault="00921F01"/>
    <w:p w:rsidR="00921F01" w:rsidRDefault="00921F01"/>
    <w:p w:rsidR="00921F01" w:rsidRDefault="00921F01"/>
    <w:p w:rsidR="00921F01" w:rsidRDefault="00921F01"/>
    <w:p w:rsidR="00F04E0F" w:rsidRPr="006D26C4" w:rsidRDefault="00F04E0F" w:rsidP="00F04E0F">
      <w:pPr>
        <w:rPr>
          <w:i/>
        </w:rPr>
      </w:pPr>
      <w:r w:rsidRPr="006D26C4">
        <w:rPr>
          <w:b/>
          <w:i/>
        </w:rPr>
        <w:t>MACROPROCESSO DI RIFERIMENTO</w:t>
      </w:r>
      <w:r w:rsidRPr="006D26C4">
        <w:rPr>
          <w:i/>
        </w:rPr>
        <w:t xml:space="preserve">:  </w:t>
      </w:r>
    </w:p>
    <w:p w:rsidR="00F04E0F" w:rsidRPr="006D26C4" w:rsidRDefault="00F04E0F" w:rsidP="00F04E0F">
      <w:pPr>
        <w:jc w:val="both"/>
        <w:rPr>
          <w:i/>
        </w:rPr>
      </w:pPr>
      <w:r w:rsidRPr="006D26C4">
        <w:rPr>
          <w:i/>
        </w:rPr>
        <w:t>Supporto all'esercizio dell'iniziativa legislativa popolare, del referendum propositivo, abrogativo e consultivo e relative verifiche di ammissibilità</w:t>
      </w:r>
    </w:p>
    <w:p w:rsidR="00A02DD9" w:rsidRDefault="00A02DD9"/>
    <w:tbl>
      <w:tblPr>
        <w:tblStyle w:val="Grigliatabella"/>
        <w:tblW w:w="0" w:type="auto"/>
        <w:tblLook w:val="04A0" w:firstRow="1" w:lastRow="0" w:firstColumn="1" w:lastColumn="0" w:noHBand="0" w:noVBand="1"/>
      </w:tblPr>
      <w:tblGrid>
        <w:gridCol w:w="3397"/>
        <w:gridCol w:w="6231"/>
      </w:tblGrid>
      <w:tr w:rsidR="00A02DD9" w:rsidTr="003E3D0B">
        <w:tc>
          <w:tcPr>
            <w:tcW w:w="3397" w:type="dxa"/>
          </w:tcPr>
          <w:p w:rsidR="00A02DD9" w:rsidRPr="00AA2EC3" w:rsidRDefault="00A02DD9" w:rsidP="003E3D0B">
            <w:pPr>
              <w:rPr>
                <w:b/>
              </w:rPr>
            </w:pPr>
            <w:r w:rsidRPr="00AA2EC3">
              <w:rPr>
                <w:b/>
              </w:rPr>
              <w:t>DENOMINAZIONE DEL PROCESSO</w:t>
            </w:r>
          </w:p>
          <w:p w:rsidR="00A02DD9" w:rsidRPr="00AA2EC3" w:rsidRDefault="00A02DD9" w:rsidP="003E3D0B"/>
        </w:tc>
        <w:tc>
          <w:tcPr>
            <w:tcW w:w="6231" w:type="dxa"/>
          </w:tcPr>
          <w:p w:rsidR="00A02DD9" w:rsidRPr="006D26C4" w:rsidRDefault="00A02DD9" w:rsidP="00A02DD9">
            <w:pPr>
              <w:rPr>
                <w:b/>
              </w:rPr>
            </w:pPr>
            <w:r w:rsidRPr="006D26C4">
              <w:rPr>
                <w:b/>
              </w:rPr>
              <w:t>Verifica di regolarità ed ammissibilità delle proposte di legge di iniziativa popolare</w:t>
            </w:r>
          </w:p>
          <w:p w:rsidR="00A02DD9" w:rsidRPr="00AA2EC3" w:rsidRDefault="00A02DD9" w:rsidP="003E3D0B"/>
        </w:tc>
      </w:tr>
      <w:tr w:rsidR="00A02DD9" w:rsidTr="003E3D0B">
        <w:tc>
          <w:tcPr>
            <w:tcW w:w="3397" w:type="dxa"/>
          </w:tcPr>
          <w:p w:rsidR="00A02DD9" w:rsidRPr="00AA2EC3" w:rsidRDefault="00A02DD9" w:rsidP="003E3D0B">
            <w:pPr>
              <w:rPr>
                <w:b/>
              </w:rPr>
            </w:pPr>
            <w:r w:rsidRPr="00AA2EC3">
              <w:rPr>
                <w:b/>
              </w:rPr>
              <w:t>DESCRIZIONE</w:t>
            </w:r>
          </w:p>
          <w:p w:rsidR="00A02DD9" w:rsidRPr="00AA2EC3" w:rsidRDefault="00A02DD9" w:rsidP="003E3D0B"/>
          <w:p w:rsidR="00A02DD9" w:rsidRPr="00AA2EC3" w:rsidRDefault="00A02DD9" w:rsidP="003E3D0B"/>
          <w:p w:rsidR="00A02DD9" w:rsidRPr="00AA2EC3" w:rsidRDefault="00A02DD9" w:rsidP="003E3D0B"/>
          <w:p w:rsidR="00A02DD9" w:rsidRPr="00AA2EC3" w:rsidRDefault="00A02DD9" w:rsidP="003E3D0B"/>
          <w:p w:rsidR="00A02DD9" w:rsidRPr="00AA2EC3" w:rsidRDefault="00A02DD9" w:rsidP="003E3D0B"/>
          <w:p w:rsidR="00A02DD9" w:rsidRPr="00AA2EC3" w:rsidRDefault="00A02DD9" w:rsidP="003E3D0B"/>
          <w:p w:rsidR="00A02DD9" w:rsidRPr="00AA2EC3" w:rsidRDefault="00A02DD9" w:rsidP="003E3D0B"/>
          <w:p w:rsidR="00A02DD9" w:rsidRPr="00AA2EC3" w:rsidRDefault="00A02DD9" w:rsidP="003E3D0B"/>
        </w:tc>
        <w:tc>
          <w:tcPr>
            <w:tcW w:w="6231" w:type="dxa"/>
          </w:tcPr>
          <w:p w:rsidR="00A02DD9" w:rsidRPr="00AA2EC3" w:rsidRDefault="00C638EE" w:rsidP="00D01A24">
            <w:pPr>
              <w:jc w:val="both"/>
            </w:pPr>
            <w:r>
              <w:t>Ricezione della proposta di legge di iniziativa popolare, verifica delle firme e della sussistenza dei certificati di</w:t>
            </w:r>
            <w:r w:rsidR="004547F7">
              <w:t xml:space="preserve"> iscrizione nelle liste elettor</w:t>
            </w:r>
            <w:r>
              <w:t>ali dei sottoscrittori</w:t>
            </w:r>
            <w:r w:rsidR="004547F7">
              <w:t>, supporto di segreteria nei confronti della Commissione regionale per i procedimenti referendari e di iniziativa popolare, competente a deliberare l'ammissibilità della PL, gestione degli adempimenti procedurali di cui alla legge regionale 25 giugno 2003, n. 19</w:t>
            </w:r>
            <w:r w:rsidR="00DE0D25">
              <w:t>.</w:t>
            </w:r>
          </w:p>
        </w:tc>
      </w:tr>
      <w:tr w:rsidR="00A02DD9" w:rsidTr="003E3D0B">
        <w:tc>
          <w:tcPr>
            <w:tcW w:w="3397" w:type="dxa"/>
          </w:tcPr>
          <w:p w:rsidR="00A02DD9" w:rsidRPr="00AA2EC3" w:rsidRDefault="00A02DD9" w:rsidP="003E3D0B">
            <w:pPr>
              <w:rPr>
                <w:b/>
              </w:rPr>
            </w:pPr>
            <w:r w:rsidRPr="00AA2EC3">
              <w:rPr>
                <w:b/>
              </w:rPr>
              <w:t>RISORSE</w:t>
            </w:r>
          </w:p>
          <w:p w:rsidR="00A02DD9" w:rsidRPr="00AA2EC3" w:rsidRDefault="00A02DD9" w:rsidP="003E3D0B">
            <w:r w:rsidRPr="00AA2EC3">
              <w:t>(persone; strumenti)</w:t>
            </w:r>
          </w:p>
          <w:p w:rsidR="00A02DD9" w:rsidRPr="00AA2EC3" w:rsidRDefault="00A02DD9" w:rsidP="003E3D0B"/>
          <w:p w:rsidR="00A02DD9" w:rsidRPr="00AA2EC3" w:rsidRDefault="00A02DD9" w:rsidP="003E3D0B"/>
        </w:tc>
        <w:tc>
          <w:tcPr>
            <w:tcW w:w="6231" w:type="dxa"/>
          </w:tcPr>
          <w:p w:rsidR="00A02DD9" w:rsidRPr="00AA2EC3" w:rsidRDefault="00C638EE" w:rsidP="003E3D0B">
            <w:r>
              <w:t>Dipendenti della struttura organizzativa</w:t>
            </w:r>
          </w:p>
        </w:tc>
      </w:tr>
      <w:tr w:rsidR="00A02DD9" w:rsidTr="003E3D0B">
        <w:tc>
          <w:tcPr>
            <w:tcW w:w="3397" w:type="dxa"/>
          </w:tcPr>
          <w:p w:rsidR="00A02DD9" w:rsidRPr="00AA2EC3" w:rsidRDefault="00A02DD9" w:rsidP="003E3D0B">
            <w:pPr>
              <w:rPr>
                <w:b/>
              </w:rPr>
            </w:pPr>
            <w:r w:rsidRPr="00AA2EC3">
              <w:rPr>
                <w:b/>
              </w:rPr>
              <w:t>TITOLARI DEL PROCESSO</w:t>
            </w:r>
          </w:p>
          <w:p w:rsidR="00A02DD9" w:rsidRPr="00AA2EC3" w:rsidRDefault="00A02DD9" w:rsidP="003E3D0B">
            <w:pPr>
              <w:rPr>
                <w:b/>
              </w:rPr>
            </w:pPr>
          </w:p>
          <w:p w:rsidR="00A02DD9" w:rsidRPr="00AA2EC3" w:rsidRDefault="00A02DD9" w:rsidP="003E3D0B"/>
        </w:tc>
        <w:tc>
          <w:tcPr>
            <w:tcW w:w="6231" w:type="dxa"/>
          </w:tcPr>
          <w:p w:rsidR="00A02DD9" w:rsidRPr="00AA2EC3" w:rsidRDefault="0051064E" w:rsidP="003E3D0B">
            <w:r w:rsidRPr="0051064E">
              <w:t>Segreteria generale</w:t>
            </w:r>
          </w:p>
        </w:tc>
      </w:tr>
      <w:tr w:rsidR="00A02DD9" w:rsidTr="003E3D0B">
        <w:tc>
          <w:tcPr>
            <w:tcW w:w="3397" w:type="dxa"/>
          </w:tcPr>
          <w:p w:rsidR="00A02DD9" w:rsidRPr="00AA2EC3" w:rsidRDefault="00A02DD9" w:rsidP="003E3D0B">
            <w:pPr>
              <w:rPr>
                <w:b/>
              </w:rPr>
            </w:pPr>
            <w:r w:rsidRPr="00AA2EC3">
              <w:rPr>
                <w:b/>
              </w:rPr>
              <w:t>CLIENTI DEL PROCESSO</w:t>
            </w:r>
          </w:p>
          <w:p w:rsidR="00A02DD9" w:rsidRPr="00AA2EC3" w:rsidRDefault="00A02DD9" w:rsidP="003E3D0B">
            <w:pPr>
              <w:rPr>
                <w:b/>
              </w:rPr>
            </w:pPr>
          </w:p>
          <w:p w:rsidR="00A02DD9" w:rsidRPr="00AA2EC3" w:rsidRDefault="00A02DD9" w:rsidP="003E3D0B"/>
        </w:tc>
        <w:tc>
          <w:tcPr>
            <w:tcW w:w="6231" w:type="dxa"/>
          </w:tcPr>
          <w:p w:rsidR="00A02DD9" w:rsidRPr="00AA2EC3" w:rsidRDefault="00C638EE" w:rsidP="00585718">
            <w:r>
              <w:t>Promotori dell</w:t>
            </w:r>
            <w:r w:rsidR="00585718">
              <w:t xml:space="preserve">a proposta di legge di </w:t>
            </w:r>
            <w:r>
              <w:t>iniziativa popolare</w:t>
            </w:r>
          </w:p>
        </w:tc>
      </w:tr>
      <w:tr w:rsidR="00A02DD9" w:rsidTr="003E3D0B">
        <w:tc>
          <w:tcPr>
            <w:tcW w:w="3397" w:type="dxa"/>
          </w:tcPr>
          <w:p w:rsidR="00A02DD9" w:rsidRPr="00AA2EC3" w:rsidRDefault="00A02DD9" w:rsidP="003E3D0B">
            <w:pPr>
              <w:rPr>
                <w:b/>
              </w:rPr>
            </w:pPr>
            <w:r w:rsidRPr="00AA2EC3">
              <w:rPr>
                <w:b/>
              </w:rPr>
              <w:t>ALTRI PROCESSI CORRELATI</w:t>
            </w:r>
          </w:p>
          <w:p w:rsidR="00A02DD9" w:rsidRPr="00AA2EC3" w:rsidRDefault="00A02DD9" w:rsidP="003E3D0B">
            <w:pPr>
              <w:rPr>
                <w:b/>
              </w:rPr>
            </w:pPr>
          </w:p>
          <w:p w:rsidR="00A02DD9" w:rsidRPr="00AA2EC3" w:rsidRDefault="00A02DD9" w:rsidP="003E3D0B"/>
        </w:tc>
        <w:tc>
          <w:tcPr>
            <w:tcW w:w="6231" w:type="dxa"/>
          </w:tcPr>
          <w:p w:rsidR="00A02DD9" w:rsidRPr="00AA2EC3" w:rsidRDefault="00A02DD9" w:rsidP="003E3D0B"/>
        </w:tc>
      </w:tr>
    </w:tbl>
    <w:p w:rsidR="00A02DD9" w:rsidRDefault="00A02DD9" w:rsidP="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6D26C4" w:rsidRPr="006D26C4" w:rsidRDefault="006D26C4" w:rsidP="006D26C4">
      <w:pPr>
        <w:rPr>
          <w:i/>
        </w:rPr>
      </w:pPr>
      <w:r w:rsidRPr="006D26C4">
        <w:rPr>
          <w:b/>
          <w:i/>
        </w:rPr>
        <w:t>MACROPROCESSO DI RIFERIMENTO</w:t>
      </w:r>
      <w:r w:rsidRPr="006D26C4">
        <w:rPr>
          <w:i/>
        </w:rPr>
        <w:t xml:space="preserve">:  </w:t>
      </w:r>
    </w:p>
    <w:p w:rsidR="006D26C4" w:rsidRPr="006D26C4" w:rsidRDefault="006D26C4" w:rsidP="006D26C4">
      <w:pPr>
        <w:jc w:val="both"/>
        <w:rPr>
          <w:i/>
        </w:rPr>
      </w:pPr>
      <w:r w:rsidRPr="006D26C4">
        <w:rPr>
          <w:i/>
        </w:rPr>
        <w:t>Supporto all'esercizio dell'iniziativa legislativa popolare, del referendum propositivo, abrogativo e consultivo e relative verifiche di ammissibilità</w:t>
      </w:r>
    </w:p>
    <w:p w:rsidR="00A02DD9" w:rsidRDefault="00A02DD9"/>
    <w:tbl>
      <w:tblPr>
        <w:tblStyle w:val="Grigliatabella"/>
        <w:tblW w:w="0" w:type="auto"/>
        <w:tblLook w:val="04A0" w:firstRow="1" w:lastRow="0" w:firstColumn="1" w:lastColumn="0" w:noHBand="0" w:noVBand="1"/>
      </w:tblPr>
      <w:tblGrid>
        <w:gridCol w:w="3397"/>
        <w:gridCol w:w="6231"/>
      </w:tblGrid>
      <w:tr w:rsidR="00A02DD9" w:rsidTr="003E3D0B">
        <w:tc>
          <w:tcPr>
            <w:tcW w:w="3397" w:type="dxa"/>
          </w:tcPr>
          <w:p w:rsidR="00A02DD9" w:rsidRPr="00A40F95" w:rsidRDefault="00A02DD9" w:rsidP="003E3D0B">
            <w:pPr>
              <w:rPr>
                <w:b/>
              </w:rPr>
            </w:pPr>
            <w:r w:rsidRPr="00A40F95">
              <w:rPr>
                <w:b/>
              </w:rPr>
              <w:t>DENOMINAZIONE DEL PROCESSO</w:t>
            </w:r>
          </w:p>
          <w:p w:rsidR="00A02DD9" w:rsidRDefault="00A02DD9" w:rsidP="003E3D0B"/>
        </w:tc>
        <w:tc>
          <w:tcPr>
            <w:tcW w:w="6231" w:type="dxa"/>
          </w:tcPr>
          <w:p w:rsidR="00A02DD9" w:rsidRPr="006D26C4" w:rsidRDefault="00A02DD9" w:rsidP="00A02DD9">
            <w:pPr>
              <w:rPr>
                <w:b/>
              </w:rPr>
            </w:pPr>
            <w:r w:rsidRPr="006D26C4">
              <w:rPr>
                <w:b/>
              </w:rPr>
              <w:t xml:space="preserve">Verifiche di regolarità ed ammissibilità del referendum </w:t>
            </w:r>
          </w:p>
          <w:p w:rsidR="00A02DD9" w:rsidRDefault="00A02DD9" w:rsidP="00A02DD9">
            <w:pPr>
              <w:ind w:firstLine="708"/>
            </w:pPr>
          </w:p>
        </w:tc>
      </w:tr>
      <w:tr w:rsidR="00A02DD9" w:rsidTr="003E3D0B">
        <w:tc>
          <w:tcPr>
            <w:tcW w:w="3397" w:type="dxa"/>
          </w:tcPr>
          <w:p w:rsidR="00A02DD9" w:rsidRPr="00764C01" w:rsidRDefault="00A02DD9" w:rsidP="003E3D0B">
            <w:pPr>
              <w:rPr>
                <w:b/>
              </w:rPr>
            </w:pPr>
            <w:r w:rsidRPr="00764C01">
              <w:rPr>
                <w:b/>
              </w:rPr>
              <w:t>DESCRIZIONE</w:t>
            </w:r>
          </w:p>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tc>
        <w:tc>
          <w:tcPr>
            <w:tcW w:w="6231" w:type="dxa"/>
          </w:tcPr>
          <w:p w:rsidR="00A02DD9" w:rsidRDefault="00D01A24" w:rsidP="00DE0D25">
            <w:pPr>
              <w:jc w:val="both"/>
            </w:pPr>
            <w:r>
              <w:t>Ricezione del quesito referendario</w:t>
            </w:r>
            <w:r w:rsidRPr="00D01A24">
              <w:t xml:space="preserve">, verifica delle firme e della sussistenza dei certificati di iscrizione nelle liste elettorali dei sottoscrittori, supporto di segreteria nei confronti della Commissione regionale per i procedimenti referendari e di iniziativa popolare, competente a deliberare l'ammissibilità </w:t>
            </w:r>
            <w:r w:rsidR="00DE0D25">
              <w:t>del quesito referendario</w:t>
            </w:r>
            <w:r w:rsidRPr="00D01A24">
              <w:t>, gestione degli adempimenti procedurali di cui alla legge regionale 25 giugno 2003, n. 19</w:t>
            </w:r>
            <w:r w:rsidR="00DE0D25">
              <w:t>.</w:t>
            </w:r>
          </w:p>
        </w:tc>
      </w:tr>
      <w:tr w:rsidR="00A02DD9" w:rsidTr="003E3D0B">
        <w:tc>
          <w:tcPr>
            <w:tcW w:w="3397" w:type="dxa"/>
          </w:tcPr>
          <w:p w:rsidR="00A02DD9" w:rsidRPr="00764C01" w:rsidRDefault="00A02DD9" w:rsidP="003E3D0B">
            <w:pPr>
              <w:rPr>
                <w:b/>
              </w:rPr>
            </w:pPr>
            <w:r w:rsidRPr="00764C01">
              <w:rPr>
                <w:b/>
              </w:rPr>
              <w:t>RISORSE</w:t>
            </w:r>
          </w:p>
          <w:p w:rsidR="00A02DD9" w:rsidRDefault="00A02DD9" w:rsidP="003E3D0B">
            <w:r>
              <w:t>(persone; strumenti)</w:t>
            </w:r>
          </w:p>
          <w:p w:rsidR="00A02DD9" w:rsidRDefault="00A02DD9" w:rsidP="003E3D0B"/>
          <w:p w:rsidR="00A02DD9" w:rsidRDefault="00A02DD9" w:rsidP="003E3D0B"/>
        </w:tc>
        <w:tc>
          <w:tcPr>
            <w:tcW w:w="6231" w:type="dxa"/>
          </w:tcPr>
          <w:p w:rsidR="00A02DD9" w:rsidRDefault="00DE0D25" w:rsidP="003E3D0B">
            <w:r w:rsidRPr="00DE0D25">
              <w:t>Dipendenti della struttura organizzativa</w:t>
            </w:r>
          </w:p>
        </w:tc>
      </w:tr>
      <w:tr w:rsidR="00A02DD9" w:rsidTr="003E3D0B">
        <w:tc>
          <w:tcPr>
            <w:tcW w:w="3397" w:type="dxa"/>
          </w:tcPr>
          <w:p w:rsidR="00A02DD9" w:rsidRPr="00764C01" w:rsidRDefault="00A02DD9" w:rsidP="003E3D0B">
            <w:pPr>
              <w:rPr>
                <w:b/>
              </w:rPr>
            </w:pPr>
            <w:r w:rsidRPr="00764C01">
              <w:rPr>
                <w:b/>
              </w:rPr>
              <w:t>TITOLARI DEL PROCESSO</w:t>
            </w:r>
          </w:p>
          <w:p w:rsidR="00A02DD9" w:rsidRPr="00764C01" w:rsidRDefault="00A02DD9" w:rsidP="003E3D0B">
            <w:pPr>
              <w:rPr>
                <w:b/>
              </w:rPr>
            </w:pPr>
          </w:p>
          <w:p w:rsidR="00A02DD9" w:rsidRDefault="00A02DD9" w:rsidP="003E3D0B"/>
        </w:tc>
        <w:tc>
          <w:tcPr>
            <w:tcW w:w="6231" w:type="dxa"/>
          </w:tcPr>
          <w:p w:rsidR="00A02DD9" w:rsidRDefault="00DE0D25" w:rsidP="003E3D0B">
            <w:r>
              <w:t>Segreteria generale</w:t>
            </w:r>
          </w:p>
        </w:tc>
      </w:tr>
      <w:tr w:rsidR="00A02DD9" w:rsidTr="003E3D0B">
        <w:tc>
          <w:tcPr>
            <w:tcW w:w="3397" w:type="dxa"/>
          </w:tcPr>
          <w:p w:rsidR="00A02DD9" w:rsidRPr="00764C01" w:rsidRDefault="00A02DD9" w:rsidP="003E3D0B">
            <w:pPr>
              <w:rPr>
                <w:b/>
              </w:rPr>
            </w:pPr>
            <w:r w:rsidRPr="00764C01">
              <w:rPr>
                <w:b/>
              </w:rPr>
              <w:t>CLIENTI DEL PROCESSO</w:t>
            </w:r>
          </w:p>
          <w:p w:rsidR="00A02DD9" w:rsidRPr="00764C01" w:rsidRDefault="00A02DD9" w:rsidP="003E3D0B">
            <w:pPr>
              <w:rPr>
                <w:b/>
              </w:rPr>
            </w:pPr>
          </w:p>
          <w:p w:rsidR="00A02DD9" w:rsidRDefault="00A02DD9" w:rsidP="003E3D0B"/>
        </w:tc>
        <w:tc>
          <w:tcPr>
            <w:tcW w:w="6231" w:type="dxa"/>
          </w:tcPr>
          <w:p w:rsidR="00A02DD9" w:rsidRDefault="00DE0D25" w:rsidP="003E3D0B">
            <w:r>
              <w:t>Promotori della proposta referendaria</w:t>
            </w:r>
          </w:p>
        </w:tc>
      </w:tr>
      <w:tr w:rsidR="00A02DD9" w:rsidTr="003E3D0B">
        <w:tc>
          <w:tcPr>
            <w:tcW w:w="3397" w:type="dxa"/>
          </w:tcPr>
          <w:p w:rsidR="00A02DD9" w:rsidRPr="00764C01" w:rsidRDefault="00A02DD9" w:rsidP="003E3D0B">
            <w:pPr>
              <w:rPr>
                <w:b/>
              </w:rPr>
            </w:pPr>
            <w:r w:rsidRPr="00764C01">
              <w:rPr>
                <w:b/>
              </w:rPr>
              <w:t>ALTRI PROCESSI CORRELATI</w:t>
            </w:r>
          </w:p>
          <w:p w:rsidR="00A02DD9" w:rsidRPr="00764C01" w:rsidRDefault="00A02DD9" w:rsidP="003E3D0B">
            <w:pPr>
              <w:rPr>
                <w:b/>
              </w:rPr>
            </w:pPr>
          </w:p>
          <w:p w:rsidR="00A02DD9" w:rsidRDefault="00A02DD9" w:rsidP="003E3D0B"/>
        </w:tc>
        <w:tc>
          <w:tcPr>
            <w:tcW w:w="6231" w:type="dxa"/>
          </w:tcPr>
          <w:p w:rsidR="00A02DD9" w:rsidRDefault="00A02DD9" w:rsidP="003E3D0B"/>
        </w:tc>
      </w:tr>
    </w:tbl>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6D26C4" w:rsidRPr="006D26C4" w:rsidRDefault="006D26C4" w:rsidP="006D26C4">
      <w:pPr>
        <w:rPr>
          <w:i/>
        </w:rPr>
      </w:pPr>
      <w:r w:rsidRPr="006D26C4">
        <w:rPr>
          <w:b/>
          <w:i/>
        </w:rPr>
        <w:t>MACROPROCESSO DI RIFERIMENTO</w:t>
      </w:r>
      <w:r w:rsidRPr="006D26C4">
        <w:rPr>
          <w:i/>
        </w:rPr>
        <w:t xml:space="preserve">:  </w:t>
      </w:r>
    </w:p>
    <w:p w:rsidR="006D26C4" w:rsidRPr="006D26C4" w:rsidRDefault="006D26C4" w:rsidP="006D26C4">
      <w:pPr>
        <w:jc w:val="both"/>
        <w:rPr>
          <w:i/>
        </w:rPr>
      </w:pPr>
      <w:r>
        <w:rPr>
          <w:i/>
        </w:rPr>
        <w:t>Supporto all'esercizio dell'iniziativa legislativa consiliare</w:t>
      </w:r>
    </w:p>
    <w:p w:rsidR="00A02DD9" w:rsidRDefault="00A02DD9"/>
    <w:tbl>
      <w:tblPr>
        <w:tblStyle w:val="Grigliatabella"/>
        <w:tblW w:w="0" w:type="auto"/>
        <w:tblLook w:val="04A0" w:firstRow="1" w:lastRow="0" w:firstColumn="1" w:lastColumn="0" w:noHBand="0" w:noVBand="1"/>
      </w:tblPr>
      <w:tblGrid>
        <w:gridCol w:w="3397"/>
        <w:gridCol w:w="6231"/>
      </w:tblGrid>
      <w:tr w:rsidR="00A02DD9" w:rsidTr="003E3D0B">
        <w:tc>
          <w:tcPr>
            <w:tcW w:w="3397" w:type="dxa"/>
          </w:tcPr>
          <w:p w:rsidR="00A02DD9" w:rsidRPr="00A40F95" w:rsidRDefault="00A02DD9" w:rsidP="003E3D0B">
            <w:pPr>
              <w:rPr>
                <w:b/>
              </w:rPr>
            </w:pPr>
            <w:r w:rsidRPr="00A40F95">
              <w:rPr>
                <w:b/>
              </w:rPr>
              <w:t>DENOMINAZIONE DEL PROCESSO</w:t>
            </w:r>
          </w:p>
          <w:p w:rsidR="00A02DD9" w:rsidRDefault="00A02DD9" w:rsidP="003E3D0B"/>
        </w:tc>
        <w:tc>
          <w:tcPr>
            <w:tcW w:w="6231" w:type="dxa"/>
          </w:tcPr>
          <w:p w:rsidR="00A02DD9" w:rsidRPr="006D26C4" w:rsidRDefault="00A02DD9" w:rsidP="003E3D0B">
            <w:pPr>
              <w:rPr>
                <w:b/>
              </w:rPr>
            </w:pPr>
            <w:r w:rsidRPr="006D26C4">
              <w:rPr>
                <w:b/>
              </w:rPr>
              <w:t>Assistenza tecnico-giuridica nella redazione dei progetti di legge e degli emendamenti ai progetti di legge</w:t>
            </w:r>
          </w:p>
        </w:tc>
      </w:tr>
      <w:tr w:rsidR="00A02DD9" w:rsidTr="003E3D0B">
        <w:tc>
          <w:tcPr>
            <w:tcW w:w="3397" w:type="dxa"/>
          </w:tcPr>
          <w:p w:rsidR="00A02DD9" w:rsidRPr="00764C01" w:rsidRDefault="00A02DD9" w:rsidP="003E3D0B">
            <w:pPr>
              <w:rPr>
                <w:b/>
              </w:rPr>
            </w:pPr>
            <w:r w:rsidRPr="00764C01">
              <w:rPr>
                <w:b/>
              </w:rPr>
              <w:t>DESCRIZIONE</w:t>
            </w:r>
          </w:p>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tc>
        <w:tc>
          <w:tcPr>
            <w:tcW w:w="6231" w:type="dxa"/>
          </w:tcPr>
          <w:p w:rsidR="00F81FD3" w:rsidRPr="00F81FD3" w:rsidRDefault="00F81FD3" w:rsidP="00F81FD3">
            <w:pPr>
              <w:jc w:val="both"/>
            </w:pPr>
            <w:r w:rsidRPr="00F81FD3">
              <w:t>È assicurata a ciascun Consigliere la consulenza tecnico-giuridica per la redazione di proposte di legge e di regolamento corredate delle rispettive relazioni di accompagnamento. Per l’erogazione del servizio è indispensabile che il Consigliere abbia definito l’oggetto, la finalità, i soggetti destinatari e i principali contenuti che caratterizzano il provvedimento normativo.</w:t>
            </w:r>
          </w:p>
          <w:p w:rsidR="00A02DD9" w:rsidRDefault="00F34F41" w:rsidP="00F34F41">
            <w:pPr>
              <w:jc w:val="both"/>
            </w:pPr>
            <w:r w:rsidRPr="00F34F41">
              <w:t>È assicurata a ciascun Consigliere la consulenza tecnico</w:t>
            </w:r>
            <w:r>
              <w:t>-</w:t>
            </w:r>
            <w:r w:rsidRPr="00F34F41">
              <w:t>giuridica</w:t>
            </w:r>
            <w:r>
              <w:t xml:space="preserve"> </w:t>
            </w:r>
            <w:r w:rsidRPr="00F34F41">
              <w:t>per la redazione di emendamenti a progetti di legge e</w:t>
            </w:r>
            <w:r>
              <w:t xml:space="preserve"> </w:t>
            </w:r>
            <w:r w:rsidRPr="00F34F41">
              <w:t>di regolamento, nonché ad atti amministrativi.</w:t>
            </w:r>
          </w:p>
        </w:tc>
      </w:tr>
      <w:tr w:rsidR="00A02DD9" w:rsidTr="003E3D0B">
        <w:tc>
          <w:tcPr>
            <w:tcW w:w="3397" w:type="dxa"/>
          </w:tcPr>
          <w:p w:rsidR="00A02DD9" w:rsidRPr="00764C01" w:rsidRDefault="00A02DD9" w:rsidP="003E3D0B">
            <w:pPr>
              <w:rPr>
                <w:b/>
              </w:rPr>
            </w:pPr>
            <w:r w:rsidRPr="00764C01">
              <w:rPr>
                <w:b/>
              </w:rPr>
              <w:t>RISORSE</w:t>
            </w:r>
          </w:p>
          <w:p w:rsidR="00A02DD9" w:rsidRDefault="00A02DD9" w:rsidP="003E3D0B">
            <w:r>
              <w:t>(persone; strumenti)</w:t>
            </w:r>
          </w:p>
          <w:p w:rsidR="00A02DD9" w:rsidRDefault="00A02DD9" w:rsidP="003E3D0B"/>
          <w:p w:rsidR="00A02DD9" w:rsidRDefault="00A02DD9" w:rsidP="003E3D0B"/>
        </w:tc>
        <w:tc>
          <w:tcPr>
            <w:tcW w:w="6231" w:type="dxa"/>
          </w:tcPr>
          <w:p w:rsidR="00A02DD9" w:rsidRDefault="00F81FD3" w:rsidP="003E3D0B">
            <w:r>
              <w:t>Dipendenti ufficio legislativo</w:t>
            </w:r>
          </w:p>
        </w:tc>
      </w:tr>
      <w:tr w:rsidR="00A02DD9" w:rsidTr="003E3D0B">
        <w:tc>
          <w:tcPr>
            <w:tcW w:w="3397" w:type="dxa"/>
          </w:tcPr>
          <w:p w:rsidR="00A02DD9" w:rsidRPr="00764C01" w:rsidRDefault="00A02DD9" w:rsidP="003E3D0B">
            <w:pPr>
              <w:rPr>
                <w:b/>
              </w:rPr>
            </w:pPr>
            <w:r w:rsidRPr="00764C01">
              <w:rPr>
                <w:b/>
              </w:rPr>
              <w:t>TITOLARI DEL PROCESSO</w:t>
            </w:r>
          </w:p>
          <w:p w:rsidR="00A02DD9" w:rsidRPr="00764C01" w:rsidRDefault="00A02DD9" w:rsidP="003E3D0B">
            <w:pPr>
              <w:rPr>
                <w:b/>
              </w:rPr>
            </w:pPr>
          </w:p>
          <w:p w:rsidR="00A02DD9" w:rsidRDefault="00A02DD9" w:rsidP="003E3D0B"/>
        </w:tc>
        <w:tc>
          <w:tcPr>
            <w:tcW w:w="6231" w:type="dxa"/>
          </w:tcPr>
          <w:p w:rsidR="00A02DD9" w:rsidRDefault="00F81FD3" w:rsidP="003E3D0B">
            <w:r>
              <w:t xml:space="preserve">Struttura </w:t>
            </w:r>
            <w:r w:rsidR="00585718">
              <w:t xml:space="preserve">organizzativa </w:t>
            </w:r>
            <w:r>
              <w:t>Affari legislativi, studi e documentazion</w:t>
            </w:r>
            <w:r w:rsidR="00137C6B">
              <w:t>e</w:t>
            </w:r>
          </w:p>
        </w:tc>
      </w:tr>
      <w:tr w:rsidR="00A02DD9" w:rsidTr="003E3D0B">
        <w:tc>
          <w:tcPr>
            <w:tcW w:w="3397" w:type="dxa"/>
          </w:tcPr>
          <w:p w:rsidR="00A02DD9" w:rsidRPr="00764C01" w:rsidRDefault="00A02DD9" w:rsidP="003E3D0B">
            <w:pPr>
              <w:rPr>
                <w:b/>
              </w:rPr>
            </w:pPr>
            <w:r w:rsidRPr="00764C01">
              <w:rPr>
                <w:b/>
              </w:rPr>
              <w:t>CLIENTI DEL PROCESSO</w:t>
            </w:r>
          </w:p>
          <w:p w:rsidR="00A02DD9" w:rsidRPr="00764C01" w:rsidRDefault="00A02DD9" w:rsidP="003E3D0B">
            <w:pPr>
              <w:rPr>
                <w:b/>
              </w:rPr>
            </w:pPr>
          </w:p>
          <w:p w:rsidR="00A02DD9" w:rsidRDefault="00A02DD9" w:rsidP="003E3D0B"/>
        </w:tc>
        <w:tc>
          <w:tcPr>
            <w:tcW w:w="6231" w:type="dxa"/>
          </w:tcPr>
          <w:p w:rsidR="00A02DD9" w:rsidRDefault="00F81FD3" w:rsidP="003E3D0B">
            <w:r>
              <w:t>Consiglieri regionali</w:t>
            </w:r>
          </w:p>
        </w:tc>
      </w:tr>
      <w:tr w:rsidR="00A02DD9" w:rsidTr="003E3D0B">
        <w:tc>
          <w:tcPr>
            <w:tcW w:w="3397" w:type="dxa"/>
          </w:tcPr>
          <w:p w:rsidR="00A02DD9" w:rsidRPr="00764C01" w:rsidRDefault="00A02DD9" w:rsidP="003E3D0B">
            <w:pPr>
              <w:rPr>
                <w:b/>
              </w:rPr>
            </w:pPr>
            <w:r w:rsidRPr="00764C01">
              <w:rPr>
                <w:b/>
              </w:rPr>
              <w:t>ALTRI PROCESSI CORRELATI</w:t>
            </w:r>
          </w:p>
          <w:p w:rsidR="00A02DD9" w:rsidRPr="00764C01" w:rsidRDefault="00A02DD9" w:rsidP="003E3D0B">
            <w:pPr>
              <w:rPr>
                <w:b/>
              </w:rPr>
            </w:pPr>
          </w:p>
          <w:p w:rsidR="00A02DD9" w:rsidRDefault="00A02DD9" w:rsidP="003E3D0B"/>
        </w:tc>
        <w:tc>
          <w:tcPr>
            <w:tcW w:w="6231" w:type="dxa"/>
          </w:tcPr>
          <w:p w:rsidR="00A02DD9" w:rsidRDefault="00A02DD9" w:rsidP="003E3D0B"/>
        </w:tc>
      </w:tr>
    </w:tbl>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CA6CBF" w:rsidRPr="006D26C4" w:rsidRDefault="00CA6CBF" w:rsidP="00CA6CBF">
      <w:pPr>
        <w:rPr>
          <w:i/>
        </w:rPr>
      </w:pPr>
      <w:r w:rsidRPr="006D26C4">
        <w:rPr>
          <w:b/>
          <w:i/>
        </w:rPr>
        <w:t>MACROPROCESSO DI RIFERIMENTO</w:t>
      </w:r>
      <w:r w:rsidRPr="006D26C4">
        <w:rPr>
          <w:i/>
        </w:rPr>
        <w:t xml:space="preserve">:  </w:t>
      </w:r>
    </w:p>
    <w:p w:rsidR="00A02DD9" w:rsidRDefault="00CA6CBF" w:rsidP="00CA6CBF">
      <w:pPr>
        <w:jc w:val="both"/>
        <w:rPr>
          <w:i/>
        </w:rPr>
      </w:pPr>
      <w:r>
        <w:rPr>
          <w:i/>
        </w:rPr>
        <w:t>Supporto all'esercizio dell'iniziativa legislativa consiliare</w:t>
      </w:r>
    </w:p>
    <w:p w:rsidR="00CA6CBF" w:rsidRPr="00CA6CBF" w:rsidRDefault="00CA6CBF" w:rsidP="00CA6CBF">
      <w:pPr>
        <w:jc w:val="both"/>
        <w:rPr>
          <w:i/>
        </w:rPr>
      </w:pPr>
    </w:p>
    <w:tbl>
      <w:tblPr>
        <w:tblStyle w:val="Grigliatabella"/>
        <w:tblW w:w="0" w:type="auto"/>
        <w:tblLook w:val="04A0" w:firstRow="1" w:lastRow="0" w:firstColumn="1" w:lastColumn="0" w:noHBand="0" w:noVBand="1"/>
      </w:tblPr>
      <w:tblGrid>
        <w:gridCol w:w="3397"/>
        <w:gridCol w:w="6231"/>
      </w:tblGrid>
      <w:tr w:rsidR="00A02DD9" w:rsidTr="003E3D0B">
        <w:tc>
          <w:tcPr>
            <w:tcW w:w="3397" w:type="dxa"/>
          </w:tcPr>
          <w:p w:rsidR="00A02DD9" w:rsidRPr="00A40F95" w:rsidRDefault="00A02DD9" w:rsidP="003E3D0B">
            <w:pPr>
              <w:rPr>
                <w:b/>
              </w:rPr>
            </w:pPr>
            <w:r w:rsidRPr="00A40F95">
              <w:rPr>
                <w:b/>
              </w:rPr>
              <w:t>DENOMINAZIONE DEL PROCESSO</w:t>
            </w:r>
          </w:p>
          <w:p w:rsidR="00A02DD9" w:rsidRDefault="00A02DD9" w:rsidP="003E3D0B"/>
        </w:tc>
        <w:tc>
          <w:tcPr>
            <w:tcW w:w="6231" w:type="dxa"/>
          </w:tcPr>
          <w:p w:rsidR="00A02DD9" w:rsidRPr="00CA6CBF" w:rsidRDefault="00A02DD9" w:rsidP="003E3D0B">
            <w:pPr>
              <w:rPr>
                <w:b/>
              </w:rPr>
            </w:pPr>
            <w:r w:rsidRPr="00CA6CBF">
              <w:rPr>
                <w:b/>
              </w:rPr>
              <w:t>Predisposizione di pareri, relazioni e approfondimenti e ricerca di documentazione</w:t>
            </w:r>
          </w:p>
        </w:tc>
      </w:tr>
      <w:tr w:rsidR="00A02DD9" w:rsidTr="003E3D0B">
        <w:tc>
          <w:tcPr>
            <w:tcW w:w="3397" w:type="dxa"/>
          </w:tcPr>
          <w:p w:rsidR="00A02DD9" w:rsidRPr="00764C01" w:rsidRDefault="00A02DD9" w:rsidP="003E3D0B">
            <w:pPr>
              <w:rPr>
                <w:b/>
              </w:rPr>
            </w:pPr>
            <w:r w:rsidRPr="00764C01">
              <w:rPr>
                <w:b/>
              </w:rPr>
              <w:t>DESCRIZIONE</w:t>
            </w:r>
          </w:p>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tc>
        <w:tc>
          <w:tcPr>
            <w:tcW w:w="6231" w:type="dxa"/>
          </w:tcPr>
          <w:p w:rsidR="00A02DD9" w:rsidRDefault="00137C6B" w:rsidP="00137C6B">
            <w:pPr>
              <w:jc w:val="both"/>
            </w:pPr>
            <w:r>
              <w:t>Su richiesta del Consigliere viene effettuata la ricerca di atti e documentazione giuridica, nonché predisposizione di studi e approfondimenti, anche mediante la redazione di appositi dossier tematici, su materie inerenti l'a</w:t>
            </w:r>
            <w:r w:rsidR="001145D0">
              <w:t>ttività del Consiglio regionale.</w:t>
            </w:r>
          </w:p>
          <w:p w:rsidR="00AA0A3A" w:rsidRDefault="00AA0A3A" w:rsidP="00AA0A3A">
            <w:pPr>
              <w:jc w:val="both"/>
            </w:pPr>
            <w:r>
              <w:t>Sono a disposizione dei Consiglieri dossier che supportano le attività istruttorie delle Commissioni consiliari permanenti in ordine ai progetti di atti normativi assegnati in sede referente.</w:t>
            </w:r>
          </w:p>
          <w:p w:rsidR="001145D0" w:rsidRDefault="001145D0" w:rsidP="001145D0">
            <w:pPr>
              <w:jc w:val="both"/>
            </w:pPr>
            <w:r>
              <w:t>La biblioteca giuridica interna del Consiglio dispone di un vasto catalogo di volumi e riviste specializzate in materie giuridiche, fruibili in consultazione o in prestito. È disponibile, inoltre, l’elenco semestrale delle nuove riviste acquistate. La biblioteca giuridica è liberamente accessibile negli orari d’ufficio, presso la sede di via Piave. I Consiglieri possono ricercare e prenotare le pubblicazioni anche on-line, mediante l’apposita applicazione della sezione intranet Biblioteca Consiglio.</w:t>
            </w:r>
          </w:p>
        </w:tc>
      </w:tr>
      <w:tr w:rsidR="00A02DD9" w:rsidTr="003E3D0B">
        <w:tc>
          <w:tcPr>
            <w:tcW w:w="3397" w:type="dxa"/>
          </w:tcPr>
          <w:p w:rsidR="00A02DD9" w:rsidRPr="00764C01" w:rsidRDefault="00A02DD9" w:rsidP="003E3D0B">
            <w:pPr>
              <w:rPr>
                <w:b/>
              </w:rPr>
            </w:pPr>
            <w:r w:rsidRPr="00764C01">
              <w:rPr>
                <w:b/>
              </w:rPr>
              <w:t>RISORSE</w:t>
            </w:r>
          </w:p>
          <w:p w:rsidR="00A02DD9" w:rsidRDefault="00A02DD9" w:rsidP="003E3D0B">
            <w:r>
              <w:t>(persone; strumenti)</w:t>
            </w:r>
          </w:p>
          <w:p w:rsidR="00A02DD9" w:rsidRDefault="00A02DD9" w:rsidP="003E3D0B"/>
          <w:p w:rsidR="00A02DD9" w:rsidRDefault="00A02DD9" w:rsidP="003E3D0B"/>
        </w:tc>
        <w:tc>
          <w:tcPr>
            <w:tcW w:w="6231" w:type="dxa"/>
          </w:tcPr>
          <w:p w:rsidR="00A02DD9" w:rsidRDefault="00585718" w:rsidP="003E3D0B">
            <w:r>
              <w:t>Dipendenti ufficio legislativo</w:t>
            </w:r>
          </w:p>
        </w:tc>
      </w:tr>
      <w:tr w:rsidR="00A02DD9" w:rsidTr="003E3D0B">
        <w:tc>
          <w:tcPr>
            <w:tcW w:w="3397" w:type="dxa"/>
          </w:tcPr>
          <w:p w:rsidR="00A02DD9" w:rsidRPr="00764C01" w:rsidRDefault="00A02DD9" w:rsidP="003E3D0B">
            <w:pPr>
              <w:rPr>
                <w:b/>
              </w:rPr>
            </w:pPr>
            <w:r w:rsidRPr="00764C01">
              <w:rPr>
                <w:b/>
              </w:rPr>
              <w:t>TITOLARI DEL PROCESSO</w:t>
            </w:r>
          </w:p>
          <w:p w:rsidR="00A02DD9" w:rsidRPr="00764C01" w:rsidRDefault="00A02DD9" w:rsidP="003E3D0B">
            <w:pPr>
              <w:rPr>
                <w:b/>
              </w:rPr>
            </w:pPr>
          </w:p>
          <w:p w:rsidR="00A02DD9" w:rsidRDefault="00A02DD9" w:rsidP="003E3D0B"/>
        </w:tc>
        <w:tc>
          <w:tcPr>
            <w:tcW w:w="6231" w:type="dxa"/>
          </w:tcPr>
          <w:p w:rsidR="00A02DD9" w:rsidRDefault="00585718" w:rsidP="003E3D0B">
            <w:r w:rsidRPr="00585718">
              <w:t>Struttura organizzativa Affari legislativi, studi e documentazione</w:t>
            </w:r>
          </w:p>
        </w:tc>
      </w:tr>
      <w:tr w:rsidR="00A02DD9" w:rsidTr="003E3D0B">
        <w:tc>
          <w:tcPr>
            <w:tcW w:w="3397" w:type="dxa"/>
          </w:tcPr>
          <w:p w:rsidR="00A02DD9" w:rsidRPr="00764C01" w:rsidRDefault="00A02DD9" w:rsidP="003E3D0B">
            <w:pPr>
              <w:rPr>
                <w:b/>
              </w:rPr>
            </w:pPr>
            <w:r w:rsidRPr="00764C01">
              <w:rPr>
                <w:b/>
              </w:rPr>
              <w:t>CLIENTI DEL PROCESSO</w:t>
            </w:r>
          </w:p>
          <w:p w:rsidR="00A02DD9" w:rsidRPr="00764C01" w:rsidRDefault="00A02DD9" w:rsidP="003E3D0B">
            <w:pPr>
              <w:rPr>
                <w:b/>
              </w:rPr>
            </w:pPr>
          </w:p>
          <w:p w:rsidR="00A02DD9" w:rsidRDefault="00A02DD9" w:rsidP="003E3D0B"/>
        </w:tc>
        <w:tc>
          <w:tcPr>
            <w:tcW w:w="6231" w:type="dxa"/>
          </w:tcPr>
          <w:p w:rsidR="00A02DD9" w:rsidRDefault="00585718" w:rsidP="003E3D0B">
            <w:r>
              <w:t>Consiglieri regionali</w:t>
            </w:r>
          </w:p>
        </w:tc>
      </w:tr>
      <w:tr w:rsidR="00A02DD9" w:rsidTr="003E3D0B">
        <w:tc>
          <w:tcPr>
            <w:tcW w:w="3397" w:type="dxa"/>
          </w:tcPr>
          <w:p w:rsidR="00A02DD9" w:rsidRPr="00764C01" w:rsidRDefault="00A02DD9" w:rsidP="003E3D0B">
            <w:pPr>
              <w:rPr>
                <w:b/>
              </w:rPr>
            </w:pPr>
            <w:r w:rsidRPr="00764C01">
              <w:rPr>
                <w:b/>
              </w:rPr>
              <w:t>ALTRI PROCESSI CORRELATI</w:t>
            </w:r>
          </w:p>
          <w:p w:rsidR="00A02DD9" w:rsidRPr="00764C01" w:rsidRDefault="00A02DD9" w:rsidP="003E3D0B">
            <w:pPr>
              <w:rPr>
                <w:b/>
              </w:rPr>
            </w:pPr>
          </w:p>
          <w:p w:rsidR="00A02DD9" w:rsidRDefault="00A02DD9" w:rsidP="003E3D0B"/>
        </w:tc>
        <w:tc>
          <w:tcPr>
            <w:tcW w:w="6231" w:type="dxa"/>
          </w:tcPr>
          <w:p w:rsidR="00A02DD9" w:rsidRDefault="00A02DD9" w:rsidP="003E3D0B"/>
        </w:tc>
      </w:tr>
    </w:tbl>
    <w:p w:rsidR="00A02DD9" w:rsidRDefault="00A02DD9"/>
    <w:p w:rsidR="00A02DD9" w:rsidRDefault="00A02DD9"/>
    <w:p w:rsidR="00A02DD9" w:rsidRDefault="00A02DD9"/>
    <w:p w:rsidR="00A02DD9" w:rsidRDefault="00A02DD9"/>
    <w:p w:rsidR="00A02DD9" w:rsidRDefault="00A02DD9"/>
    <w:p w:rsidR="00FD7376" w:rsidRPr="006D26C4" w:rsidRDefault="00FD7376" w:rsidP="00FD7376">
      <w:pPr>
        <w:rPr>
          <w:i/>
        </w:rPr>
      </w:pPr>
      <w:r w:rsidRPr="006D26C4">
        <w:rPr>
          <w:b/>
          <w:i/>
        </w:rPr>
        <w:t>MACROPROCESSO DI RIFERIMENTO</w:t>
      </w:r>
      <w:r w:rsidRPr="006D26C4">
        <w:rPr>
          <w:i/>
        </w:rPr>
        <w:t xml:space="preserve">:  </w:t>
      </w:r>
    </w:p>
    <w:p w:rsidR="00FD7376" w:rsidRPr="006D26C4" w:rsidRDefault="00FD7376" w:rsidP="00FD7376">
      <w:pPr>
        <w:jc w:val="both"/>
        <w:rPr>
          <w:i/>
        </w:rPr>
      </w:pPr>
      <w:r>
        <w:rPr>
          <w:i/>
        </w:rPr>
        <w:t>Supporto all'esercizio dell'iniziativa legislativa consiliare</w:t>
      </w:r>
    </w:p>
    <w:p w:rsidR="00A02DD9" w:rsidRDefault="00A02DD9"/>
    <w:tbl>
      <w:tblPr>
        <w:tblStyle w:val="Grigliatabella"/>
        <w:tblW w:w="0" w:type="auto"/>
        <w:tblLook w:val="04A0" w:firstRow="1" w:lastRow="0" w:firstColumn="1" w:lastColumn="0" w:noHBand="0" w:noVBand="1"/>
      </w:tblPr>
      <w:tblGrid>
        <w:gridCol w:w="3397"/>
        <w:gridCol w:w="6231"/>
      </w:tblGrid>
      <w:tr w:rsidR="00A02DD9" w:rsidTr="003E3D0B">
        <w:tc>
          <w:tcPr>
            <w:tcW w:w="3397" w:type="dxa"/>
          </w:tcPr>
          <w:p w:rsidR="00A02DD9" w:rsidRPr="00A40F95" w:rsidRDefault="00A02DD9" w:rsidP="003E3D0B">
            <w:pPr>
              <w:rPr>
                <w:b/>
              </w:rPr>
            </w:pPr>
            <w:r w:rsidRPr="00A40F95">
              <w:rPr>
                <w:b/>
              </w:rPr>
              <w:t>DENOMINAZIONE DEL PROCESSO</w:t>
            </w:r>
          </w:p>
          <w:p w:rsidR="00A02DD9" w:rsidRDefault="00A02DD9" w:rsidP="003E3D0B"/>
        </w:tc>
        <w:tc>
          <w:tcPr>
            <w:tcW w:w="6231" w:type="dxa"/>
          </w:tcPr>
          <w:p w:rsidR="00A02DD9" w:rsidRPr="00FD7376" w:rsidRDefault="00A02DD9" w:rsidP="003E3D0B">
            <w:pPr>
              <w:rPr>
                <w:b/>
              </w:rPr>
            </w:pPr>
            <w:r w:rsidRPr="00FD7376">
              <w:rPr>
                <w:b/>
              </w:rPr>
              <w:t>Ricognizione attività legislativa altre regioni, Stato, Unione Europea</w:t>
            </w:r>
            <w:r w:rsidR="00D05E6C">
              <w:rPr>
                <w:b/>
              </w:rPr>
              <w:t xml:space="preserve"> e monitoraggio giurisprudenza costituzionale</w:t>
            </w:r>
            <w:r w:rsidR="00FA4ABA">
              <w:rPr>
                <w:b/>
              </w:rPr>
              <w:t xml:space="preserve"> </w:t>
            </w:r>
          </w:p>
        </w:tc>
      </w:tr>
      <w:tr w:rsidR="00A02DD9" w:rsidTr="003E3D0B">
        <w:tc>
          <w:tcPr>
            <w:tcW w:w="3397" w:type="dxa"/>
          </w:tcPr>
          <w:p w:rsidR="00A02DD9" w:rsidRPr="00764C01" w:rsidRDefault="00A02DD9" w:rsidP="003E3D0B">
            <w:pPr>
              <w:rPr>
                <w:b/>
              </w:rPr>
            </w:pPr>
            <w:r w:rsidRPr="00764C01">
              <w:rPr>
                <w:b/>
              </w:rPr>
              <w:t>DESCRIZIONE</w:t>
            </w:r>
          </w:p>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tc>
        <w:tc>
          <w:tcPr>
            <w:tcW w:w="6231" w:type="dxa"/>
          </w:tcPr>
          <w:p w:rsidR="002A45B4" w:rsidRPr="002A45B4" w:rsidRDefault="00EB387A" w:rsidP="001145D0">
            <w:pPr>
              <w:jc w:val="both"/>
            </w:pPr>
            <w:r>
              <w:t>Viene effettuata con cadenza mensile</w:t>
            </w:r>
            <w:r w:rsidR="002A45B4">
              <w:t xml:space="preserve"> una ricognizione dell'attività </w:t>
            </w:r>
            <w:r w:rsidR="001145D0">
              <w:t xml:space="preserve">normativa </w:t>
            </w:r>
            <w:r w:rsidR="001E60DB">
              <w:t>regionale, statale e comunitaria</w:t>
            </w:r>
            <w:r>
              <w:t>: in particolare tale attività</w:t>
            </w:r>
            <w:r w:rsidR="001E60DB">
              <w:t xml:space="preserve"> viene suddivisa in cinque settori</w:t>
            </w:r>
            <w:r w:rsidR="002A45B4" w:rsidRPr="002A45B4">
              <w:t xml:space="preserve"> (affari istituzionali, affari generali, assetto del territorio, sviluppo economico e servizi sociali), </w:t>
            </w:r>
            <w:r w:rsidR="001E60DB">
              <w:t xml:space="preserve">e per ciascuno </w:t>
            </w:r>
            <w:r>
              <w:t xml:space="preserve">di essi </w:t>
            </w:r>
            <w:r w:rsidR="001E60DB">
              <w:t>vengono</w:t>
            </w:r>
            <w:r w:rsidR="002A45B4" w:rsidRPr="002A45B4">
              <w:t xml:space="preserve"> riportati gli estremi: </w:t>
            </w:r>
          </w:p>
          <w:p w:rsidR="001E60DB" w:rsidRDefault="001E60DB" w:rsidP="00EB387A">
            <w:pPr>
              <w:pStyle w:val="Default"/>
              <w:spacing w:after="199"/>
              <w:jc w:val="both"/>
              <w:rPr>
                <w:rFonts w:asciiTheme="minorHAnsi" w:hAnsiTheme="minorHAnsi" w:cstheme="minorBidi"/>
                <w:color w:val="auto"/>
                <w:sz w:val="22"/>
                <w:szCs w:val="22"/>
              </w:rPr>
            </w:pPr>
            <w:r>
              <w:rPr>
                <w:rFonts w:asciiTheme="minorHAnsi" w:hAnsiTheme="minorHAnsi" w:cstheme="minorBidi"/>
                <w:color w:val="auto"/>
                <w:sz w:val="22"/>
                <w:szCs w:val="22"/>
              </w:rPr>
              <w:t>-</w:t>
            </w:r>
            <w:r w:rsidR="002A45B4" w:rsidRPr="002A45B4">
              <w:rPr>
                <w:rFonts w:asciiTheme="minorHAnsi" w:hAnsiTheme="minorHAnsi" w:cstheme="minorBidi"/>
                <w:color w:val="auto"/>
                <w:sz w:val="22"/>
                <w:szCs w:val="22"/>
              </w:rPr>
              <w:t xml:space="preserve"> di tutte le leggi e regolamenti e dei progetti di legge e di regolamento della </w:t>
            </w:r>
            <w:r>
              <w:rPr>
                <w:rFonts w:asciiTheme="minorHAnsi" w:hAnsiTheme="minorHAnsi" w:cstheme="minorBidi"/>
                <w:color w:val="auto"/>
                <w:sz w:val="22"/>
                <w:szCs w:val="22"/>
              </w:rPr>
              <w:t>Regione autonoma Valle d’Aosta</w:t>
            </w:r>
            <w:r w:rsidR="00585718">
              <w:rPr>
                <w:rFonts w:asciiTheme="minorHAnsi" w:hAnsiTheme="minorHAnsi" w:cstheme="minorBidi"/>
                <w:color w:val="auto"/>
                <w:sz w:val="22"/>
                <w:szCs w:val="22"/>
              </w:rPr>
              <w:t>;</w:t>
            </w:r>
          </w:p>
          <w:p w:rsidR="002A45B4" w:rsidRPr="002A45B4" w:rsidRDefault="001E60DB" w:rsidP="00EB387A">
            <w:pPr>
              <w:pStyle w:val="Default"/>
              <w:spacing w:after="199"/>
              <w:jc w:val="both"/>
              <w:rPr>
                <w:rFonts w:asciiTheme="minorHAnsi" w:hAnsiTheme="minorHAnsi" w:cstheme="minorBidi"/>
                <w:color w:val="auto"/>
                <w:sz w:val="22"/>
                <w:szCs w:val="22"/>
              </w:rPr>
            </w:pPr>
            <w:r>
              <w:rPr>
                <w:rFonts w:asciiTheme="minorHAnsi" w:hAnsiTheme="minorHAnsi" w:cstheme="minorBidi"/>
                <w:color w:val="auto"/>
                <w:sz w:val="22"/>
                <w:szCs w:val="22"/>
              </w:rPr>
              <w:t>-</w:t>
            </w:r>
            <w:r w:rsidR="002A45B4" w:rsidRPr="002A45B4">
              <w:rPr>
                <w:rFonts w:asciiTheme="minorHAnsi" w:hAnsiTheme="minorHAnsi" w:cstheme="minorBidi"/>
                <w:color w:val="auto"/>
                <w:sz w:val="22"/>
                <w:szCs w:val="22"/>
              </w:rPr>
              <w:t xml:space="preserve">di leggi delle altre Regioni; </w:t>
            </w:r>
          </w:p>
          <w:p w:rsidR="002A45B4" w:rsidRPr="002A45B4" w:rsidRDefault="001E60DB" w:rsidP="00EB387A">
            <w:pPr>
              <w:pStyle w:val="Default"/>
              <w:spacing w:after="199"/>
              <w:jc w:val="both"/>
              <w:rPr>
                <w:rFonts w:asciiTheme="minorHAnsi" w:hAnsiTheme="minorHAnsi" w:cstheme="minorBidi"/>
                <w:color w:val="auto"/>
                <w:sz w:val="22"/>
                <w:szCs w:val="22"/>
              </w:rPr>
            </w:pPr>
            <w:r>
              <w:rPr>
                <w:rFonts w:asciiTheme="minorHAnsi" w:hAnsiTheme="minorHAnsi" w:cstheme="minorBidi"/>
                <w:color w:val="auto"/>
                <w:sz w:val="22"/>
                <w:szCs w:val="22"/>
              </w:rPr>
              <w:t>-</w:t>
            </w:r>
            <w:r w:rsidR="002A45B4" w:rsidRPr="002A45B4">
              <w:rPr>
                <w:rFonts w:asciiTheme="minorHAnsi" w:hAnsiTheme="minorHAnsi" w:cstheme="minorBidi"/>
                <w:color w:val="auto"/>
                <w:sz w:val="22"/>
                <w:szCs w:val="22"/>
              </w:rPr>
              <w:t xml:space="preserve">di atti normativi ed amministrativi statali; </w:t>
            </w:r>
          </w:p>
          <w:p w:rsidR="002A45B4" w:rsidRPr="002A45B4" w:rsidRDefault="001E60DB" w:rsidP="00EB387A">
            <w:pPr>
              <w:pStyle w:val="Default"/>
              <w:spacing w:after="199"/>
              <w:jc w:val="both"/>
              <w:rPr>
                <w:rFonts w:asciiTheme="minorHAnsi" w:hAnsiTheme="minorHAnsi" w:cstheme="minorBidi"/>
                <w:color w:val="auto"/>
                <w:sz w:val="22"/>
                <w:szCs w:val="22"/>
              </w:rPr>
            </w:pPr>
            <w:r>
              <w:rPr>
                <w:rFonts w:asciiTheme="minorHAnsi" w:hAnsiTheme="minorHAnsi" w:cstheme="minorBidi"/>
                <w:color w:val="auto"/>
                <w:sz w:val="22"/>
                <w:szCs w:val="22"/>
              </w:rPr>
              <w:t>-</w:t>
            </w:r>
            <w:r w:rsidR="002A45B4" w:rsidRPr="002A45B4">
              <w:rPr>
                <w:rFonts w:asciiTheme="minorHAnsi" w:hAnsiTheme="minorHAnsi" w:cstheme="minorBidi"/>
                <w:color w:val="auto"/>
                <w:sz w:val="22"/>
                <w:szCs w:val="22"/>
              </w:rPr>
              <w:t xml:space="preserve">di progetti di legge statali; </w:t>
            </w:r>
          </w:p>
          <w:p w:rsidR="002A45B4" w:rsidRDefault="001E60DB" w:rsidP="00CB78DB">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w:t>
            </w:r>
            <w:r w:rsidR="002A45B4" w:rsidRPr="002A45B4">
              <w:rPr>
                <w:rFonts w:asciiTheme="minorHAnsi" w:hAnsiTheme="minorHAnsi" w:cstheme="minorBidi"/>
                <w:color w:val="auto"/>
                <w:sz w:val="22"/>
                <w:szCs w:val="22"/>
              </w:rPr>
              <w:t xml:space="preserve">di atti comunitari e di proposte di atti comunitari. </w:t>
            </w:r>
          </w:p>
          <w:p w:rsidR="00CB78DB" w:rsidRDefault="00CB78DB" w:rsidP="00CB78DB">
            <w:pPr>
              <w:pStyle w:val="Default"/>
              <w:jc w:val="both"/>
              <w:rPr>
                <w:rFonts w:asciiTheme="minorHAnsi" w:hAnsiTheme="minorHAnsi" w:cstheme="minorBidi"/>
                <w:color w:val="auto"/>
                <w:sz w:val="22"/>
                <w:szCs w:val="22"/>
              </w:rPr>
            </w:pPr>
          </w:p>
          <w:p w:rsidR="002A45B4" w:rsidRDefault="00EB387A" w:rsidP="00EB387A">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Con riferimento alla giurisprudenza costituzionale sono citate le principali sentenze degli organi statali e comunitari e sono indicati i titoli degli articoli di maggiore interesse pubblicati su riviste giuridiche in dotazione alla Struttura Affari Legislativi, studi e documentazione.</w:t>
            </w:r>
          </w:p>
          <w:p w:rsidR="00EB387A" w:rsidRPr="002A45B4" w:rsidRDefault="00EB387A" w:rsidP="00EB387A">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Tutte le informazioni sono riportate nel mensile INFOLEG pubblicato sul sito istituzionale del Consiglio, nella sezione Banche dati.</w:t>
            </w:r>
          </w:p>
          <w:p w:rsidR="002A45B4" w:rsidRDefault="002A45B4" w:rsidP="003E3D0B"/>
        </w:tc>
      </w:tr>
      <w:tr w:rsidR="00A02DD9" w:rsidTr="003E3D0B">
        <w:tc>
          <w:tcPr>
            <w:tcW w:w="3397" w:type="dxa"/>
          </w:tcPr>
          <w:p w:rsidR="00A02DD9" w:rsidRPr="00764C01" w:rsidRDefault="00A02DD9" w:rsidP="003E3D0B">
            <w:pPr>
              <w:rPr>
                <w:b/>
              </w:rPr>
            </w:pPr>
            <w:r w:rsidRPr="00764C01">
              <w:rPr>
                <w:b/>
              </w:rPr>
              <w:t>RISORSE</w:t>
            </w:r>
          </w:p>
          <w:p w:rsidR="00A02DD9" w:rsidRDefault="00A02DD9" w:rsidP="003E3D0B">
            <w:r>
              <w:t>(persone; st</w:t>
            </w:r>
            <w:r w:rsidR="00F34F41">
              <w:t>rumenti)</w:t>
            </w:r>
          </w:p>
        </w:tc>
        <w:tc>
          <w:tcPr>
            <w:tcW w:w="6231" w:type="dxa"/>
          </w:tcPr>
          <w:p w:rsidR="00A02DD9" w:rsidRDefault="00266C65" w:rsidP="003E3D0B">
            <w:r>
              <w:t xml:space="preserve">Dipendenti </w:t>
            </w:r>
            <w:r w:rsidR="00585718">
              <w:t>Ufficio legislativo</w:t>
            </w:r>
          </w:p>
        </w:tc>
      </w:tr>
      <w:tr w:rsidR="00A02DD9" w:rsidTr="003E3D0B">
        <w:tc>
          <w:tcPr>
            <w:tcW w:w="3397" w:type="dxa"/>
          </w:tcPr>
          <w:p w:rsidR="00A02DD9" w:rsidRPr="00764C01" w:rsidRDefault="00A02DD9" w:rsidP="003E3D0B">
            <w:pPr>
              <w:rPr>
                <w:b/>
              </w:rPr>
            </w:pPr>
            <w:r w:rsidRPr="00764C01">
              <w:rPr>
                <w:b/>
              </w:rPr>
              <w:t>TITOLARI DEL PROCESSO</w:t>
            </w:r>
          </w:p>
          <w:p w:rsidR="00A02DD9" w:rsidRDefault="00A02DD9" w:rsidP="003E3D0B"/>
        </w:tc>
        <w:tc>
          <w:tcPr>
            <w:tcW w:w="6231" w:type="dxa"/>
          </w:tcPr>
          <w:p w:rsidR="00A02DD9" w:rsidRDefault="00585718" w:rsidP="003E3D0B">
            <w:r w:rsidRPr="00585718">
              <w:t>Struttura organizzativa Affari legislativi, studi e documentazione</w:t>
            </w:r>
          </w:p>
        </w:tc>
      </w:tr>
      <w:tr w:rsidR="00A02DD9" w:rsidTr="003E3D0B">
        <w:tc>
          <w:tcPr>
            <w:tcW w:w="3397" w:type="dxa"/>
          </w:tcPr>
          <w:p w:rsidR="00A02DD9" w:rsidRPr="00764C01" w:rsidRDefault="00A02DD9" w:rsidP="003E3D0B">
            <w:pPr>
              <w:rPr>
                <w:b/>
              </w:rPr>
            </w:pPr>
            <w:r w:rsidRPr="00764C01">
              <w:rPr>
                <w:b/>
              </w:rPr>
              <w:t>CLIENTI DEL PROCESSO</w:t>
            </w:r>
          </w:p>
          <w:p w:rsidR="00A02DD9" w:rsidRDefault="00A02DD9" w:rsidP="003E3D0B"/>
        </w:tc>
        <w:tc>
          <w:tcPr>
            <w:tcW w:w="6231" w:type="dxa"/>
          </w:tcPr>
          <w:p w:rsidR="00A02DD9" w:rsidRDefault="00585718" w:rsidP="003E3D0B">
            <w:r>
              <w:t>Consiglieri regionali, dipendenti regionali, cittadini</w:t>
            </w:r>
          </w:p>
        </w:tc>
      </w:tr>
      <w:tr w:rsidR="00A02DD9" w:rsidTr="003E3D0B">
        <w:tc>
          <w:tcPr>
            <w:tcW w:w="3397" w:type="dxa"/>
          </w:tcPr>
          <w:p w:rsidR="00A02DD9" w:rsidRPr="00764C01" w:rsidRDefault="00A02DD9" w:rsidP="003E3D0B">
            <w:pPr>
              <w:rPr>
                <w:b/>
              </w:rPr>
            </w:pPr>
            <w:r w:rsidRPr="00764C01">
              <w:rPr>
                <w:b/>
              </w:rPr>
              <w:t>ALTRI PROCESSI CORRELATI</w:t>
            </w:r>
          </w:p>
          <w:p w:rsidR="00A02DD9" w:rsidRPr="00764C01" w:rsidRDefault="00A02DD9" w:rsidP="003E3D0B">
            <w:pPr>
              <w:rPr>
                <w:b/>
              </w:rPr>
            </w:pPr>
          </w:p>
          <w:p w:rsidR="00A02DD9" w:rsidRDefault="00A02DD9" w:rsidP="003E3D0B"/>
        </w:tc>
        <w:tc>
          <w:tcPr>
            <w:tcW w:w="6231" w:type="dxa"/>
          </w:tcPr>
          <w:p w:rsidR="00A02DD9" w:rsidRDefault="00A02DD9" w:rsidP="003E3D0B"/>
        </w:tc>
      </w:tr>
    </w:tbl>
    <w:p w:rsidR="00A02DD9" w:rsidRDefault="00A02DD9"/>
    <w:p w:rsidR="00A02DD9" w:rsidRDefault="00A02DD9"/>
    <w:p w:rsidR="00F34F41" w:rsidRDefault="00F34F41"/>
    <w:p w:rsidR="00F34F41" w:rsidRDefault="00F34F41"/>
    <w:p w:rsidR="00F34F41" w:rsidRDefault="00F34F41"/>
    <w:p w:rsidR="00FD7376" w:rsidRPr="006D26C4" w:rsidRDefault="00FD7376" w:rsidP="00FD7376">
      <w:pPr>
        <w:rPr>
          <w:i/>
        </w:rPr>
      </w:pPr>
      <w:r w:rsidRPr="006D26C4">
        <w:rPr>
          <w:b/>
          <w:i/>
        </w:rPr>
        <w:lastRenderedPageBreak/>
        <w:t>MACROPROCESSO DI RIFERIMENTO</w:t>
      </w:r>
      <w:r w:rsidRPr="006D26C4">
        <w:rPr>
          <w:i/>
        </w:rPr>
        <w:t xml:space="preserve">:  </w:t>
      </w:r>
    </w:p>
    <w:p w:rsidR="00FD7376" w:rsidRPr="006D26C4" w:rsidRDefault="00FD7376" w:rsidP="00FD7376">
      <w:pPr>
        <w:jc w:val="both"/>
        <w:rPr>
          <w:i/>
        </w:rPr>
      </w:pPr>
      <w:r>
        <w:rPr>
          <w:i/>
        </w:rPr>
        <w:t>Supporto all'esercizio dell'iniziativa legislativa consiliare</w:t>
      </w:r>
    </w:p>
    <w:p w:rsidR="00A02DD9" w:rsidRDefault="00A02DD9"/>
    <w:tbl>
      <w:tblPr>
        <w:tblStyle w:val="Grigliatabella"/>
        <w:tblW w:w="0" w:type="auto"/>
        <w:tblLook w:val="04A0" w:firstRow="1" w:lastRow="0" w:firstColumn="1" w:lastColumn="0" w:noHBand="0" w:noVBand="1"/>
      </w:tblPr>
      <w:tblGrid>
        <w:gridCol w:w="3397"/>
        <w:gridCol w:w="6231"/>
      </w:tblGrid>
      <w:tr w:rsidR="00A02DD9" w:rsidTr="003E3D0B">
        <w:tc>
          <w:tcPr>
            <w:tcW w:w="3397" w:type="dxa"/>
          </w:tcPr>
          <w:p w:rsidR="00A02DD9" w:rsidRPr="00A40F95" w:rsidRDefault="00A02DD9" w:rsidP="003E3D0B">
            <w:pPr>
              <w:rPr>
                <w:b/>
              </w:rPr>
            </w:pPr>
            <w:r w:rsidRPr="00A40F95">
              <w:rPr>
                <w:b/>
              </w:rPr>
              <w:t>DENOMINAZIONE DEL PROCESSO</w:t>
            </w:r>
          </w:p>
          <w:p w:rsidR="00A02DD9" w:rsidRDefault="00A02DD9" w:rsidP="003E3D0B"/>
        </w:tc>
        <w:tc>
          <w:tcPr>
            <w:tcW w:w="6231" w:type="dxa"/>
          </w:tcPr>
          <w:p w:rsidR="00A02DD9" w:rsidRPr="00FD7376" w:rsidRDefault="00A02DD9" w:rsidP="00216564">
            <w:pPr>
              <w:rPr>
                <w:b/>
              </w:rPr>
            </w:pPr>
            <w:r w:rsidRPr="00FD7376">
              <w:rPr>
                <w:b/>
              </w:rPr>
              <w:t xml:space="preserve">Aggiornamento </w:t>
            </w:r>
            <w:r w:rsidR="00216564">
              <w:rPr>
                <w:b/>
              </w:rPr>
              <w:t>B</w:t>
            </w:r>
            <w:r w:rsidRPr="00FD7376">
              <w:rPr>
                <w:b/>
              </w:rPr>
              <w:t>anche dati</w:t>
            </w:r>
          </w:p>
        </w:tc>
      </w:tr>
      <w:tr w:rsidR="00A02DD9" w:rsidTr="003E3D0B">
        <w:tc>
          <w:tcPr>
            <w:tcW w:w="3397" w:type="dxa"/>
          </w:tcPr>
          <w:p w:rsidR="00A02DD9" w:rsidRPr="00764C01" w:rsidRDefault="00A02DD9" w:rsidP="003E3D0B">
            <w:pPr>
              <w:rPr>
                <w:b/>
              </w:rPr>
            </w:pPr>
            <w:r w:rsidRPr="00764C01">
              <w:rPr>
                <w:b/>
              </w:rPr>
              <w:t>DESCRIZIONE</w:t>
            </w:r>
          </w:p>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tc>
        <w:tc>
          <w:tcPr>
            <w:tcW w:w="6231" w:type="dxa"/>
          </w:tcPr>
          <w:p w:rsidR="00A02DD9" w:rsidRDefault="00216564" w:rsidP="00585718">
            <w:pPr>
              <w:jc w:val="both"/>
            </w:pPr>
            <w:r>
              <w:t>Si provvede periodi</w:t>
            </w:r>
            <w:r w:rsidR="008B6213">
              <w:t xml:space="preserve">camente all'aggiornamento delle seguenti </w:t>
            </w:r>
            <w:r>
              <w:t>Banche dati disponibili sul sito del Consiglio regionale:</w:t>
            </w:r>
          </w:p>
          <w:p w:rsidR="00216564" w:rsidRDefault="00216564" w:rsidP="00585718">
            <w:pPr>
              <w:jc w:val="both"/>
            </w:pPr>
            <w:r>
              <w:t>-Leggi e regolamenti regionali (motore di ricerca per le leggi e i regolamenti regionali dal 1950 ad oggi);</w:t>
            </w:r>
          </w:p>
          <w:p w:rsidR="00216564" w:rsidRDefault="00216564" w:rsidP="00585718">
            <w:pPr>
              <w:jc w:val="both"/>
            </w:pPr>
            <w:r>
              <w:t>-Oggetti del Consiglio (motore di ricerca per gli oggetti trattati nel corso delle sedute del Consiglio dal 1946 ad oggi);</w:t>
            </w:r>
          </w:p>
          <w:p w:rsidR="00216564" w:rsidRDefault="00216564" w:rsidP="00585718">
            <w:pPr>
              <w:jc w:val="both"/>
            </w:pPr>
            <w:r>
              <w:t>-Norme di attuazione dello Statuto speciale;</w:t>
            </w:r>
          </w:p>
          <w:p w:rsidR="00216564" w:rsidRDefault="00657A8B" w:rsidP="00585718">
            <w:pPr>
              <w:jc w:val="both"/>
            </w:pPr>
            <w:r>
              <w:t>-</w:t>
            </w:r>
            <w:r w:rsidR="00216564">
              <w:t>Ricorsi alla Corte Costituzionale</w:t>
            </w:r>
            <w:r>
              <w:t xml:space="preserve"> (per legittimità costituzionale e per conflitto di attribuzione sollevati dallo Stato e dalla Regione dal 1989 ad oggi)</w:t>
            </w:r>
            <w:r w:rsidR="00585718">
              <w:t>;</w:t>
            </w:r>
          </w:p>
          <w:p w:rsidR="00295BFD" w:rsidRDefault="00295BFD" w:rsidP="00295BFD">
            <w:pPr>
              <w:jc w:val="both"/>
            </w:pPr>
            <w:r>
              <w:t xml:space="preserve">-Pronunce della Corte </w:t>
            </w:r>
            <w:r w:rsidRPr="00295BFD">
              <w:t>costituzionale</w:t>
            </w:r>
            <w:r>
              <w:t xml:space="preserve"> (sentenze e ordinanze della </w:t>
            </w:r>
            <w:r w:rsidRPr="00295BFD">
              <w:t>Consulta dal 1956 a oggi</w:t>
            </w:r>
            <w:r>
              <w:t>);</w:t>
            </w:r>
          </w:p>
          <w:p w:rsidR="00657A8B" w:rsidRDefault="00657A8B" w:rsidP="00585718">
            <w:pPr>
              <w:jc w:val="both"/>
            </w:pPr>
            <w:r>
              <w:t>-Rinvii della Commissione di coordinamento (controlli preventivi di legittimità sulle leggi regionali fino all'8 novembre 2001)</w:t>
            </w:r>
            <w:r w:rsidR="00585718">
              <w:t>;</w:t>
            </w:r>
          </w:p>
          <w:p w:rsidR="00657A8B" w:rsidRDefault="008B6213" w:rsidP="00585718">
            <w:pPr>
              <w:jc w:val="both"/>
            </w:pPr>
            <w:r>
              <w:t>-</w:t>
            </w:r>
            <w:r w:rsidR="00657A8B">
              <w:t>Infoleg</w:t>
            </w:r>
            <w:r w:rsidR="00B83F07">
              <w:t xml:space="preserve"> (informazione mensile sull'attività normativa regionale, statale e comunitaria da gennaio 2011);</w:t>
            </w:r>
          </w:p>
          <w:p w:rsidR="00657A8B" w:rsidRDefault="00657A8B" w:rsidP="00585718">
            <w:pPr>
              <w:jc w:val="both"/>
            </w:pPr>
            <w:r>
              <w:t>-Link al sito Normattiva (collegamento alla banca dati on-line delle leggi nazionali e regionali, curata direttamente dagli organi statali)</w:t>
            </w:r>
          </w:p>
        </w:tc>
      </w:tr>
      <w:tr w:rsidR="00A02DD9" w:rsidTr="003E3D0B">
        <w:tc>
          <w:tcPr>
            <w:tcW w:w="3397" w:type="dxa"/>
          </w:tcPr>
          <w:p w:rsidR="00A02DD9" w:rsidRPr="00764C01" w:rsidRDefault="00A02DD9" w:rsidP="003E3D0B">
            <w:pPr>
              <w:rPr>
                <w:b/>
              </w:rPr>
            </w:pPr>
            <w:r w:rsidRPr="00764C01">
              <w:rPr>
                <w:b/>
              </w:rPr>
              <w:t>RISORSE</w:t>
            </w:r>
          </w:p>
          <w:p w:rsidR="00A02DD9" w:rsidRDefault="00A02DD9" w:rsidP="003E3D0B">
            <w:r>
              <w:t>(persone; strumenti)</w:t>
            </w:r>
          </w:p>
          <w:p w:rsidR="00A02DD9" w:rsidRDefault="00A02DD9" w:rsidP="003E3D0B"/>
          <w:p w:rsidR="00A02DD9" w:rsidRDefault="00A02DD9" w:rsidP="003E3D0B"/>
        </w:tc>
        <w:tc>
          <w:tcPr>
            <w:tcW w:w="6231" w:type="dxa"/>
          </w:tcPr>
          <w:p w:rsidR="00A02DD9" w:rsidRDefault="00585718" w:rsidP="003E3D0B">
            <w:r>
              <w:t>Dipendenti Ufficio legislativo</w:t>
            </w:r>
          </w:p>
        </w:tc>
      </w:tr>
      <w:tr w:rsidR="00A02DD9" w:rsidTr="003E3D0B">
        <w:tc>
          <w:tcPr>
            <w:tcW w:w="3397" w:type="dxa"/>
          </w:tcPr>
          <w:p w:rsidR="00A02DD9" w:rsidRPr="00764C01" w:rsidRDefault="00A02DD9" w:rsidP="003E3D0B">
            <w:pPr>
              <w:rPr>
                <w:b/>
              </w:rPr>
            </w:pPr>
            <w:r w:rsidRPr="00764C01">
              <w:rPr>
                <w:b/>
              </w:rPr>
              <w:t>TITOLARI DEL PROCESSO</w:t>
            </w:r>
          </w:p>
          <w:p w:rsidR="00A02DD9" w:rsidRPr="00764C01" w:rsidRDefault="00A02DD9" w:rsidP="003E3D0B">
            <w:pPr>
              <w:rPr>
                <w:b/>
              </w:rPr>
            </w:pPr>
          </w:p>
          <w:p w:rsidR="00A02DD9" w:rsidRDefault="00A02DD9" w:rsidP="003E3D0B"/>
        </w:tc>
        <w:tc>
          <w:tcPr>
            <w:tcW w:w="6231" w:type="dxa"/>
          </w:tcPr>
          <w:p w:rsidR="00A02DD9" w:rsidRDefault="00585718" w:rsidP="003E3D0B">
            <w:r w:rsidRPr="00585718">
              <w:t>Struttura organizzativa Affari legislativi, studi e documentazione</w:t>
            </w:r>
          </w:p>
        </w:tc>
      </w:tr>
      <w:tr w:rsidR="00A02DD9" w:rsidTr="003E3D0B">
        <w:tc>
          <w:tcPr>
            <w:tcW w:w="3397" w:type="dxa"/>
          </w:tcPr>
          <w:p w:rsidR="00A02DD9" w:rsidRPr="00764C01" w:rsidRDefault="00A02DD9" w:rsidP="003E3D0B">
            <w:pPr>
              <w:rPr>
                <w:b/>
              </w:rPr>
            </w:pPr>
            <w:r w:rsidRPr="00764C01">
              <w:rPr>
                <w:b/>
              </w:rPr>
              <w:t>CLIENTI DEL PROCESSO</w:t>
            </w:r>
          </w:p>
          <w:p w:rsidR="00A02DD9" w:rsidRPr="00764C01" w:rsidRDefault="00A02DD9" w:rsidP="003E3D0B">
            <w:pPr>
              <w:rPr>
                <w:b/>
              </w:rPr>
            </w:pPr>
          </w:p>
          <w:p w:rsidR="00A02DD9" w:rsidRDefault="00A02DD9" w:rsidP="003E3D0B"/>
        </w:tc>
        <w:tc>
          <w:tcPr>
            <w:tcW w:w="6231" w:type="dxa"/>
          </w:tcPr>
          <w:p w:rsidR="00A02DD9" w:rsidRDefault="008B6213" w:rsidP="003E3D0B">
            <w:r w:rsidRPr="008B6213">
              <w:t>Consiglieri regionali, dipendenti regionali, cittadini</w:t>
            </w:r>
          </w:p>
        </w:tc>
      </w:tr>
      <w:tr w:rsidR="00A02DD9" w:rsidTr="003E3D0B">
        <w:tc>
          <w:tcPr>
            <w:tcW w:w="3397" w:type="dxa"/>
          </w:tcPr>
          <w:p w:rsidR="00A02DD9" w:rsidRPr="00764C01" w:rsidRDefault="00A02DD9" w:rsidP="003E3D0B">
            <w:pPr>
              <w:rPr>
                <w:b/>
              </w:rPr>
            </w:pPr>
            <w:r w:rsidRPr="00764C01">
              <w:rPr>
                <w:b/>
              </w:rPr>
              <w:t>ALTRI PROCESSI CORRELATI</w:t>
            </w:r>
          </w:p>
          <w:p w:rsidR="00A02DD9" w:rsidRPr="00764C01" w:rsidRDefault="00A02DD9" w:rsidP="003E3D0B">
            <w:pPr>
              <w:rPr>
                <w:b/>
              </w:rPr>
            </w:pPr>
          </w:p>
          <w:p w:rsidR="00A02DD9" w:rsidRDefault="00A02DD9" w:rsidP="003E3D0B"/>
        </w:tc>
        <w:tc>
          <w:tcPr>
            <w:tcW w:w="6231" w:type="dxa"/>
          </w:tcPr>
          <w:p w:rsidR="00A02DD9" w:rsidRDefault="00A02DD9" w:rsidP="003E3D0B"/>
        </w:tc>
      </w:tr>
    </w:tbl>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FD7376" w:rsidRPr="006D26C4" w:rsidRDefault="00FD7376" w:rsidP="00FD7376">
      <w:pPr>
        <w:rPr>
          <w:i/>
        </w:rPr>
      </w:pPr>
      <w:r w:rsidRPr="006D26C4">
        <w:rPr>
          <w:b/>
          <w:i/>
        </w:rPr>
        <w:t>MACROPROCESSO DI RIFERIMENTO</w:t>
      </w:r>
      <w:r w:rsidRPr="006D26C4">
        <w:rPr>
          <w:i/>
        </w:rPr>
        <w:t xml:space="preserve">:  </w:t>
      </w:r>
    </w:p>
    <w:p w:rsidR="00FD7376" w:rsidRPr="006D26C4" w:rsidRDefault="00FD7376" w:rsidP="00FD7376">
      <w:pPr>
        <w:jc w:val="both"/>
        <w:rPr>
          <w:i/>
        </w:rPr>
      </w:pPr>
      <w:r>
        <w:rPr>
          <w:i/>
        </w:rPr>
        <w:t>Supporto all'esercizio delle funzioni amministrative spettanti al Consiglio regionale</w:t>
      </w:r>
    </w:p>
    <w:p w:rsidR="00A02DD9" w:rsidRDefault="00A02DD9"/>
    <w:tbl>
      <w:tblPr>
        <w:tblStyle w:val="Grigliatabella"/>
        <w:tblW w:w="0" w:type="auto"/>
        <w:tblLook w:val="04A0" w:firstRow="1" w:lastRow="0" w:firstColumn="1" w:lastColumn="0" w:noHBand="0" w:noVBand="1"/>
      </w:tblPr>
      <w:tblGrid>
        <w:gridCol w:w="3397"/>
        <w:gridCol w:w="6231"/>
      </w:tblGrid>
      <w:tr w:rsidR="00A02DD9" w:rsidTr="003E3D0B">
        <w:tc>
          <w:tcPr>
            <w:tcW w:w="3397" w:type="dxa"/>
          </w:tcPr>
          <w:p w:rsidR="00A02DD9" w:rsidRPr="00A40F95" w:rsidRDefault="00A02DD9" w:rsidP="003E3D0B">
            <w:pPr>
              <w:rPr>
                <w:b/>
              </w:rPr>
            </w:pPr>
            <w:r w:rsidRPr="00A40F95">
              <w:rPr>
                <w:b/>
              </w:rPr>
              <w:t>DENOMINAZIONE DEL PROCESSO</w:t>
            </w:r>
          </w:p>
          <w:p w:rsidR="00A02DD9" w:rsidRDefault="00A02DD9" w:rsidP="003E3D0B"/>
        </w:tc>
        <w:tc>
          <w:tcPr>
            <w:tcW w:w="6231" w:type="dxa"/>
          </w:tcPr>
          <w:p w:rsidR="00A02DD9" w:rsidRPr="00FD7376" w:rsidRDefault="00A02DD9" w:rsidP="003E3D0B">
            <w:pPr>
              <w:rPr>
                <w:b/>
              </w:rPr>
            </w:pPr>
            <w:r w:rsidRPr="00FD7376">
              <w:rPr>
                <w:b/>
              </w:rPr>
              <w:t>Proposta di delibera in merito alla nomina degli organi consiliari e degli organismi autonomi istituiti presso il Consiglio regionale</w:t>
            </w:r>
          </w:p>
        </w:tc>
      </w:tr>
      <w:tr w:rsidR="00A02DD9" w:rsidTr="003E3D0B">
        <w:tc>
          <w:tcPr>
            <w:tcW w:w="3397" w:type="dxa"/>
          </w:tcPr>
          <w:p w:rsidR="00A02DD9" w:rsidRPr="00764C01" w:rsidRDefault="00A02DD9" w:rsidP="003E3D0B">
            <w:pPr>
              <w:rPr>
                <w:b/>
              </w:rPr>
            </w:pPr>
            <w:r w:rsidRPr="00764C01">
              <w:rPr>
                <w:b/>
              </w:rPr>
              <w:t>DESCRIZIONE</w:t>
            </w:r>
          </w:p>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tc>
        <w:tc>
          <w:tcPr>
            <w:tcW w:w="6231" w:type="dxa"/>
          </w:tcPr>
          <w:p w:rsidR="00A02DD9" w:rsidRDefault="002F6DAB" w:rsidP="0094548E">
            <w:pPr>
              <w:jc w:val="both"/>
            </w:pPr>
            <w:r>
              <w:t>Predisposizione delle proposte di deliberazione di nomina degli organi consiliari (Presidente del Consiglio regionale, Ufficio di presidenza, Presidente della Regione, Assessori regionali, commissioni consiliari</w:t>
            </w:r>
            <w:r w:rsidR="008F3540">
              <w:t xml:space="preserve"> permanenti</w:t>
            </w:r>
            <w:r>
              <w:t>) e degli organismi autonomi istituiti presso il Consiglio (Difensore civico, Co.Re.Com., Consulta regionale per le pari opportunità)</w:t>
            </w:r>
            <w:r w:rsidR="0094548E">
              <w:t>. Verifiche in ordine alla sussistenza dei requisiti per la nomina e gestione degli adempimenti procedurali di cui alle l.r. 17/2001, 26/2001 e 53/2009.</w:t>
            </w:r>
          </w:p>
        </w:tc>
      </w:tr>
      <w:tr w:rsidR="00A02DD9" w:rsidTr="003E3D0B">
        <w:tc>
          <w:tcPr>
            <w:tcW w:w="3397" w:type="dxa"/>
          </w:tcPr>
          <w:p w:rsidR="00A02DD9" w:rsidRPr="00764C01" w:rsidRDefault="00A02DD9" w:rsidP="003E3D0B">
            <w:pPr>
              <w:rPr>
                <w:b/>
              </w:rPr>
            </w:pPr>
            <w:r w:rsidRPr="00764C01">
              <w:rPr>
                <w:b/>
              </w:rPr>
              <w:t>RISORSE</w:t>
            </w:r>
          </w:p>
          <w:p w:rsidR="00A02DD9" w:rsidRDefault="00A02DD9" w:rsidP="003E3D0B">
            <w:r>
              <w:t>(persone; strumenti)</w:t>
            </w:r>
          </w:p>
          <w:p w:rsidR="00A02DD9" w:rsidRDefault="00A02DD9" w:rsidP="003E3D0B"/>
          <w:p w:rsidR="00A02DD9" w:rsidRDefault="00A02DD9" w:rsidP="003E3D0B"/>
        </w:tc>
        <w:tc>
          <w:tcPr>
            <w:tcW w:w="6231" w:type="dxa"/>
          </w:tcPr>
          <w:p w:rsidR="00A02DD9" w:rsidRDefault="00DE0D25" w:rsidP="003E3D0B">
            <w:r>
              <w:t>Dipendenti Ufficio di segreteria</w:t>
            </w:r>
          </w:p>
        </w:tc>
      </w:tr>
      <w:tr w:rsidR="00A02DD9" w:rsidTr="003E3D0B">
        <w:tc>
          <w:tcPr>
            <w:tcW w:w="3397" w:type="dxa"/>
          </w:tcPr>
          <w:p w:rsidR="00A02DD9" w:rsidRPr="00764C01" w:rsidRDefault="00A02DD9" w:rsidP="003E3D0B">
            <w:pPr>
              <w:rPr>
                <w:b/>
              </w:rPr>
            </w:pPr>
            <w:r w:rsidRPr="00764C01">
              <w:rPr>
                <w:b/>
              </w:rPr>
              <w:t>TITOLARI DEL PROCESSO</w:t>
            </w:r>
          </w:p>
          <w:p w:rsidR="00A02DD9" w:rsidRPr="00764C01" w:rsidRDefault="00A02DD9" w:rsidP="003E3D0B">
            <w:pPr>
              <w:rPr>
                <w:b/>
              </w:rPr>
            </w:pPr>
          </w:p>
          <w:p w:rsidR="00A02DD9" w:rsidRDefault="00A02DD9" w:rsidP="003E3D0B"/>
        </w:tc>
        <w:tc>
          <w:tcPr>
            <w:tcW w:w="6231" w:type="dxa"/>
          </w:tcPr>
          <w:p w:rsidR="00A02DD9" w:rsidRDefault="00DE0D25" w:rsidP="003E3D0B">
            <w:r>
              <w:t>Struttura organizzativa Affari generali</w:t>
            </w:r>
          </w:p>
        </w:tc>
      </w:tr>
      <w:tr w:rsidR="00A02DD9" w:rsidTr="003E3D0B">
        <w:tc>
          <w:tcPr>
            <w:tcW w:w="3397" w:type="dxa"/>
          </w:tcPr>
          <w:p w:rsidR="00A02DD9" w:rsidRPr="00764C01" w:rsidRDefault="00A02DD9" w:rsidP="003E3D0B">
            <w:pPr>
              <w:rPr>
                <w:b/>
              </w:rPr>
            </w:pPr>
            <w:r w:rsidRPr="00764C01">
              <w:rPr>
                <w:b/>
              </w:rPr>
              <w:t>CLIENTI DEL PROCESSO</w:t>
            </w:r>
          </w:p>
          <w:p w:rsidR="00A02DD9" w:rsidRPr="00764C01" w:rsidRDefault="00A02DD9" w:rsidP="003E3D0B">
            <w:pPr>
              <w:rPr>
                <w:b/>
              </w:rPr>
            </w:pPr>
          </w:p>
          <w:p w:rsidR="00A02DD9" w:rsidRDefault="00A02DD9" w:rsidP="003E3D0B"/>
        </w:tc>
        <w:tc>
          <w:tcPr>
            <w:tcW w:w="6231" w:type="dxa"/>
          </w:tcPr>
          <w:p w:rsidR="00A02DD9" w:rsidRDefault="00DE0D25" w:rsidP="003E3D0B">
            <w:r>
              <w:t>Consiglio regionale</w:t>
            </w:r>
          </w:p>
        </w:tc>
      </w:tr>
      <w:tr w:rsidR="00A02DD9" w:rsidTr="003E3D0B">
        <w:tc>
          <w:tcPr>
            <w:tcW w:w="3397" w:type="dxa"/>
          </w:tcPr>
          <w:p w:rsidR="00A02DD9" w:rsidRPr="00764C01" w:rsidRDefault="00A02DD9" w:rsidP="003E3D0B">
            <w:pPr>
              <w:rPr>
                <w:b/>
              </w:rPr>
            </w:pPr>
            <w:r w:rsidRPr="00764C01">
              <w:rPr>
                <w:b/>
              </w:rPr>
              <w:t>ALTRI PROCESSI CORRELATI</w:t>
            </w:r>
          </w:p>
          <w:p w:rsidR="00A02DD9" w:rsidRPr="00764C01" w:rsidRDefault="00A02DD9" w:rsidP="003E3D0B">
            <w:pPr>
              <w:rPr>
                <w:b/>
              </w:rPr>
            </w:pPr>
          </w:p>
          <w:p w:rsidR="00A02DD9" w:rsidRDefault="00A02DD9" w:rsidP="003E3D0B"/>
        </w:tc>
        <w:tc>
          <w:tcPr>
            <w:tcW w:w="6231" w:type="dxa"/>
          </w:tcPr>
          <w:p w:rsidR="00A02DD9" w:rsidRDefault="00A02DD9" w:rsidP="003E3D0B"/>
        </w:tc>
      </w:tr>
    </w:tbl>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A02DD9" w:rsidRDefault="00A02DD9"/>
    <w:p w:rsidR="00FD7376" w:rsidRPr="006D26C4" w:rsidRDefault="00FD7376" w:rsidP="00FD7376">
      <w:pPr>
        <w:rPr>
          <w:i/>
        </w:rPr>
      </w:pPr>
      <w:r w:rsidRPr="006D26C4">
        <w:rPr>
          <w:b/>
          <w:i/>
        </w:rPr>
        <w:t>MACROPROCESSO DI RIFERIMENTO</w:t>
      </w:r>
      <w:r w:rsidRPr="006D26C4">
        <w:rPr>
          <w:i/>
        </w:rPr>
        <w:t xml:space="preserve">:  </w:t>
      </w:r>
    </w:p>
    <w:p w:rsidR="00FD7376" w:rsidRPr="006D26C4" w:rsidRDefault="00FD7376" w:rsidP="00FD7376">
      <w:pPr>
        <w:jc w:val="both"/>
        <w:rPr>
          <w:i/>
        </w:rPr>
      </w:pPr>
      <w:r>
        <w:rPr>
          <w:i/>
        </w:rPr>
        <w:t>Supporto all'esercizio delle funzioni amministrative spettanti al Consiglio regionale</w:t>
      </w:r>
    </w:p>
    <w:p w:rsidR="00A02DD9" w:rsidRDefault="00A02DD9"/>
    <w:tbl>
      <w:tblPr>
        <w:tblStyle w:val="Grigliatabella"/>
        <w:tblW w:w="0" w:type="auto"/>
        <w:tblLook w:val="04A0" w:firstRow="1" w:lastRow="0" w:firstColumn="1" w:lastColumn="0" w:noHBand="0" w:noVBand="1"/>
      </w:tblPr>
      <w:tblGrid>
        <w:gridCol w:w="3397"/>
        <w:gridCol w:w="6231"/>
      </w:tblGrid>
      <w:tr w:rsidR="00A02DD9" w:rsidTr="003E3D0B">
        <w:tc>
          <w:tcPr>
            <w:tcW w:w="3397" w:type="dxa"/>
          </w:tcPr>
          <w:p w:rsidR="00A02DD9" w:rsidRPr="00A40F95" w:rsidRDefault="00A02DD9" w:rsidP="003E3D0B">
            <w:pPr>
              <w:rPr>
                <w:b/>
              </w:rPr>
            </w:pPr>
            <w:r w:rsidRPr="00A40F95">
              <w:rPr>
                <w:b/>
              </w:rPr>
              <w:t>DENOMINAZIONE DEL PROCESSO</w:t>
            </w:r>
          </w:p>
          <w:p w:rsidR="00A02DD9" w:rsidRDefault="00A02DD9" w:rsidP="003E3D0B"/>
        </w:tc>
        <w:tc>
          <w:tcPr>
            <w:tcW w:w="6231" w:type="dxa"/>
          </w:tcPr>
          <w:p w:rsidR="00A02DD9" w:rsidRPr="00FD7376" w:rsidRDefault="00A02DD9" w:rsidP="00FD7376">
            <w:pPr>
              <w:jc w:val="both"/>
              <w:rPr>
                <w:b/>
              </w:rPr>
            </w:pPr>
            <w:r w:rsidRPr="00FD7376">
              <w:rPr>
                <w:b/>
              </w:rPr>
              <w:t>Proposta di delibera in merito alla nomina e/o designazioni di rappresentanti della Regione in enti</w:t>
            </w:r>
            <w:r w:rsidR="003E3D0B" w:rsidRPr="00FD7376">
              <w:rPr>
                <w:b/>
              </w:rPr>
              <w:t xml:space="preserve"> e organismi esterni di competenza del Consiglio regionale</w:t>
            </w:r>
          </w:p>
        </w:tc>
      </w:tr>
      <w:tr w:rsidR="00A02DD9" w:rsidTr="003E3D0B">
        <w:tc>
          <w:tcPr>
            <w:tcW w:w="3397" w:type="dxa"/>
          </w:tcPr>
          <w:p w:rsidR="00A02DD9" w:rsidRPr="00764C01" w:rsidRDefault="00A02DD9" w:rsidP="003E3D0B">
            <w:pPr>
              <w:rPr>
                <w:b/>
              </w:rPr>
            </w:pPr>
            <w:r w:rsidRPr="00764C01">
              <w:rPr>
                <w:b/>
              </w:rPr>
              <w:t>DESCRIZIONE</w:t>
            </w:r>
          </w:p>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p w:rsidR="00A02DD9" w:rsidRDefault="00A02DD9" w:rsidP="003E3D0B"/>
        </w:tc>
        <w:tc>
          <w:tcPr>
            <w:tcW w:w="6231" w:type="dxa"/>
          </w:tcPr>
          <w:p w:rsidR="00A02DD9" w:rsidRDefault="0094548E" w:rsidP="00783084">
            <w:pPr>
              <w:jc w:val="both"/>
            </w:pPr>
            <w:r>
              <w:t>Predisposizione delle proposte di deliberazione di nomina e/o designazione di rappresentanti della Regione in</w:t>
            </w:r>
            <w:r w:rsidR="00783084">
              <w:t xml:space="preserve"> enti e</w:t>
            </w:r>
            <w:r>
              <w:t xml:space="preserve"> organismi </w:t>
            </w:r>
            <w:r w:rsidR="00783084">
              <w:t>esterni di competenza del</w:t>
            </w:r>
            <w:r>
              <w:t xml:space="preserve"> Consiglio</w:t>
            </w:r>
            <w:r w:rsidR="00783084">
              <w:t xml:space="preserve"> regionale.</w:t>
            </w:r>
            <w:r>
              <w:t xml:space="preserve"> </w:t>
            </w:r>
            <w:r w:rsidR="00783084">
              <w:t>G</w:t>
            </w:r>
            <w:r>
              <w:t>estione degli ade</w:t>
            </w:r>
            <w:r w:rsidR="00783084">
              <w:t>mpimenti procedurali di cui alla</w:t>
            </w:r>
            <w:r>
              <w:t xml:space="preserve"> l.r. </w:t>
            </w:r>
            <w:r w:rsidR="00CA319E">
              <w:t>11</w:t>
            </w:r>
            <w:r>
              <w:t>/</w:t>
            </w:r>
            <w:r w:rsidR="00CA319E">
              <w:t>1997 o delle singole disposizioni di settore</w:t>
            </w:r>
            <w:r>
              <w:t>.</w:t>
            </w:r>
          </w:p>
        </w:tc>
      </w:tr>
      <w:tr w:rsidR="00A02DD9" w:rsidTr="003E3D0B">
        <w:tc>
          <w:tcPr>
            <w:tcW w:w="3397" w:type="dxa"/>
          </w:tcPr>
          <w:p w:rsidR="00A02DD9" w:rsidRPr="00764C01" w:rsidRDefault="00A02DD9" w:rsidP="003E3D0B">
            <w:pPr>
              <w:rPr>
                <w:b/>
              </w:rPr>
            </w:pPr>
            <w:r w:rsidRPr="00764C01">
              <w:rPr>
                <w:b/>
              </w:rPr>
              <w:t>RISORSE</w:t>
            </w:r>
          </w:p>
          <w:p w:rsidR="00A02DD9" w:rsidRDefault="00A02DD9" w:rsidP="003E3D0B">
            <w:r>
              <w:t>(persone; strumenti)</w:t>
            </w:r>
          </w:p>
          <w:p w:rsidR="00A02DD9" w:rsidRDefault="00A02DD9" w:rsidP="003E3D0B"/>
          <w:p w:rsidR="00A02DD9" w:rsidRDefault="00A02DD9" w:rsidP="003E3D0B"/>
        </w:tc>
        <w:tc>
          <w:tcPr>
            <w:tcW w:w="6231" w:type="dxa"/>
          </w:tcPr>
          <w:p w:rsidR="00A02DD9" w:rsidRDefault="00BC503D" w:rsidP="003E3D0B">
            <w:r w:rsidRPr="00BC503D">
              <w:t>Dipendenti Ufficio di segreteria</w:t>
            </w:r>
          </w:p>
        </w:tc>
      </w:tr>
      <w:tr w:rsidR="00A02DD9" w:rsidTr="003E3D0B">
        <w:tc>
          <w:tcPr>
            <w:tcW w:w="3397" w:type="dxa"/>
          </w:tcPr>
          <w:p w:rsidR="00A02DD9" w:rsidRPr="00764C01" w:rsidRDefault="00A02DD9" w:rsidP="003E3D0B">
            <w:pPr>
              <w:rPr>
                <w:b/>
              </w:rPr>
            </w:pPr>
            <w:r w:rsidRPr="00764C01">
              <w:rPr>
                <w:b/>
              </w:rPr>
              <w:t>TITOLARI DEL PROCESSO</w:t>
            </w:r>
          </w:p>
          <w:p w:rsidR="00A02DD9" w:rsidRPr="00764C01" w:rsidRDefault="00A02DD9" w:rsidP="003E3D0B">
            <w:pPr>
              <w:rPr>
                <w:b/>
              </w:rPr>
            </w:pPr>
          </w:p>
          <w:p w:rsidR="00A02DD9" w:rsidRDefault="00A02DD9" w:rsidP="003E3D0B"/>
        </w:tc>
        <w:tc>
          <w:tcPr>
            <w:tcW w:w="6231" w:type="dxa"/>
          </w:tcPr>
          <w:p w:rsidR="00A02DD9" w:rsidRDefault="00BC503D" w:rsidP="003E3D0B">
            <w:r w:rsidRPr="00BC503D">
              <w:t>Struttura organizzativa Affari generali</w:t>
            </w:r>
          </w:p>
        </w:tc>
      </w:tr>
      <w:tr w:rsidR="00A02DD9" w:rsidTr="003E3D0B">
        <w:tc>
          <w:tcPr>
            <w:tcW w:w="3397" w:type="dxa"/>
          </w:tcPr>
          <w:p w:rsidR="00A02DD9" w:rsidRPr="00764C01" w:rsidRDefault="00A02DD9" w:rsidP="003E3D0B">
            <w:pPr>
              <w:rPr>
                <w:b/>
              </w:rPr>
            </w:pPr>
            <w:r w:rsidRPr="00764C01">
              <w:rPr>
                <w:b/>
              </w:rPr>
              <w:t>CLIENTI DEL PROCESSO</w:t>
            </w:r>
          </w:p>
          <w:p w:rsidR="00A02DD9" w:rsidRPr="00764C01" w:rsidRDefault="00A02DD9" w:rsidP="003E3D0B">
            <w:pPr>
              <w:rPr>
                <w:b/>
              </w:rPr>
            </w:pPr>
          </w:p>
          <w:p w:rsidR="00A02DD9" w:rsidRDefault="00A02DD9" w:rsidP="003E3D0B"/>
        </w:tc>
        <w:tc>
          <w:tcPr>
            <w:tcW w:w="6231" w:type="dxa"/>
          </w:tcPr>
          <w:p w:rsidR="00A02DD9" w:rsidRDefault="00BC503D" w:rsidP="003E3D0B">
            <w:r>
              <w:t>Consiglio regionale</w:t>
            </w:r>
          </w:p>
          <w:p w:rsidR="00BC503D" w:rsidRDefault="00BC503D" w:rsidP="003E3D0B">
            <w:r>
              <w:t>Segreteria della Giunta regionale</w:t>
            </w:r>
          </w:p>
        </w:tc>
      </w:tr>
      <w:tr w:rsidR="00A02DD9" w:rsidTr="003E3D0B">
        <w:tc>
          <w:tcPr>
            <w:tcW w:w="3397" w:type="dxa"/>
          </w:tcPr>
          <w:p w:rsidR="00A02DD9" w:rsidRPr="00764C01" w:rsidRDefault="00A02DD9" w:rsidP="003E3D0B">
            <w:pPr>
              <w:rPr>
                <w:b/>
              </w:rPr>
            </w:pPr>
            <w:r w:rsidRPr="00764C01">
              <w:rPr>
                <w:b/>
              </w:rPr>
              <w:t>ALTRI PROCESSI CORRELATI</w:t>
            </w:r>
          </w:p>
          <w:p w:rsidR="00A02DD9" w:rsidRPr="00764C01" w:rsidRDefault="00A02DD9" w:rsidP="003E3D0B">
            <w:pPr>
              <w:rPr>
                <w:b/>
              </w:rPr>
            </w:pPr>
          </w:p>
          <w:p w:rsidR="00A02DD9" w:rsidRDefault="00A02DD9" w:rsidP="003E3D0B"/>
        </w:tc>
        <w:tc>
          <w:tcPr>
            <w:tcW w:w="6231" w:type="dxa"/>
          </w:tcPr>
          <w:p w:rsidR="00A02DD9" w:rsidRDefault="00A02DD9" w:rsidP="003E3D0B"/>
        </w:tc>
      </w:tr>
    </w:tbl>
    <w:p w:rsidR="00A02DD9" w:rsidRDefault="00A02DD9"/>
    <w:p w:rsidR="00A02DD9" w:rsidRDefault="00A02DD9"/>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FD7376" w:rsidRPr="006D26C4" w:rsidRDefault="00FD7376" w:rsidP="00FD7376">
      <w:pPr>
        <w:rPr>
          <w:i/>
        </w:rPr>
      </w:pPr>
      <w:r w:rsidRPr="006D26C4">
        <w:rPr>
          <w:b/>
          <w:i/>
        </w:rPr>
        <w:t>MACROPROCESSO DI RIFERIMENTO</w:t>
      </w:r>
      <w:r w:rsidRPr="006D26C4">
        <w:rPr>
          <w:i/>
        </w:rPr>
        <w:t xml:space="preserve">:  </w:t>
      </w:r>
    </w:p>
    <w:p w:rsidR="00FD7376" w:rsidRPr="006D26C4" w:rsidRDefault="00FD7376" w:rsidP="00FD7376">
      <w:pPr>
        <w:jc w:val="both"/>
        <w:rPr>
          <w:i/>
        </w:rPr>
      </w:pPr>
      <w:r>
        <w:rPr>
          <w:i/>
        </w:rPr>
        <w:t>Supporto all'esercizio delle funzioni amministrative spettanti al Consiglio regionale</w:t>
      </w:r>
    </w:p>
    <w:p w:rsidR="003E3D0B" w:rsidRDefault="003E3D0B"/>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FD7376" w:rsidRDefault="003E3D0B" w:rsidP="00FD7376">
            <w:pPr>
              <w:jc w:val="both"/>
              <w:rPr>
                <w:b/>
              </w:rPr>
            </w:pPr>
            <w:r w:rsidRPr="00FD7376">
              <w:rPr>
                <w:b/>
              </w:rPr>
              <w:t>Gestione iter relativo all'esame delle proposte di atti amministrativi di competenza del Consiglio</w:t>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184413" w:rsidRPr="00184413" w:rsidRDefault="00184413" w:rsidP="00184413">
            <w:pPr>
              <w:jc w:val="both"/>
              <w:rPr>
                <w:bCs/>
              </w:rPr>
            </w:pPr>
            <w:r>
              <w:rPr>
                <w:bCs/>
              </w:rPr>
              <w:t>Analisi e verifica delle proposte</w:t>
            </w:r>
            <w:r w:rsidRPr="00184413">
              <w:rPr>
                <w:bCs/>
              </w:rPr>
              <w:t xml:space="preserve"> di atto amministrativo trasmessi all’approvazione del Consiglio regionale</w:t>
            </w:r>
            <w:r w:rsidR="008B586D">
              <w:rPr>
                <w:bCs/>
              </w:rPr>
              <w:t>, e degli eventuali emendamenti agli stessi,</w:t>
            </w:r>
            <w:r w:rsidRPr="00184413">
              <w:rPr>
                <w:bCs/>
              </w:rPr>
              <w:t xml:space="preserve"> alla luce del manuale “Regole e suggerimenti per la redazione dei testi normativi”, adottato con deliberazione dell’Ufficio di Presidenza n. 198/2008, per la correzione d’ufficio, prima dell’assegnazione alle commissioni consiliari o dell’iscrizione all’ordine del giorno:</w:t>
            </w:r>
          </w:p>
          <w:p w:rsidR="00184413" w:rsidRPr="00184413" w:rsidRDefault="00184413" w:rsidP="00184413">
            <w:pPr>
              <w:jc w:val="both"/>
              <w:rPr>
                <w:bCs/>
              </w:rPr>
            </w:pPr>
            <w:r w:rsidRPr="00184413">
              <w:rPr>
                <w:bCs/>
              </w:rPr>
              <w:t>1) delle inesattezze redazionali;</w:t>
            </w:r>
          </w:p>
          <w:p w:rsidR="00184413" w:rsidRPr="00184413" w:rsidRDefault="00184413" w:rsidP="00184413">
            <w:pPr>
              <w:jc w:val="both"/>
              <w:rPr>
                <w:bCs/>
              </w:rPr>
            </w:pPr>
            <w:r w:rsidRPr="00184413">
              <w:rPr>
                <w:bCs/>
              </w:rPr>
              <w:t>2) delle imprecisioni lessicali o linguistiche;</w:t>
            </w:r>
          </w:p>
          <w:p w:rsidR="00184413" w:rsidRDefault="00184413" w:rsidP="00184413">
            <w:pPr>
              <w:jc w:val="both"/>
              <w:rPr>
                <w:bCs/>
              </w:rPr>
            </w:pPr>
            <w:r w:rsidRPr="00184413">
              <w:rPr>
                <w:bCs/>
              </w:rPr>
              <w:t>3) dell’uso atecnico o improprio della terminologia giuridic</w:t>
            </w:r>
            <w:r>
              <w:rPr>
                <w:bCs/>
              </w:rPr>
              <w:t>a</w:t>
            </w:r>
          </w:p>
          <w:p w:rsidR="00184413" w:rsidRDefault="00184413" w:rsidP="00184413">
            <w:pPr>
              <w:jc w:val="both"/>
              <w:rPr>
                <w:bCs/>
              </w:rPr>
            </w:pPr>
            <w:r>
              <w:rPr>
                <w:bCs/>
              </w:rPr>
              <w:t>S</w:t>
            </w:r>
            <w:r w:rsidRPr="00184413">
              <w:rPr>
                <w:bCs/>
              </w:rPr>
              <w:t xml:space="preserve">egnalazione di eventuali palesi incongruenze, antinomie ed illegittimità, con apposita scheda di analisi predisposta dalla direzione stessa, al/ai Presidente/i della/e Commissione/i cui la proposta di atto amministrativo è assegnata, nonchè al Presidente della Regione e/o all’Assessore competente, per le opportune determinazioni. </w:t>
            </w:r>
          </w:p>
          <w:p w:rsidR="009F360E" w:rsidRPr="008B586D" w:rsidRDefault="009F360E" w:rsidP="00184413">
            <w:pPr>
              <w:jc w:val="both"/>
              <w:rPr>
                <w:bCs/>
              </w:rPr>
            </w:pPr>
            <w:r>
              <w:rPr>
                <w:bCs/>
              </w:rPr>
              <w:t>Assegnazione, se dovuta, alle commissioni consiliari competenti e successiva iscrizione all'ordine del giorno del Consiglio regionale.</w:t>
            </w:r>
          </w:p>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184413" w:rsidP="003E3D0B">
            <w:r>
              <w:t xml:space="preserve">Dipendenti Ufficio di segreteria </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8B586D" w:rsidRDefault="008B586D" w:rsidP="003E3D0B">
            <w:r w:rsidRPr="008B586D">
              <w:t>Struttura organizzativa Affari generali</w:t>
            </w:r>
          </w:p>
          <w:p w:rsidR="003E3D0B" w:rsidRDefault="00184413" w:rsidP="003E3D0B">
            <w:r>
              <w:t>Collaboratore della Segreteria generale</w:t>
            </w:r>
          </w:p>
          <w:p w:rsidR="008B586D" w:rsidRDefault="008B586D" w:rsidP="003E3D0B"/>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3E3D0B" w:rsidRDefault="00184413" w:rsidP="003E3D0B">
            <w:r>
              <w:t>Consiglio regionale</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FD7376" w:rsidRPr="006D26C4" w:rsidRDefault="00FD7376" w:rsidP="00FD7376">
      <w:pPr>
        <w:rPr>
          <w:i/>
        </w:rPr>
      </w:pPr>
      <w:r w:rsidRPr="006D26C4">
        <w:rPr>
          <w:b/>
          <w:i/>
        </w:rPr>
        <w:t>MACROPROCESSO DI RIFERIMENTO</w:t>
      </w:r>
      <w:r w:rsidRPr="006D26C4">
        <w:rPr>
          <w:i/>
        </w:rPr>
        <w:t xml:space="preserve">:  </w:t>
      </w:r>
    </w:p>
    <w:p w:rsidR="00FD7376" w:rsidRPr="006D26C4" w:rsidRDefault="00FD7376" w:rsidP="00FD7376">
      <w:pPr>
        <w:jc w:val="both"/>
        <w:rPr>
          <w:i/>
        </w:rPr>
      </w:pPr>
      <w:r>
        <w:rPr>
          <w:i/>
        </w:rPr>
        <w:t>Supporto all'esercizio delle funzioni amministrative spettanti al Consiglio regionale</w:t>
      </w:r>
    </w:p>
    <w:p w:rsidR="003E3D0B" w:rsidRDefault="003E3D0B"/>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FD7376" w:rsidRDefault="003E3D0B" w:rsidP="003E3D0B">
            <w:pPr>
              <w:rPr>
                <w:b/>
              </w:rPr>
            </w:pPr>
            <w:r w:rsidRPr="00FD7376">
              <w:rPr>
                <w:b/>
              </w:rPr>
              <w:t>Gestione iter relativo all'esame delle petizioni</w:t>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790850" w:rsidRDefault="00DF7457" w:rsidP="00D92BEC">
            <w:pPr>
              <w:jc w:val="both"/>
            </w:pPr>
            <w:r>
              <w:t xml:space="preserve">Ricezione del testo della petizione. Predisposizione della deliberazione dell'Ufficio di presidenza </w:t>
            </w:r>
            <w:r w:rsidRPr="00DF7457">
              <w:t>sulla ricevibilità e sull</w:t>
            </w:r>
            <w:r w:rsidR="00D92BEC">
              <w:t>'ammissibilità delle petizioni e avvio</w:t>
            </w:r>
            <w:r w:rsidRPr="00DF7457">
              <w:t xml:space="preserve"> </w:t>
            </w:r>
            <w:r w:rsidR="00D92BEC">
              <w:t>del</w:t>
            </w:r>
            <w:r w:rsidRPr="00DF7457">
              <w:t>l'istruttoria</w:t>
            </w:r>
            <w:r w:rsidR="00D92BEC" w:rsidRPr="00D92BEC">
              <w:rPr>
                <w:rFonts w:ascii="Times New Roman" w:eastAsia="Times New Roman" w:hAnsi="Times New Roman" w:cs="Times New Roman"/>
                <w:sz w:val="24"/>
                <w:szCs w:val="24"/>
                <w:lang w:eastAsia="it-IT"/>
              </w:rPr>
              <w:t xml:space="preserve"> </w:t>
            </w:r>
            <w:r w:rsidR="00D92BEC">
              <w:t>con r</w:t>
            </w:r>
            <w:r w:rsidR="00D92BEC" w:rsidRPr="00D92BEC">
              <w:t>ichie</w:t>
            </w:r>
            <w:r w:rsidR="00D92BEC">
              <w:t xml:space="preserve">sta di informazioni e chiarimenti </w:t>
            </w:r>
            <w:r w:rsidR="00D92BEC" w:rsidRPr="00D92BEC">
              <w:t>al Presidente della Regione e agli Assessori, se le petizioni riguardano affari relativ</w:t>
            </w:r>
            <w:r w:rsidR="00D92BEC">
              <w:t>i all'Amministrazione regionale</w:t>
            </w:r>
            <w:r w:rsidR="008B6213">
              <w:t>,</w:t>
            </w:r>
            <w:r w:rsidR="00D92BEC">
              <w:t xml:space="preserve"> e </w:t>
            </w:r>
            <w:r w:rsidR="00D92BEC" w:rsidRPr="00D92BEC">
              <w:t>alle Commissioni consiliari competenti per materia.</w:t>
            </w:r>
            <w:r w:rsidR="00D92BEC">
              <w:t xml:space="preserve"> </w:t>
            </w:r>
          </w:p>
          <w:p w:rsidR="00D92BEC" w:rsidRPr="00D92BEC" w:rsidRDefault="00D92BEC" w:rsidP="00D92BEC">
            <w:pPr>
              <w:jc w:val="both"/>
            </w:pPr>
            <w:r>
              <w:t>Predisposizione degli atti per la sottoposizione</w:t>
            </w:r>
            <w:r w:rsidR="00980654">
              <w:t xml:space="preserve"> della petizione</w:t>
            </w:r>
            <w:r w:rsidRPr="00D92BEC">
              <w:t xml:space="preserve"> all'esame del Consiglio regionale per la comunicazione delle conclusioni a cui sono pervenuti gli organi competenti.</w:t>
            </w:r>
          </w:p>
          <w:p w:rsidR="003E3D0B" w:rsidRDefault="003E3D0B" w:rsidP="00D92BEC">
            <w:pPr>
              <w:jc w:val="both"/>
            </w:pPr>
          </w:p>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DF7457" w:rsidP="003E3D0B">
            <w:r>
              <w:t>Dipendenti Ufficio di segreteria</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3E3D0B" w:rsidRDefault="00DF7457" w:rsidP="003E3D0B">
            <w:r w:rsidRPr="00DF7457">
              <w:t>Struttura organizzativa Affari generali</w:t>
            </w:r>
          </w:p>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3E3D0B" w:rsidRDefault="00DF7457" w:rsidP="003E3D0B">
            <w:r>
              <w:t>Consiglio regionale</w:t>
            </w:r>
          </w:p>
          <w:p w:rsidR="00980654" w:rsidRDefault="00980654" w:rsidP="003E3D0B">
            <w:r>
              <w:t>Firmatari della petizione</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FD7376" w:rsidRPr="006D26C4" w:rsidRDefault="00FD7376" w:rsidP="00FD7376">
      <w:pPr>
        <w:rPr>
          <w:i/>
        </w:rPr>
      </w:pPr>
      <w:r w:rsidRPr="006D26C4">
        <w:rPr>
          <w:b/>
          <w:i/>
        </w:rPr>
        <w:t>MACROPROCESSO DI RIFERIMENTO</w:t>
      </w:r>
      <w:r w:rsidRPr="006D26C4">
        <w:rPr>
          <w:i/>
        </w:rPr>
        <w:t xml:space="preserve">:  </w:t>
      </w:r>
    </w:p>
    <w:p w:rsidR="003E3D0B" w:rsidRPr="00FD7376" w:rsidRDefault="00FD7376">
      <w:pPr>
        <w:rPr>
          <w:i/>
        </w:rPr>
      </w:pPr>
      <w:r w:rsidRPr="00FD7376">
        <w:rPr>
          <w:i/>
        </w:rPr>
        <w:t>Verifiche successive all'elezione dei Consiglieri regionali</w:t>
      </w:r>
    </w:p>
    <w:p w:rsidR="00FD7376" w:rsidRDefault="00FD7376"/>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FD7376" w:rsidRDefault="003E3D0B" w:rsidP="00FD7376">
            <w:pPr>
              <w:jc w:val="both"/>
              <w:rPr>
                <w:b/>
              </w:rPr>
            </w:pPr>
            <w:r w:rsidRPr="00FD7376">
              <w:rPr>
                <w:b/>
              </w:rPr>
              <w:t>Verifica</w:t>
            </w:r>
            <w:r w:rsidR="00790850">
              <w:rPr>
                <w:b/>
              </w:rPr>
              <w:t xml:space="preserve"> titolo</w:t>
            </w:r>
            <w:r w:rsidRPr="00FD7376">
              <w:rPr>
                <w:b/>
              </w:rPr>
              <w:t xml:space="preserve"> di ammissione dei consiglieri, delle cause di incompatibilità e ineleggibilità</w:t>
            </w:r>
          </w:p>
          <w:p w:rsidR="003E3D0B" w:rsidRDefault="003E3D0B" w:rsidP="00FD7376">
            <w:pPr>
              <w:jc w:val="both"/>
            </w:pP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3E3D0B" w:rsidRDefault="00980654" w:rsidP="00D4459B">
            <w:pPr>
              <w:jc w:val="both"/>
            </w:pPr>
            <w:r>
              <w:t>Predisposizione di una relazione riassuntiva della situazione dei s</w:t>
            </w:r>
            <w:r w:rsidR="008B6213">
              <w:t>ingoli eletti relativamente alle cause di</w:t>
            </w:r>
            <w:r>
              <w:t xml:space="preserve"> ineleggibilità e incompatibilità. La verifica è effettuata sulla base della legge regionale 7 agosto 2007, n. </w:t>
            </w:r>
            <w:r w:rsidR="00C7217A">
              <w:t xml:space="preserve">20, </w:t>
            </w:r>
            <w:r w:rsidR="00D4459B">
              <w:t xml:space="preserve">sentite le strutture organizzative dell'Amministrazione regionale per acquisire </w:t>
            </w:r>
            <w:r w:rsidR="008B6213">
              <w:t>eventual</w:t>
            </w:r>
            <w:r w:rsidR="00D4459B">
              <w:t>i dati di rispettiva competenza.</w:t>
            </w:r>
          </w:p>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980654" w:rsidP="003E3D0B">
            <w:r>
              <w:t>Dipendenti Ufficio di segreteria</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3E3D0B" w:rsidRDefault="00980654" w:rsidP="003E3D0B">
            <w:r>
              <w:t>Segreteria generale</w:t>
            </w:r>
          </w:p>
          <w:p w:rsidR="00980654" w:rsidRDefault="00980654" w:rsidP="003E3D0B">
            <w:r>
              <w:t>Struttura organizzativa Affari generali</w:t>
            </w:r>
          </w:p>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3E3D0B" w:rsidRDefault="00980654" w:rsidP="003E3D0B">
            <w:r>
              <w:t>Consiglio regionale</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FD7376" w:rsidRPr="006D26C4" w:rsidRDefault="00FD7376" w:rsidP="00FD7376">
      <w:pPr>
        <w:rPr>
          <w:i/>
        </w:rPr>
      </w:pPr>
      <w:r w:rsidRPr="006D26C4">
        <w:rPr>
          <w:b/>
          <w:i/>
        </w:rPr>
        <w:t>MACROPROCESSO DI RIFERIMENTO</w:t>
      </w:r>
      <w:r w:rsidRPr="006D26C4">
        <w:rPr>
          <w:i/>
        </w:rPr>
        <w:t xml:space="preserve">:  </w:t>
      </w:r>
    </w:p>
    <w:p w:rsidR="00FD7376" w:rsidRPr="00FD7376" w:rsidRDefault="00FD7376" w:rsidP="00FD7376">
      <w:pPr>
        <w:rPr>
          <w:i/>
        </w:rPr>
      </w:pPr>
      <w:r w:rsidRPr="00FD7376">
        <w:rPr>
          <w:i/>
        </w:rPr>
        <w:t>Verifiche successive all'elezione dei Consiglieri regionali</w:t>
      </w:r>
    </w:p>
    <w:p w:rsidR="003E3D0B" w:rsidRDefault="003E3D0B"/>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FD7376" w:rsidRDefault="003E3D0B" w:rsidP="003E3D0B">
            <w:pPr>
              <w:rPr>
                <w:b/>
              </w:rPr>
            </w:pPr>
            <w:r w:rsidRPr="00FD7376">
              <w:rPr>
                <w:b/>
              </w:rPr>
              <w:t>Convalida della elezione dei consiglieri regionali</w:t>
            </w:r>
          </w:p>
          <w:p w:rsidR="003E3D0B" w:rsidRDefault="003E3D0B" w:rsidP="003E3D0B"/>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3E3D0B" w:rsidRDefault="00523B37" w:rsidP="00523B37">
            <w:pPr>
              <w:jc w:val="both"/>
            </w:pPr>
            <w:r>
              <w:t xml:space="preserve">Gestione degli adempimenti procedurali connessi all'adozione, da parte del Consiglio regionale, della deliberazione di convalida degli eletti, all'istruttoria di eventuali </w:t>
            </w:r>
            <w:r w:rsidR="00D4459B">
              <w:t>osservazioni o ricorsi</w:t>
            </w:r>
            <w:r>
              <w:t xml:space="preserve"> e del contenzioso elettorale</w:t>
            </w:r>
            <w:r w:rsidR="00D4459B">
              <w:t xml:space="preserve">, </w:t>
            </w:r>
            <w:r>
              <w:t>e gestione, qual</w:t>
            </w:r>
            <w:r w:rsidR="00D4459B">
              <w:t>o</w:t>
            </w:r>
            <w:r>
              <w:t>ra</w:t>
            </w:r>
            <w:r w:rsidR="00D4459B">
              <w:t xml:space="preserve"> sussista qualcuna delle cause di ineleggibilità previste dalla legge, </w:t>
            </w:r>
            <w:r>
              <w:t>degli adempimenti per</w:t>
            </w:r>
            <w:r w:rsidR="00D4459B">
              <w:t xml:space="preserve"> </w:t>
            </w:r>
            <w:r>
              <w:t>l'annullam</w:t>
            </w:r>
            <w:r w:rsidR="00D4459B">
              <w:t>e</w:t>
            </w:r>
            <w:r>
              <w:t>nto</w:t>
            </w:r>
            <w:r w:rsidR="00D4459B">
              <w:t xml:space="preserve"> </w:t>
            </w:r>
            <w:r>
              <w:t xml:space="preserve">dell'elezione e per </w:t>
            </w:r>
            <w:r w:rsidR="00D4459B">
              <w:t>la sostituzione con chi ne ha diritto.</w:t>
            </w:r>
          </w:p>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D4459B" w:rsidP="003E3D0B">
            <w:r w:rsidRPr="00D4459B">
              <w:t>Dipendenti Ufficio di segreteria</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D4459B" w:rsidRDefault="00D4459B" w:rsidP="00D4459B">
            <w:r>
              <w:t>Segreteria generale</w:t>
            </w:r>
          </w:p>
          <w:p w:rsidR="003E3D0B" w:rsidRDefault="00D4459B" w:rsidP="00D4459B">
            <w:r>
              <w:t>Struttura organizzativa Affari generali</w:t>
            </w:r>
          </w:p>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3E3D0B" w:rsidRDefault="00D4459B" w:rsidP="003E3D0B">
            <w:r>
              <w:t>Consiglio regionale</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B7668F" w:rsidRDefault="00B7668F"/>
    <w:p w:rsidR="00B7668F" w:rsidRDefault="00B7668F"/>
    <w:p w:rsidR="00B7668F" w:rsidRDefault="00B7668F"/>
    <w:p w:rsidR="007B7BA6" w:rsidRPr="006D26C4" w:rsidRDefault="007B7BA6" w:rsidP="007B7BA6">
      <w:pPr>
        <w:rPr>
          <w:i/>
        </w:rPr>
      </w:pPr>
      <w:r w:rsidRPr="006D26C4">
        <w:rPr>
          <w:b/>
          <w:i/>
        </w:rPr>
        <w:t>MACROPROCESSO DI RIFERIMENTO</w:t>
      </w:r>
      <w:r w:rsidRPr="006D26C4">
        <w:rPr>
          <w:i/>
        </w:rPr>
        <w:t xml:space="preserve">:  </w:t>
      </w:r>
    </w:p>
    <w:p w:rsidR="003E3D0B" w:rsidRDefault="007B7BA6">
      <w:pPr>
        <w:rPr>
          <w:i/>
        </w:rPr>
      </w:pPr>
      <w:r w:rsidRPr="00FD7376">
        <w:rPr>
          <w:i/>
        </w:rPr>
        <w:t>Verifiche successive all'elezione dei Co</w:t>
      </w:r>
      <w:r>
        <w:rPr>
          <w:i/>
        </w:rPr>
        <w:t>nsiglieri regionali</w:t>
      </w:r>
    </w:p>
    <w:p w:rsidR="007B7BA6" w:rsidRPr="007B7BA6" w:rsidRDefault="007B7BA6">
      <w:pPr>
        <w:rPr>
          <w:i/>
        </w:rPr>
      </w:pPr>
    </w:p>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7B7BA6" w:rsidRDefault="003E3D0B" w:rsidP="007B7BA6">
            <w:pPr>
              <w:jc w:val="both"/>
              <w:rPr>
                <w:b/>
              </w:rPr>
            </w:pPr>
            <w:r w:rsidRPr="007B7BA6">
              <w:rPr>
                <w:b/>
              </w:rPr>
              <w:t>Controllo dichiarazioni concernenti le spese sostenute e le obbligazioni assunte per la campagna elettorale da parte dei consiglieri</w:t>
            </w:r>
          </w:p>
          <w:p w:rsidR="003E3D0B" w:rsidRPr="007B7BA6" w:rsidRDefault="003E3D0B" w:rsidP="007B7BA6">
            <w:pPr>
              <w:jc w:val="both"/>
              <w:rPr>
                <w:b/>
              </w:rPr>
            </w:pP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257CFA" w:rsidRDefault="008F3540" w:rsidP="00257CFA">
            <w:pPr>
              <w:jc w:val="both"/>
            </w:pPr>
            <w:r>
              <w:t>Predisposizione degli atti volti all'istituzione, da parte de</w:t>
            </w:r>
            <w:r w:rsidRPr="008F3540">
              <w:t>ll’Ufficio di Presidenza del Consiglio regionale</w:t>
            </w:r>
            <w:r>
              <w:t xml:space="preserve">, della </w:t>
            </w:r>
            <w:r w:rsidRPr="008F3540">
              <w:t>Commissione di garanzia per il controllo delle spese per le elezioni del Consiglio regionale</w:t>
            </w:r>
            <w:r w:rsidR="00257CFA">
              <w:t>, cui compete</w:t>
            </w:r>
            <w:r w:rsidRPr="008F3540">
              <w:t xml:space="preserve"> </w:t>
            </w:r>
            <w:r w:rsidR="00257CFA">
              <w:t>definire</w:t>
            </w:r>
            <w:r>
              <w:t xml:space="preserve"> le direttive e i modelli (liste e candidati) per la presentazione dei rendiconti relativi alle spese per la campagna elettorale, destinati ai rappresentanti e ai committenti responsabili dei partiti, dei movimenti e delle liste di ca</w:t>
            </w:r>
            <w:r w:rsidR="00CB78DB">
              <w:t>ndidati alle elezioni regionali</w:t>
            </w:r>
            <w:r>
              <w:t xml:space="preserve"> </w:t>
            </w:r>
            <w:r w:rsidR="00CB78DB">
              <w:t>(</w:t>
            </w:r>
            <w:r w:rsidR="00CB78DB" w:rsidRPr="00CB78DB">
              <w:t>l.r. 3/1993</w:t>
            </w:r>
            <w:r w:rsidR="00CB78DB">
              <w:t>).</w:t>
            </w:r>
          </w:p>
          <w:p w:rsidR="003E3D0B" w:rsidRDefault="00257CFA" w:rsidP="00F64AFE">
            <w:pPr>
              <w:jc w:val="both"/>
            </w:pPr>
            <w:r>
              <w:t>Ricezione e p</w:t>
            </w:r>
            <w:r w:rsidRPr="00257CFA">
              <w:t>ubblicazione sul Bollettino ufficiale dei rendiconti delle spese elettorali presentati dalle liste che hanno ottenuto eletti e dai candidati eletti alla carica di Consigliere regionale.</w:t>
            </w:r>
            <w:r>
              <w:t xml:space="preserve"> Verifica </w:t>
            </w:r>
            <w:r w:rsidR="00F64AFE">
              <w:t>del</w:t>
            </w:r>
            <w:r w:rsidR="00F64AFE" w:rsidRPr="00F64AFE">
              <w:t xml:space="preserve">la conformità alla legge e </w:t>
            </w:r>
            <w:r w:rsidR="00F64AFE">
              <w:t>del</w:t>
            </w:r>
            <w:r w:rsidR="00F64AFE" w:rsidRPr="00F64AFE">
              <w:t>la regolarità della documentazione, prodotta a giustificazione delle spese, e delle fonti di finanziamento indicate</w:t>
            </w:r>
            <w:r w:rsidR="00F64AFE">
              <w:t>, e</w:t>
            </w:r>
            <w:r w:rsidR="00F64AFE" w:rsidRPr="00F64AFE">
              <w:t xml:space="preserve"> </w:t>
            </w:r>
            <w:r>
              <w:t xml:space="preserve">del rispetto dei </w:t>
            </w:r>
            <w:r w:rsidR="008F3540">
              <w:t>limiti di spesa</w:t>
            </w:r>
            <w:r w:rsidR="00266C65">
              <w:t>. V</w:t>
            </w:r>
            <w:r w:rsidR="00F64AFE">
              <w:t xml:space="preserve">erifica </w:t>
            </w:r>
            <w:r>
              <w:t>degli</w:t>
            </w:r>
            <w:r w:rsidR="008F3540">
              <w:t xml:space="preserve"> adempimenti per gli editori di quotidiani e periodici e per i titolari di concessioni e di autorizzazioni per l'esercizio delle attività di diffusione radiotelevisiva</w:t>
            </w:r>
            <w:r>
              <w:t xml:space="preserve">. </w:t>
            </w:r>
          </w:p>
        </w:tc>
      </w:tr>
      <w:tr w:rsidR="003E3D0B" w:rsidTr="003E3D0B">
        <w:tc>
          <w:tcPr>
            <w:tcW w:w="3397" w:type="dxa"/>
          </w:tcPr>
          <w:p w:rsidR="003E3D0B" w:rsidRPr="00764C01" w:rsidRDefault="003E3D0B" w:rsidP="003E3D0B">
            <w:pPr>
              <w:rPr>
                <w:b/>
              </w:rPr>
            </w:pPr>
            <w:r w:rsidRPr="00764C01">
              <w:rPr>
                <w:b/>
              </w:rPr>
              <w:t>RISORSE</w:t>
            </w:r>
          </w:p>
          <w:p w:rsidR="003E3D0B" w:rsidRDefault="00F64AFE" w:rsidP="003E3D0B">
            <w:r>
              <w:t>(persone; strumenti)</w:t>
            </w:r>
          </w:p>
        </w:tc>
        <w:tc>
          <w:tcPr>
            <w:tcW w:w="6231" w:type="dxa"/>
          </w:tcPr>
          <w:p w:rsidR="003E3D0B" w:rsidRDefault="008F3540" w:rsidP="003E3D0B">
            <w:r>
              <w:t>Dipendenti della struttura</w:t>
            </w:r>
            <w:r w:rsidR="00266C65">
              <w:t xml:space="preserve"> organizzativa</w:t>
            </w:r>
          </w:p>
        </w:tc>
      </w:tr>
      <w:tr w:rsidR="003E3D0B" w:rsidTr="003E3D0B">
        <w:tc>
          <w:tcPr>
            <w:tcW w:w="3397" w:type="dxa"/>
          </w:tcPr>
          <w:p w:rsidR="003E3D0B" w:rsidRPr="00764C01" w:rsidRDefault="003E3D0B" w:rsidP="003E3D0B">
            <w:pPr>
              <w:rPr>
                <w:b/>
              </w:rPr>
            </w:pPr>
            <w:r w:rsidRPr="00764C01">
              <w:rPr>
                <w:b/>
              </w:rPr>
              <w:t>TITOLARI DEL PROCESSO</w:t>
            </w:r>
          </w:p>
          <w:p w:rsidR="003E3D0B" w:rsidRDefault="003E3D0B" w:rsidP="003E3D0B"/>
        </w:tc>
        <w:tc>
          <w:tcPr>
            <w:tcW w:w="6231" w:type="dxa"/>
          </w:tcPr>
          <w:p w:rsidR="003E3D0B" w:rsidRDefault="008F3540" w:rsidP="003E3D0B">
            <w:r>
              <w:t>Segreteria generale</w:t>
            </w:r>
          </w:p>
        </w:tc>
      </w:tr>
      <w:tr w:rsidR="003E3D0B" w:rsidTr="003E3D0B">
        <w:tc>
          <w:tcPr>
            <w:tcW w:w="3397" w:type="dxa"/>
          </w:tcPr>
          <w:p w:rsidR="003E3D0B" w:rsidRPr="00764C01" w:rsidRDefault="003E3D0B" w:rsidP="003E3D0B">
            <w:pPr>
              <w:rPr>
                <w:b/>
              </w:rPr>
            </w:pPr>
            <w:r w:rsidRPr="00764C01">
              <w:rPr>
                <w:b/>
              </w:rPr>
              <w:t>CLIENTI DEL PROCESSO</w:t>
            </w:r>
          </w:p>
          <w:p w:rsidR="003E3D0B" w:rsidRDefault="003E3D0B" w:rsidP="003E3D0B"/>
        </w:tc>
        <w:tc>
          <w:tcPr>
            <w:tcW w:w="6231" w:type="dxa"/>
          </w:tcPr>
          <w:p w:rsidR="003E3D0B" w:rsidRDefault="008F3540" w:rsidP="003E3D0B">
            <w:r>
              <w:t>Consiglieri regionali</w:t>
            </w:r>
          </w:p>
          <w:p w:rsidR="00257CFA" w:rsidRDefault="00257CFA" w:rsidP="003E3D0B">
            <w:r>
              <w:t>Co.Re.Com.</w:t>
            </w:r>
          </w:p>
        </w:tc>
      </w:tr>
      <w:tr w:rsidR="003E3D0B" w:rsidTr="003E3D0B">
        <w:tc>
          <w:tcPr>
            <w:tcW w:w="3397" w:type="dxa"/>
          </w:tcPr>
          <w:p w:rsidR="003E3D0B" w:rsidRPr="00764C01" w:rsidRDefault="00F64AFE" w:rsidP="003E3D0B">
            <w:pPr>
              <w:rPr>
                <w:b/>
              </w:rPr>
            </w:pPr>
            <w:r>
              <w:rPr>
                <w:b/>
              </w:rPr>
              <w:t>ALTRI PROCESSI CORRELATI</w:t>
            </w: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CB78DB" w:rsidRDefault="00CB78DB"/>
    <w:p w:rsidR="00CB78DB" w:rsidRDefault="00CB78DB"/>
    <w:p w:rsidR="00CB78DB" w:rsidRDefault="00CB78DB"/>
    <w:p w:rsidR="002924BC" w:rsidRDefault="002924BC"/>
    <w:p w:rsidR="00FC67AB" w:rsidRPr="006D26C4" w:rsidRDefault="00FC67AB" w:rsidP="00FC67AB">
      <w:pPr>
        <w:rPr>
          <w:i/>
        </w:rPr>
      </w:pPr>
      <w:r w:rsidRPr="006D26C4">
        <w:rPr>
          <w:b/>
          <w:i/>
        </w:rPr>
        <w:t>MACROPROCESSO DI RIFERIMENTO</w:t>
      </w:r>
      <w:r w:rsidRPr="006D26C4">
        <w:rPr>
          <w:i/>
        </w:rPr>
        <w:t xml:space="preserve">:  </w:t>
      </w:r>
    </w:p>
    <w:p w:rsidR="003E3D0B" w:rsidRDefault="00FC67AB">
      <w:pPr>
        <w:rPr>
          <w:i/>
        </w:rPr>
      </w:pPr>
      <w:r w:rsidRPr="00FC67AB">
        <w:rPr>
          <w:i/>
        </w:rPr>
        <w:lastRenderedPageBreak/>
        <w:t>Supporto tecnico-organizzativo alle riunioni del Consiglio regionale</w:t>
      </w:r>
    </w:p>
    <w:p w:rsidR="00FC67AB" w:rsidRPr="00FC67AB" w:rsidRDefault="00FC67AB">
      <w:pPr>
        <w:rPr>
          <w:i/>
        </w:rPr>
      </w:pPr>
    </w:p>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FC67AB" w:rsidRDefault="003E3D0B" w:rsidP="00FC67AB">
            <w:pPr>
              <w:jc w:val="both"/>
              <w:rPr>
                <w:b/>
              </w:rPr>
            </w:pPr>
            <w:r w:rsidRPr="00FC67AB">
              <w:rPr>
                <w:b/>
              </w:rPr>
              <w:t>Convocazione del Consiglio regionale e predisposizione documentazione per le sedute</w:t>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E339F0" w:rsidRPr="00E339F0" w:rsidRDefault="00E339F0" w:rsidP="00E339F0">
            <w:pPr>
              <w:jc w:val="both"/>
            </w:pPr>
            <w:r>
              <w:t>Predisposizione della lettera</w:t>
            </w:r>
            <w:r w:rsidRPr="00E339F0">
              <w:t xml:space="preserve"> </w:t>
            </w:r>
            <w:r>
              <w:t xml:space="preserve">di convocazione </w:t>
            </w:r>
            <w:r w:rsidRPr="00E339F0">
              <w:t>ai lavori dell'Assemblea consiliare, corredata dall’ordine del giorno e dagli allegati degli oggetti da discutere</w:t>
            </w:r>
            <w:r>
              <w:t xml:space="preserve">, da inviare </w:t>
            </w:r>
            <w:r w:rsidRPr="00E339F0">
              <w:t>tramite posta interna, anche tramite sistemi informatizzati, almeno 7 giorni prima della data dell’adunanza</w:t>
            </w:r>
            <w:r>
              <w:t>, e, p</w:t>
            </w:r>
            <w:r w:rsidRPr="00E339F0">
              <w:t>er oggetti di poca importanza o nei casi di urgenza</w:t>
            </w:r>
            <w:r>
              <w:t>,</w:t>
            </w:r>
            <w:r w:rsidRPr="00E339F0">
              <w:t xml:space="preserve"> almeno 1 giorno prima della data dell'adunanza.</w:t>
            </w:r>
          </w:p>
          <w:p w:rsidR="003E3D0B" w:rsidRDefault="00E339F0" w:rsidP="00E339F0">
            <w:pPr>
              <w:jc w:val="both"/>
            </w:pPr>
            <w:r w:rsidRPr="00E339F0">
              <w:t>L'ordine del giorno è disponibile per la consultazione sul sito internet del Consiglio</w:t>
            </w:r>
            <w:r>
              <w:t xml:space="preserve"> nella sezione</w:t>
            </w:r>
            <w:r w:rsidRPr="00E339F0">
              <w:t xml:space="preserve"> Attività organi consiliari/Ordini del giorno</w:t>
            </w:r>
            <w:r>
              <w:t>,</w:t>
            </w:r>
            <w:r w:rsidRPr="00E339F0">
              <w:t xml:space="preserve"> successivamente al ricevimento della e-mail</w:t>
            </w:r>
            <w:r>
              <w:t>.</w:t>
            </w:r>
          </w:p>
          <w:p w:rsidR="00E339F0" w:rsidRDefault="00E339F0" w:rsidP="00E339F0">
            <w:pPr>
              <w:jc w:val="both"/>
            </w:pPr>
            <w:r w:rsidRPr="00E339F0">
              <w:t>Il Consiglio può essere convocato in sessione straordinaria su richiesta di almeno 1/3 dei Consiglieri</w:t>
            </w:r>
            <w:r w:rsidR="00F64AFE">
              <w:t xml:space="preserve">, </w:t>
            </w:r>
            <w:r w:rsidRPr="00E339F0">
              <w:t xml:space="preserve">mediante lettera da trasmettere a ciascun Consigliere, anche tramite sistemi informatizzati, e deve avere luogo </w:t>
            </w:r>
            <w:r w:rsidRPr="00F64AFE">
              <w:t>entro 20 giorni</w:t>
            </w:r>
            <w:r w:rsidRPr="00E339F0">
              <w:t xml:space="preserve"> dalla presentazione della richiesta.</w:t>
            </w:r>
          </w:p>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E339F0" w:rsidP="003E3D0B">
            <w:r>
              <w:t>Ufficio di segreteria e ufficio resocontazione</w:t>
            </w:r>
          </w:p>
          <w:p w:rsidR="00E339F0" w:rsidRDefault="00E339F0" w:rsidP="003E3D0B">
            <w:r>
              <w:t>Ufficio archivio e protocollo</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3E3D0B" w:rsidRDefault="00E339F0" w:rsidP="003E3D0B">
            <w:r>
              <w:t xml:space="preserve">Struttura </w:t>
            </w:r>
            <w:r w:rsidR="00266C65">
              <w:t xml:space="preserve">organizzativa </w:t>
            </w:r>
            <w:r>
              <w:t>Affari generali</w:t>
            </w:r>
          </w:p>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3E3D0B" w:rsidRDefault="00F64AFE" w:rsidP="003E3D0B">
            <w:r>
              <w:t>Consiglieri regionali</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FC67AB" w:rsidRDefault="00FC67AB"/>
    <w:p w:rsidR="00FC67AB" w:rsidRPr="006D26C4" w:rsidRDefault="00FC67AB" w:rsidP="00FC67AB">
      <w:pPr>
        <w:rPr>
          <w:i/>
        </w:rPr>
      </w:pPr>
      <w:r w:rsidRPr="006D26C4">
        <w:rPr>
          <w:b/>
          <w:i/>
        </w:rPr>
        <w:t>MACROPROCESSO DI RIFERIMENTO</w:t>
      </w:r>
      <w:r w:rsidRPr="006D26C4">
        <w:rPr>
          <w:i/>
        </w:rPr>
        <w:t xml:space="preserve">:  </w:t>
      </w:r>
    </w:p>
    <w:p w:rsidR="00FC67AB" w:rsidRDefault="00FC67AB" w:rsidP="00FC67AB">
      <w:pPr>
        <w:rPr>
          <w:i/>
        </w:rPr>
      </w:pPr>
      <w:r w:rsidRPr="00FC67AB">
        <w:rPr>
          <w:i/>
        </w:rPr>
        <w:t>Supporto tecnico-organizzativo alle riunioni del Consiglio regionale</w:t>
      </w:r>
    </w:p>
    <w:p w:rsidR="003E3D0B" w:rsidRDefault="003E3D0B"/>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FC67AB" w:rsidRDefault="003E3D0B" w:rsidP="003E3D0B">
            <w:pPr>
              <w:rPr>
                <w:b/>
              </w:rPr>
            </w:pPr>
            <w:r w:rsidRPr="00FC67AB">
              <w:rPr>
                <w:b/>
              </w:rPr>
              <w:t>Gestione iter progetti di legge, proposte di atti amministrativi e atti di sindacato politico-ispettivo</w:t>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E55EBD" w:rsidRDefault="00817A80" w:rsidP="00817A80">
            <w:pPr>
              <w:jc w:val="both"/>
            </w:pPr>
            <w:r>
              <w:t>Gestione del procedimento di ricezione, assegnazione alle commissioni consiliari e iscrizione all'ordine del giorno del Consiglio regionale, anche a</w:t>
            </w:r>
            <w:r w:rsidRPr="00817A80">
              <w:t xml:space="preserve">ttraverso </w:t>
            </w:r>
            <w:r>
              <w:t>l'implementazione del</w:t>
            </w:r>
            <w:r w:rsidRPr="00817A80">
              <w:t xml:space="preserve">la sezione </w:t>
            </w:r>
            <w:r w:rsidRPr="00817A80">
              <w:rPr>
                <w:iCs/>
              </w:rPr>
              <w:t>Iter leggi e atti del sito internet,</w:t>
            </w:r>
            <w:r w:rsidRPr="00817A80">
              <w:t xml:space="preserve"> degli atti normativi </w:t>
            </w:r>
            <w:r>
              <w:t>(</w:t>
            </w:r>
            <w:r w:rsidRPr="00817A80">
              <w:t>disegni e proposte di legge, proposte di regolamento, proposte di legge costituzionali e statali</w:t>
            </w:r>
            <w:r>
              <w:t>)</w:t>
            </w:r>
            <w:r w:rsidR="00E55EBD">
              <w:t>,</w:t>
            </w:r>
            <w:r>
              <w:t xml:space="preserve"> </w:t>
            </w:r>
            <w:r w:rsidRPr="00817A80">
              <w:t xml:space="preserve"> degli atti amministrativi </w:t>
            </w:r>
            <w:r>
              <w:t>(</w:t>
            </w:r>
            <w:r w:rsidRPr="00817A80">
              <w:t>proposte di atti amministrativi e ratifiche delle deliberazioni di Giunta adottate in via d'urgenza in luogo del Consiglio</w:t>
            </w:r>
            <w:r w:rsidR="00E55EBD">
              <w:t xml:space="preserve">, </w:t>
            </w:r>
            <w:r w:rsidR="00E55EBD" w:rsidRPr="00E55EBD">
              <w:t>atti relativi alle nomine, alle variazioni al bilancio e altri atti</w:t>
            </w:r>
            <w:r w:rsidR="00E55EBD">
              <w:t xml:space="preserve">), </w:t>
            </w:r>
            <w:r>
              <w:t xml:space="preserve">degli </w:t>
            </w:r>
            <w:r w:rsidR="00E55EBD" w:rsidRPr="00817A80">
              <w:t xml:space="preserve">atti politici </w:t>
            </w:r>
            <w:r w:rsidR="00E55EBD">
              <w:t>(</w:t>
            </w:r>
            <w:r w:rsidRPr="00817A80">
              <w:t>interrogazioni, interrogazioni a risposta immediata, interrogazioni con risposta scritta, interpellanze, mozioni e risoluzioni</w:t>
            </w:r>
            <w:r w:rsidR="00E55EBD">
              <w:t>).</w:t>
            </w:r>
          </w:p>
          <w:p w:rsidR="003E3D0B" w:rsidRDefault="00817A80" w:rsidP="00817A80">
            <w:pPr>
              <w:jc w:val="both"/>
            </w:pPr>
            <w:r w:rsidRPr="00817A80">
              <w:t xml:space="preserve"> </w:t>
            </w:r>
          </w:p>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E55EBD" w:rsidP="003E3D0B">
            <w:r>
              <w:t xml:space="preserve">Ufficio di segreteria e resocontazione </w:t>
            </w:r>
          </w:p>
          <w:p w:rsidR="00E55EBD" w:rsidRDefault="00E55EBD" w:rsidP="003E3D0B">
            <w:r>
              <w:t>Ufficio archivio e protocollo</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3E3D0B" w:rsidRDefault="00E55EBD" w:rsidP="003E3D0B">
            <w:r>
              <w:t xml:space="preserve">Struttura </w:t>
            </w:r>
            <w:r w:rsidR="00266C65">
              <w:t xml:space="preserve">organizzativa </w:t>
            </w:r>
            <w:r>
              <w:t>Affari generali</w:t>
            </w:r>
          </w:p>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3E3D0B" w:rsidRDefault="00E55EBD" w:rsidP="003E3D0B">
            <w:r>
              <w:t>Consiglieri regionali</w:t>
            </w:r>
            <w:r w:rsidR="00266C65">
              <w:t>, dipendenti regionali</w:t>
            </w:r>
          </w:p>
          <w:p w:rsidR="00E55EBD" w:rsidRDefault="00E55EBD" w:rsidP="003E3D0B">
            <w:r>
              <w:t>Cittadini, giornalisti</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92D2B" w:rsidRDefault="00392D2B"/>
    <w:p w:rsidR="00392D2B" w:rsidRPr="006D26C4" w:rsidRDefault="00392D2B" w:rsidP="00392D2B">
      <w:pPr>
        <w:rPr>
          <w:i/>
        </w:rPr>
      </w:pPr>
      <w:r w:rsidRPr="006D26C4">
        <w:rPr>
          <w:b/>
          <w:i/>
        </w:rPr>
        <w:t>MACROPROCESSO DI RIFERIMENTO</w:t>
      </w:r>
      <w:r w:rsidRPr="006D26C4">
        <w:rPr>
          <w:i/>
        </w:rPr>
        <w:t xml:space="preserve">:  </w:t>
      </w:r>
    </w:p>
    <w:p w:rsidR="00392D2B" w:rsidRDefault="00392D2B" w:rsidP="00392D2B">
      <w:pPr>
        <w:rPr>
          <w:i/>
        </w:rPr>
      </w:pPr>
      <w:r w:rsidRPr="00FC67AB">
        <w:rPr>
          <w:i/>
        </w:rPr>
        <w:t>Supporto tecnico-organizzativo alle riunioni del Consiglio regionale</w:t>
      </w:r>
    </w:p>
    <w:p w:rsidR="003E3D0B" w:rsidRDefault="003E3D0B"/>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392D2B" w:rsidRDefault="003E3D0B" w:rsidP="003E3D0B">
            <w:pPr>
              <w:rPr>
                <w:b/>
              </w:rPr>
            </w:pPr>
            <w:r w:rsidRPr="00392D2B">
              <w:rPr>
                <w:b/>
              </w:rPr>
              <w:t>Assistenza tecnica alle sedute</w:t>
            </w:r>
            <w:r w:rsidR="009E7FFE" w:rsidRPr="00392D2B">
              <w:rPr>
                <w:b/>
              </w:rPr>
              <w:t xml:space="preserve"> del Consiglio regionale</w:t>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491F4B" w:rsidRPr="00491F4B" w:rsidRDefault="00491F4B" w:rsidP="00491F4B">
            <w:pPr>
              <w:jc w:val="both"/>
            </w:pPr>
            <w:r w:rsidRPr="00491F4B">
              <w:t>È assicurata l’assistenza tecnica per l’intero svolgimento</w:t>
            </w:r>
            <w:r>
              <w:t xml:space="preserve"> delle </w:t>
            </w:r>
            <w:r w:rsidRPr="00491F4B">
              <w:t>sedute del Consiglio regionale, allo scopo di:</w:t>
            </w:r>
          </w:p>
          <w:p w:rsidR="00491F4B" w:rsidRPr="00491F4B" w:rsidRDefault="00491F4B" w:rsidP="00491F4B">
            <w:pPr>
              <w:jc w:val="both"/>
            </w:pPr>
            <w:r>
              <w:t>-</w:t>
            </w:r>
            <w:r w:rsidRPr="00491F4B">
              <w:t>fornire assistenza al Presidente nelle decisioni</w:t>
            </w:r>
            <w:r>
              <w:t xml:space="preserve"> </w:t>
            </w:r>
            <w:r w:rsidRPr="00491F4B">
              <w:t>procedurali e nell’applicazione del Regolamento;</w:t>
            </w:r>
          </w:p>
          <w:p w:rsidR="00491F4B" w:rsidRPr="00491F4B" w:rsidRDefault="00491F4B" w:rsidP="00491F4B">
            <w:pPr>
              <w:jc w:val="both"/>
            </w:pPr>
            <w:r>
              <w:t>-</w:t>
            </w:r>
            <w:r w:rsidRPr="00491F4B">
              <w:t>registrare l’andamento dei lavori, le variazioni del</w:t>
            </w:r>
            <w:r>
              <w:t xml:space="preserve"> </w:t>
            </w:r>
            <w:r w:rsidRPr="00491F4B">
              <w:t>numero legale, l’esito delle votazioni;</w:t>
            </w:r>
          </w:p>
          <w:p w:rsidR="00491F4B" w:rsidRPr="00491F4B" w:rsidRDefault="00491F4B" w:rsidP="00491F4B">
            <w:pPr>
              <w:jc w:val="both"/>
            </w:pPr>
            <w:r>
              <w:t>-</w:t>
            </w:r>
            <w:r w:rsidRPr="00491F4B">
              <w:t>coordinare i servizi d’aula (uscieri, servizi tecnici e</w:t>
            </w:r>
            <w:r>
              <w:t xml:space="preserve"> </w:t>
            </w:r>
            <w:r w:rsidRPr="00491F4B">
              <w:t>informatici);</w:t>
            </w:r>
          </w:p>
          <w:p w:rsidR="00491F4B" w:rsidRDefault="00491F4B" w:rsidP="00491F4B">
            <w:pPr>
              <w:jc w:val="both"/>
            </w:pPr>
            <w:r>
              <w:t>-</w:t>
            </w:r>
            <w:r w:rsidRPr="00491F4B">
              <w:t>registrare, duplicare e distribuire gli emendamenti e gli</w:t>
            </w:r>
            <w:r>
              <w:t xml:space="preserve"> </w:t>
            </w:r>
            <w:r w:rsidRPr="00491F4B">
              <w:t>altri documenti presentati in aula.</w:t>
            </w:r>
          </w:p>
          <w:p w:rsidR="009934A1" w:rsidRDefault="009934A1" w:rsidP="00491F4B">
            <w:r>
              <w:t>Durante lo svolgimento delle sedute consiliari, gestione dei</w:t>
            </w:r>
            <w:r w:rsidRPr="009934A1">
              <w:t xml:space="preserve"> lavori d'aula (impostazione oggetti in discussione, tempi di discussione, accensione e spegnimento microf</w:t>
            </w:r>
            <w:r>
              <w:t>oni e gestione delle votazioni).</w:t>
            </w:r>
          </w:p>
          <w:p w:rsidR="009934A1" w:rsidRPr="009934A1" w:rsidRDefault="009934A1" w:rsidP="00AC3922">
            <w:pPr>
              <w:jc w:val="both"/>
            </w:pPr>
            <w:r>
              <w:t>A fine lavori consiliari,</w:t>
            </w:r>
            <w:r w:rsidRPr="009934A1">
              <w:t xml:space="preserve"> trascrizione immediata degli interventi ritenuti urgenti su richiesta diretta del Consigliere</w:t>
            </w:r>
            <w:r>
              <w:t>, invio</w:t>
            </w:r>
            <w:r w:rsidRPr="009934A1">
              <w:t xml:space="preserve"> </w:t>
            </w:r>
            <w:r>
              <w:t>del</w:t>
            </w:r>
            <w:r w:rsidRPr="009934A1">
              <w:t>le registrazioni audio in formato digitale alla ditta incaricata della trascrizione degli interventi effettuati in aula</w:t>
            </w:r>
            <w:r>
              <w:t>, trasmissione del</w:t>
            </w:r>
            <w:r w:rsidRPr="009934A1">
              <w:t>la bozza dattiloscritta degli interventi ai singoli Consiglieri.</w:t>
            </w:r>
          </w:p>
          <w:p w:rsidR="00AC3922" w:rsidRDefault="00AC3922" w:rsidP="00AC3922">
            <w:pPr>
              <w:jc w:val="both"/>
            </w:pPr>
            <w:r>
              <w:t>La visibilità dei lavori dell’Assemblea è garantita tramite la diretta sul sito istituzionale del Consiglio, sul canale Aujourd’hui Vallée del digitale terrestre (canale 16) e sugli schermi presenti nel foyer adiacente l’aula consiliare.</w:t>
            </w:r>
          </w:p>
          <w:p w:rsidR="003E3D0B" w:rsidRDefault="00AC3922" w:rsidP="00AC3922">
            <w:pPr>
              <w:jc w:val="both"/>
            </w:pPr>
            <w:r>
              <w:t>Le registrazioni sono disponibili anche dopo la conclusione dei lavori accedendo alla sezione dedicata della Mediateca, insieme ai podcast dei singoli Consiglieri.</w:t>
            </w:r>
          </w:p>
        </w:tc>
      </w:tr>
      <w:tr w:rsidR="003E3D0B" w:rsidTr="003E3D0B">
        <w:tc>
          <w:tcPr>
            <w:tcW w:w="3397" w:type="dxa"/>
          </w:tcPr>
          <w:p w:rsidR="003E3D0B" w:rsidRPr="00764C01" w:rsidRDefault="003E3D0B" w:rsidP="003E3D0B">
            <w:pPr>
              <w:rPr>
                <w:b/>
              </w:rPr>
            </w:pPr>
            <w:r w:rsidRPr="00764C01">
              <w:rPr>
                <w:b/>
              </w:rPr>
              <w:t>RISORSE</w:t>
            </w:r>
          </w:p>
          <w:p w:rsidR="003E3D0B" w:rsidRDefault="00053628" w:rsidP="003E3D0B">
            <w:r>
              <w:t>(persone; strumenti)</w:t>
            </w:r>
          </w:p>
        </w:tc>
        <w:tc>
          <w:tcPr>
            <w:tcW w:w="6231" w:type="dxa"/>
          </w:tcPr>
          <w:p w:rsidR="003E3D0B" w:rsidRDefault="009934A1" w:rsidP="003E3D0B">
            <w:r>
              <w:t xml:space="preserve">Ufficio resocontazione </w:t>
            </w:r>
          </w:p>
          <w:p w:rsidR="009934A1" w:rsidRDefault="002924BC" w:rsidP="003E3D0B">
            <w:r>
              <w:t>Ufficio informatico</w:t>
            </w:r>
          </w:p>
        </w:tc>
      </w:tr>
      <w:tr w:rsidR="003E3D0B" w:rsidTr="003E3D0B">
        <w:tc>
          <w:tcPr>
            <w:tcW w:w="3397" w:type="dxa"/>
          </w:tcPr>
          <w:p w:rsidR="003E3D0B" w:rsidRPr="00764C01" w:rsidRDefault="003E3D0B" w:rsidP="003E3D0B">
            <w:pPr>
              <w:rPr>
                <w:b/>
              </w:rPr>
            </w:pPr>
            <w:r w:rsidRPr="00764C01">
              <w:rPr>
                <w:b/>
              </w:rPr>
              <w:t>TITOLARI DEL PROCESSO</w:t>
            </w:r>
          </w:p>
          <w:p w:rsidR="003E3D0B" w:rsidRDefault="003E3D0B" w:rsidP="003E3D0B"/>
        </w:tc>
        <w:tc>
          <w:tcPr>
            <w:tcW w:w="6231" w:type="dxa"/>
          </w:tcPr>
          <w:p w:rsidR="003E3D0B" w:rsidRDefault="009934A1" w:rsidP="003E3D0B">
            <w:r>
              <w:t xml:space="preserve">Struttura </w:t>
            </w:r>
            <w:r w:rsidR="00266C65">
              <w:t xml:space="preserve">organizzativa </w:t>
            </w:r>
            <w:r>
              <w:t>Affari generali</w:t>
            </w:r>
          </w:p>
          <w:p w:rsidR="009934A1" w:rsidRDefault="009934A1" w:rsidP="003E3D0B">
            <w:r>
              <w:t>Struttura</w:t>
            </w:r>
            <w:r w:rsidR="00266C65" w:rsidRPr="00266C65">
              <w:t xml:space="preserve"> organizzativa</w:t>
            </w:r>
            <w:r>
              <w:t xml:space="preserve"> Gestione risorse e patrimonio</w:t>
            </w:r>
          </w:p>
        </w:tc>
      </w:tr>
      <w:tr w:rsidR="003E3D0B" w:rsidTr="003E3D0B">
        <w:tc>
          <w:tcPr>
            <w:tcW w:w="3397" w:type="dxa"/>
          </w:tcPr>
          <w:p w:rsidR="003E3D0B" w:rsidRPr="00053628" w:rsidRDefault="00053628" w:rsidP="003E3D0B">
            <w:pPr>
              <w:rPr>
                <w:b/>
              </w:rPr>
            </w:pPr>
            <w:r>
              <w:rPr>
                <w:b/>
              </w:rPr>
              <w:t>CLIENTI DEL PROCESSO</w:t>
            </w:r>
          </w:p>
        </w:tc>
        <w:tc>
          <w:tcPr>
            <w:tcW w:w="6231" w:type="dxa"/>
          </w:tcPr>
          <w:p w:rsidR="002924BC" w:rsidRDefault="00266C65" w:rsidP="003E3D0B">
            <w:r>
              <w:t>Consiglieri regionali</w:t>
            </w:r>
            <w:r w:rsidR="00053628">
              <w:t xml:space="preserve">, </w:t>
            </w:r>
            <w:r w:rsidR="002924BC">
              <w:t>Cittadini, giornalisti</w:t>
            </w:r>
          </w:p>
        </w:tc>
      </w:tr>
      <w:tr w:rsidR="003E3D0B" w:rsidTr="003E3D0B">
        <w:tc>
          <w:tcPr>
            <w:tcW w:w="3397" w:type="dxa"/>
          </w:tcPr>
          <w:p w:rsidR="003E3D0B" w:rsidRPr="00053628" w:rsidRDefault="00491F4B" w:rsidP="003E3D0B">
            <w:pPr>
              <w:rPr>
                <w:b/>
              </w:rPr>
            </w:pPr>
            <w:r>
              <w:rPr>
                <w:b/>
              </w:rPr>
              <w:t>ALTRI PROCESSI CORRELATI</w:t>
            </w:r>
          </w:p>
        </w:tc>
        <w:tc>
          <w:tcPr>
            <w:tcW w:w="6231" w:type="dxa"/>
          </w:tcPr>
          <w:p w:rsidR="003E3D0B" w:rsidRDefault="003E3D0B" w:rsidP="003E3D0B"/>
        </w:tc>
      </w:tr>
    </w:tbl>
    <w:p w:rsidR="003E3D0B" w:rsidRDefault="003E3D0B"/>
    <w:p w:rsidR="003E3D0B" w:rsidRDefault="003E3D0B"/>
    <w:p w:rsidR="00B7668F" w:rsidRDefault="00B7668F" w:rsidP="00392D2B">
      <w:pPr>
        <w:rPr>
          <w:b/>
          <w:i/>
        </w:rPr>
      </w:pPr>
    </w:p>
    <w:p w:rsidR="00B7668F" w:rsidRDefault="00B7668F" w:rsidP="00392D2B">
      <w:pPr>
        <w:rPr>
          <w:b/>
          <w:i/>
        </w:rPr>
      </w:pPr>
    </w:p>
    <w:p w:rsidR="00B7668F" w:rsidRDefault="00B7668F" w:rsidP="00392D2B">
      <w:pPr>
        <w:rPr>
          <w:b/>
          <w:i/>
        </w:rPr>
      </w:pPr>
    </w:p>
    <w:p w:rsidR="00B7668F" w:rsidRDefault="00B7668F" w:rsidP="00392D2B">
      <w:pPr>
        <w:rPr>
          <w:b/>
          <w:i/>
        </w:rPr>
      </w:pPr>
    </w:p>
    <w:p w:rsidR="00392D2B" w:rsidRPr="006D26C4" w:rsidRDefault="00392D2B" w:rsidP="00392D2B">
      <w:pPr>
        <w:rPr>
          <w:i/>
        </w:rPr>
      </w:pPr>
      <w:r w:rsidRPr="006D26C4">
        <w:rPr>
          <w:b/>
          <w:i/>
        </w:rPr>
        <w:t>MACROPROCESSO DI RIFERIMENTO</w:t>
      </w:r>
      <w:r w:rsidRPr="006D26C4">
        <w:rPr>
          <w:i/>
        </w:rPr>
        <w:t xml:space="preserve">:  </w:t>
      </w:r>
    </w:p>
    <w:p w:rsidR="00392D2B" w:rsidRDefault="00392D2B" w:rsidP="00392D2B">
      <w:pPr>
        <w:rPr>
          <w:i/>
        </w:rPr>
      </w:pPr>
      <w:r w:rsidRPr="00FC67AB">
        <w:rPr>
          <w:i/>
        </w:rPr>
        <w:t>Supporto tecnico-organizzativo alle riunioni del Consiglio regionale</w:t>
      </w:r>
    </w:p>
    <w:p w:rsidR="003E3D0B" w:rsidRDefault="003E3D0B"/>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392D2B" w:rsidRDefault="003E3D0B" w:rsidP="00392D2B">
            <w:pPr>
              <w:jc w:val="both"/>
              <w:rPr>
                <w:b/>
              </w:rPr>
            </w:pPr>
            <w:r w:rsidRPr="00392D2B">
              <w:rPr>
                <w:b/>
              </w:rPr>
              <w:t>Verbalizzazione e resocontazione delle sedute</w:t>
            </w:r>
            <w:r w:rsidR="009E7FFE" w:rsidRPr="00392D2B">
              <w:rPr>
                <w:b/>
              </w:rPr>
              <w:t xml:space="preserve"> del Consiglio regionale</w:t>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AC3922" w:rsidRDefault="00AC3922" w:rsidP="00AC3922">
            <w:pPr>
              <w:jc w:val="both"/>
            </w:pPr>
            <w:r w:rsidRPr="00AC3922">
              <w:t>Di ogni seduta del Consiglio è redatto il processo verbale, contenente gli atti e le deliberazioni, in cui è indicato l'oggetto, i nomi di coloro che hanno partecipato alla discussione e l'esito della votazione. Il verbale è disponibile per la consultazione nella sezione del sito internet Attività organi consiliari/Verbali del Consiglio, a partire dal giorno di approvazione dello stesso da parte del Consiglio.</w:t>
            </w:r>
          </w:p>
          <w:p w:rsidR="003E3D0B" w:rsidRDefault="00AC3922" w:rsidP="00AC3922">
            <w:pPr>
              <w:jc w:val="both"/>
            </w:pPr>
            <w:r>
              <w:t>Di ogni seduta pubblica è redatto il resoconto integrale che è distribuito a tutti i Consiglieri, i quali possono rivedere la bozza dattiloscritta dei propri interventi per apportarvi solo eventuali correzioni di carattere formale. Trascorsi 10 giorni dalla consegna senza che vi siano osservazioni, il testo si intende approvato ed è caricato nella banca dati del Consiglio.</w:t>
            </w:r>
          </w:p>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tc>
        <w:tc>
          <w:tcPr>
            <w:tcW w:w="6231" w:type="dxa"/>
          </w:tcPr>
          <w:p w:rsidR="003E3D0B" w:rsidRDefault="00AC3922" w:rsidP="003E3D0B">
            <w:r>
              <w:t>Dipendenti ufficio resocontazione</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3E3D0B" w:rsidRDefault="00AC3922" w:rsidP="003E3D0B">
            <w:r>
              <w:t xml:space="preserve">Struttura </w:t>
            </w:r>
            <w:r w:rsidR="002924BC">
              <w:t xml:space="preserve">organizzativa </w:t>
            </w:r>
            <w:r>
              <w:t>Affari generali</w:t>
            </w:r>
          </w:p>
        </w:tc>
      </w:tr>
      <w:tr w:rsidR="003E3D0B" w:rsidTr="003E3D0B">
        <w:tc>
          <w:tcPr>
            <w:tcW w:w="3397" w:type="dxa"/>
          </w:tcPr>
          <w:p w:rsidR="003E3D0B" w:rsidRPr="00764C01" w:rsidRDefault="003E3D0B" w:rsidP="003E3D0B">
            <w:pPr>
              <w:rPr>
                <w:b/>
              </w:rPr>
            </w:pPr>
            <w:r w:rsidRPr="00764C01">
              <w:rPr>
                <w:b/>
              </w:rPr>
              <w:t>CLIENTI DEL PROCESSO</w:t>
            </w:r>
          </w:p>
          <w:p w:rsidR="003E3D0B" w:rsidRDefault="003E3D0B" w:rsidP="003E3D0B"/>
        </w:tc>
        <w:tc>
          <w:tcPr>
            <w:tcW w:w="6231" w:type="dxa"/>
          </w:tcPr>
          <w:p w:rsidR="003E3D0B" w:rsidRDefault="00AC3922" w:rsidP="003E3D0B">
            <w:r>
              <w:t>Consiglieri regionali</w:t>
            </w:r>
          </w:p>
          <w:p w:rsidR="00AC3922" w:rsidRDefault="00AC3922" w:rsidP="003E3D0B">
            <w:r>
              <w:t>Cittadini, giornalisti</w:t>
            </w:r>
          </w:p>
        </w:tc>
      </w:tr>
      <w:tr w:rsidR="003E3D0B" w:rsidTr="003E3D0B">
        <w:tc>
          <w:tcPr>
            <w:tcW w:w="3397" w:type="dxa"/>
          </w:tcPr>
          <w:p w:rsidR="003E3D0B" w:rsidRPr="00764C01" w:rsidRDefault="003E3D0B" w:rsidP="003E3D0B">
            <w:pPr>
              <w:rPr>
                <w:b/>
              </w:rPr>
            </w:pPr>
            <w:r w:rsidRPr="00764C01">
              <w:rPr>
                <w:b/>
              </w:rPr>
              <w:t xml:space="preserve">ALTRI </w:t>
            </w:r>
            <w:r w:rsidR="00AC3922">
              <w:rPr>
                <w:b/>
              </w:rPr>
              <w:t>PROCESSI CORRELATI</w:t>
            </w: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527732" w:rsidRDefault="00527732"/>
    <w:p w:rsidR="00527732" w:rsidRDefault="00527732"/>
    <w:p w:rsidR="00527732" w:rsidRDefault="00527732"/>
    <w:p w:rsidR="00527732" w:rsidRDefault="00527732"/>
    <w:p w:rsidR="00527732" w:rsidRDefault="00527732"/>
    <w:p w:rsidR="00527732" w:rsidRDefault="00527732"/>
    <w:p w:rsidR="00527732" w:rsidRDefault="00527732"/>
    <w:p w:rsidR="00527732" w:rsidRDefault="00527732"/>
    <w:p w:rsidR="00F34F41" w:rsidRDefault="00F34F41"/>
    <w:p w:rsidR="000F5D6F" w:rsidRPr="006D26C4" w:rsidRDefault="000F5D6F" w:rsidP="000F5D6F">
      <w:pPr>
        <w:rPr>
          <w:i/>
        </w:rPr>
      </w:pPr>
      <w:r w:rsidRPr="006D26C4">
        <w:rPr>
          <w:b/>
          <w:i/>
        </w:rPr>
        <w:t>MACROPROCESSO DI RIFERIMENTO</w:t>
      </w:r>
      <w:r w:rsidRPr="006D26C4">
        <w:rPr>
          <w:i/>
        </w:rPr>
        <w:t xml:space="preserve">:  </w:t>
      </w:r>
    </w:p>
    <w:p w:rsidR="000F5D6F" w:rsidRDefault="000F5D6F" w:rsidP="000F5D6F">
      <w:pPr>
        <w:rPr>
          <w:i/>
        </w:rPr>
      </w:pPr>
      <w:r w:rsidRPr="00FC67AB">
        <w:rPr>
          <w:i/>
        </w:rPr>
        <w:t>Supporto tecnico-organizzativo alle riunioni del Consiglio regionale</w:t>
      </w:r>
    </w:p>
    <w:p w:rsidR="003E3D0B" w:rsidRDefault="003E3D0B"/>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0F5D6F" w:rsidRDefault="003E3D0B" w:rsidP="003E3D0B">
            <w:pPr>
              <w:tabs>
                <w:tab w:val="left" w:pos="900"/>
              </w:tabs>
              <w:rPr>
                <w:b/>
              </w:rPr>
            </w:pPr>
            <w:r w:rsidRPr="000F5D6F">
              <w:rPr>
                <w:b/>
              </w:rPr>
              <w:t>Redazione deliberazioni Consiglio</w:t>
            </w:r>
            <w:r w:rsidR="00CB78DB">
              <w:rPr>
                <w:b/>
              </w:rPr>
              <w:t xml:space="preserve"> regionale</w:t>
            </w:r>
            <w:r w:rsidRPr="000F5D6F">
              <w:rPr>
                <w:b/>
              </w:rPr>
              <w:tab/>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3E3D0B" w:rsidRDefault="00D52538" w:rsidP="00D52538">
            <w:pPr>
              <w:jc w:val="both"/>
            </w:pPr>
            <w:r>
              <w:t>Predisposizione degli atti deliberativi adottati dal Consiglio regionale, invio al Presidente della Regione degli atti normativi per la loro promulgazione e pubblicazione sul Bollettino Ufficiale. Caricamento degli atti sull'Albo notiziario della Regione.</w:t>
            </w:r>
          </w:p>
          <w:p w:rsidR="00D52538" w:rsidRDefault="00D52538" w:rsidP="00D52538">
            <w:pPr>
              <w:jc w:val="both"/>
            </w:pPr>
            <w:r>
              <w:t xml:space="preserve">Redazione del </w:t>
            </w:r>
            <w:r w:rsidRPr="00D52538">
              <w:t>processo verbale, contenente gli atti e le deliberazioni,</w:t>
            </w:r>
            <w:r>
              <w:t xml:space="preserve"> e sua pubblicazione sul sito internet.</w:t>
            </w:r>
          </w:p>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D52538" w:rsidP="003E3D0B">
            <w:r>
              <w:t>Dipendenti ufficio resocontazione</w:t>
            </w:r>
          </w:p>
          <w:p w:rsidR="00D52538" w:rsidRDefault="00D52538" w:rsidP="003E3D0B">
            <w:r>
              <w:t>Dipendenti archivio e protocollo</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3E3D0B" w:rsidRDefault="00D52538" w:rsidP="003E3D0B">
            <w:r>
              <w:t xml:space="preserve">Struttura </w:t>
            </w:r>
            <w:r w:rsidR="002924BC">
              <w:t xml:space="preserve">organizzativa </w:t>
            </w:r>
            <w:r>
              <w:t>Affari generali</w:t>
            </w:r>
          </w:p>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3E3D0B" w:rsidRDefault="00D52538" w:rsidP="003E3D0B">
            <w:r>
              <w:t>Consiglieri regionali</w:t>
            </w:r>
          </w:p>
          <w:p w:rsidR="00D52538" w:rsidRDefault="00D52538" w:rsidP="003E3D0B">
            <w:r>
              <w:t>Altre strutture organizzative dell'amministrazione regionale</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A72651" w:rsidRDefault="00A72651" w:rsidP="000F5D6F">
      <w:pPr>
        <w:rPr>
          <w:b/>
          <w:i/>
        </w:rPr>
      </w:pPr>
    </w:p>
    <w:p w:rsidR="00A72651" w:rsidRDefault="00A72651" w:rsidP="000F5D6F">
      <w:pPr>
        <w:rPr>
          <w:b/>
          <w:i/>
        </w:rPr>
      </w:pPr>
    </w:p>
    <w:p w:rsidR="000F5D6F" w:rsidRPr="006D26C4" w:rsidRDefault="000F5D6F" w:rsidP="000F5D6F">
      <w:pPr>
        <w:rPr>
          <w:i/>
        </w:rPr>
      </w:pPr>
      <w:r w:rsidRPr="006D26C4">
        <w:rPr>
          <w:b/>
          <w:i/>
        </w:rPr>
        <w:t>MACROPROCESSO DI RIFERIMENTO</w:t>
      </w:r>
      <w:r w:rsidRPr="006D26C4">
        <w:rPr>
          <w:i/>
        </w:rPr>
        <w:t xml:space="preserve">:  </w:t>
      </w:r>
    </w:p>
    <w:p w:rsidR="003E3D0B" w:rsidRPr="000F5D6F" w:rsidRDefault="000F5D6F">
      <w:pPr>
        <w:rPr>
          <w:i/>
        </w:rPr>
      </w:pPr>
      <w:r w:rsidRPr="00FC67AB">
        <w:rPr>
          <w:i/>
        </w:rPr>
        <w:t>Supporto tecnico-</w:t>
      </w:r>
      <w:r>
        <w:rPr>
          <w:i/>
        </w:rPr>
        <w:t>organizzativo alle riunioni delle Commissioni consiliari permanenti</w:t>
      </w:r>
    </w:p>
    <w:p w:rsidR="003E3D0B" w:rsidRDefault="003E3D0B"/>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0F5D6F" w:rsidRDefault="003E3D0B" w:rsidP="002D0001">
            <w:pPr>
              <w:rPr>
                <w:b/>
              </w:rPr>
            </w:pPr>
            <w:r w:rsidRPr="000F5D6F">
              <w:rPr>
                <w:b/>
              </w:rPr>
              <w:t>Convocazione delle riunioni e predisposizione documentazione per le sedute</w:t>
            </w:r>
            <w:r w:rsidR="009E7FFE" w:rsidRPr="000F5D6F">
              <w:rPr>
                <w:b/>
              </w:rPr>
              <w:t xml:space="preserve"> delle Commissioni consiliari </w:t>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D52538" w:rsidRPr="00D52538" w:rsidRDefault="00D52538" w:rsidP="00D52538">
            <w:pPr>
              <w:jc w:val="both"/>
            </w:pPr>
            <w:r w:rsidRPr="00D52538">
              <w:t>I Consiglieri sono convocati ai lavori delle Commissioni consiliari permanenti di appartenenza tramite lettera, corredata dagli allegati degli oggetti iscritti all’ordine del giorno.</w:t>
            </w:r>
          </w:p>
          <w:p w:rsidR="00D52538" w:rsidRPr="00D52538" w:rsidRDefault="00D52538" w:rsidP="00D52538">
            <w:pPr>
              <w:jc w:val="both"/>
            </w:pPr>
            <w:r w:rsidRPr="00D52538">
              <w:t>Le lettere di convocazione sono trasmesse d’ufficio tramite posta interna, anche attraverso sistemi informatizzati, almeno 5 giorni prima della data della riunione ovvero, nei casi di urgenza, almeno 24 ore prima.</w:t>
            </w:r>
          </w:p>
          <w:p w:rsidR="00D52538" w:rsidRPr="00D52538" w:rsidRDefault="00D52538" w:rsidP="00D52538">
            <w:pPr>
              <w:jc w:val="both"/>
            </w:pPr>
            <w:r w:rsidRPr="00D52538">
              <w:t>Le lettere, dopo la relativa protocollazione, sono pubblicate sul sito internet sotto la voce Attività organi consiliari/Attività delle Commissioni e nella sezione intranet a cui si accede con password al ricevimento della e-mail.</w:t>
            </w:r>
          </w:p>
          <w:p w:rsidR="003E3D0B" w:rsidRDefault="003E3D0B" w:rsidP="00D52538">
            <w:pPr>
              <w:jc w:val="both"/>
            </w:pPr>
          </w:p>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B95360" w:rsidP="003E3D0B">
            <w:r>
              <w:t>Dipendenti ufficio commissioni consiliari</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3E3D0B" w:rsidRDefault="00B95360" w:rsidP="003E3D0B">
            <w:r>
              <w:t xml:space="preserve">Struttura </w:t>
            </w:r>
            <w:r w:rsidR="002924BC">
              <w:t>organizzativa C</w:t>
            </w:r>
            <w:r>
              <w:t>ommissioni consiliari e attività culturali</w:t>
            </w:r>
          </w:p>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3E3D0B" w:rsidRDefault="00B95360" w:rsidP="003E3D0B">
            <w:r>
              <w:t>Consiglieri regionali</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0F5D6F" w:rsidRPr="006D26C4" w:rsidRDefault="000F5D6F" w:rsidP="000F5D6F">
      <w:pPr>
        <w:rPr>
          <w:i/>
        </w:rPr>
      </w:pPr>
      <w:r w:rsidRPr="006D26C4">
        <w:rPr>
          <w:b/>
          <w:i/>
        </w:rPr>
        <w:t>MACROPROCESSO DI RIFERIMENTO</w:t>
      </w:r>
      <w:r w:rsidRPr="006D26C4">
        <w:rPr>
          <w:i/>
        </w:rPr>
        <w:t xml:space="preserve">:  </w:t>
      </w:r>
    </w:p>
    <w:p w:rsidR="002D0001" w:rsidRPr="000F5D6F" w:rsidRDefault="000F5D6F" w:rsidP="002D0001">
      <w:pPr>
        <w:rPr>
          <w:i/>
        </w:rPr>
      </w:pPr>
      <w:r w:rsidRPr="00FC67AB">
        <w:rPr>
          <w:i/>
        </w:rPr>
        <w:t xml:space="preserve">Supporto tecnico-organizzativo alle riunioni </w:t>
      </w:r>
      <w:r w:rsidR="002D0001">
        <w:rPr>
          <w:i/>
        </w:rPr>
        <w:t>delle Commissioni consiliari permanenti</w:t>
      </w:r>
    </w:p>
    <w:p w:rsidR="003E3D0B" w:rsidRDefault="003E3D0B"/>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0F5D6F" w:rsidRDefault="003E3D0B" w:rsidP="002D0001">
            <w:pPr>
              <w:jc w:val="both"/>
              <w:rPr>
                <w:b/>
              </w:rPr>
            </w:pPr>
            <w:r w:rsidRPr="000F5D6F">
              <w:rPr>
                <w:b/>
              </w:rPr>
              <w:t>Verbalizzazione delle sedute</w:t>
            </w:r>
            <w:r w:rsidR="009E7FFE" w:rsidRPr="000F5D6F">
              <w:rPr>
                <w:b/>
              </w:rPr>
              <w:t xml:space="preserve"> delle Commissioni consiliari </w:t>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B95360" w:rsidRPr="00B95360" w:rsidRDefault="00B95360" w:rsidP="00B95360">
            <w:pPr>
              <w:jc w:val="both"/>
            </w:pPr>
            <w:r w:rsidRPr="00B95360">
              <w:t>Le riunioni delle Commissioni non sono pubbliche. Di ciascuna seduta è redatto un verbale sommario. La Commissione, tuttavia, può decidere che, in relazione ad argomenti di particolare rilevanza o interesse, si rediga anche un verbale sotto forma di resoconto integrale.</w:t>
            </w:r>
          </w:p>
          <w:p w:rsidR="00B95360" w:rsidRPr="00B95360" w:rsidRDefault="00B95360" w:rsidP="00B95360">
            <w:pPr>
              <w:jc w:val="both"/>
            </w:pPr>
            <w:r w:rsidRPr="00B95360">
              <w:t>I verbali sono redatti dalle Segreterie delle rispettive Commissioni e pubblicati nella sezione intranet del Consiglio regionale, a cui si accede con password, prima della relativa approvazione. I Commissari ricevono un messaggio di avvenuta pubblicazione tramite posta elettronica.</w:t>
            </w:r>
          </w:p>
          <w:p w:rsidR="00B95360" w:rsidRPr="00B95360" w:rsidRDefault="00B95360" w:rsidP="00B95360">
            <w:pPr>
              <w:jc w:val="both"/>
            </w:pPr>
            <w:r w:rsidRPr="00B95360">
              <w:t>I verbali, una volta approvati, sono sottoscritti dal Presidente, dal Consigliere segretario e dal funzionario segretario. Solo il verbale sommario è pubblicato sul sito del Consiglio regionale sotto la voce Attività organi consiliari/Attività delle Commissioni.</w:t>
            </w:r>
          </w:p>
          <w:p w:rsidR="00B95360" w:rsidRPr="00B95360" w:rsidRDefault="00B95360" w:rsidP="00B95360">
            <w:pPr>
              <w:jc w:val="both"/>
            </w:pPr>
            <w:r w:rsidRPr="00B95360">
              <w:t xml:space="preserve">I Consiglieri che vogliono avere copia di un resoconto integrale di una seduta di una Commissione di cui non fanno parte devono fare richiesta scritta. </w:t>
            </w:r>
          </w:p>
          <w:p w:rsidR="003E3D0B" w:rsidRDefault="003E3D0B" w:rsidP="003E3D0B"/>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B95360" w:rsidP="003E3D0B">
            <w:r>
              <w:t>Dipendenti ufficio commissioni consiliari</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3E3D0B" w:rsidRDefault="00B95360" w:rsidP="003E3D0B">
            <w:r>
              <w:t xml:space="preserve">Struttura </w:t>
            </w:r>
            <w:r w:rsidR="002924BC">
              <w:t>organizzativa C</w:t>
            </w:r>
            <w:r>
              <w:t>ommissioni consiliari e attività culturali</w:t>
            </w:r>
          </w:p>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3E3D0B" w:rsidRDefault="00B95360" w:rsidP="003E3D0B">
            <w:r>
              <w:t>Consiglieri regionali</w:t>
            </w:r>
          </w:p>
          <w:p w:rsidR="00B95360" w:rsidRDefault="00B95360" w:rsidP="003E3D0B">
            <w:r>
              <w:t>Cittadini, giornalisti</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EF27C6" w:rsidRPr="006D26C4" w:rsidRDefault="00EF27C6" w:rsidP="00EF27C6">
      <w:pPr>
        <w:rPr>
          <w:i/>
        </w:rPr>
      </w:pPr>
      <w:r w:rsidRPr="006D26C4">
        <w:rPr>
          <w:b/>
          <w:i/>
        </w:rPr>
        <w:t>MACROPROCESSO DI RIFERIMENTO</w:t>
      </w:r>
      <w:r w:rsidRPr="006D26C4">
        <w:rPr>
          <w:i/>
        </w:rPr>
        <w:t xml:space="preserve">:  </w:t>
      </w:r>
    </w:p>
    <w:p w:rsidR="00EF27C6" w:rsidRDefault="00EF27C6" w:rsidP="00EF27C6">
      <w:pPr>
        <w:rPr>
          <w:i/>
        </w:rPr>
      </w:pPr>
      <w:r w:rsidRPr="00FC67AB">
        <w:rPr>
          <w:i/>
        </w:rPr>
        <w:t>Supporto tecnico-</w:t>
      </w:r>
      <w:r>
        <w:rPr>
          <w:i/>
        </w:rPr>
        <w:t xml:space="preserve">organizzativo alle riunioni dell'Ufficio di Presidenza del Consiglio </w:t>
      </w:r>
      <w:r w:rsidR="002D0001">
        <w:rPr>
          <w:i/>
        </w:rPr>
        <w:t>regionale</w:t>
      </w:r>
    </w:p>
    <w:p w:rsidR="003E3D0B" w:rsidRDefault="003E3D0B"/>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2D0001" w:rsidRDefault="003E3D0B" w:rsidP="002D0001">
            <w:pPr>
              <w:rPr>
                <w:b/>
              </w:rPr>
            </w:pPr>
            <w:r w:rsidRPr="002D0001">
              <w:rPr>
                <w:b/>
              </w:rPr>
              <w:t>Convocazione delle riunioni e predisposizione documentazione per le sedute</w:t>
            </w:r>
            <w:r w:rsidR="009E7FFE" w:rsidRPr="002D0001">
              <w:rPr>
                <w:b/>
              </w:rPr>
              <w:t xml:space="preserve"> dell'Ufficio di Presidenza</w:t>
            </w:r>
            <w:r w:rsidR="00EF27C6" w:rsidRPr="002D0001">
              <w:rPr>
                <w:b/>
              </w:rPr>
              <w:t xml:space="preserve"> </w:t>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B95360" w:rsidRPr="00B95360" w:rsidRDefault="00B95360" w:rsidP="00B95360">
            <w:pPr>
              <w:jc w:val="both"/>
            </w:pPr>
            <w:r w:rsidRPr="00B95360">
              <w:t xml:space="preserve">I componenti dell’Ufficio di Presidenza sono convocati alle riunioni tramite lettera indicante l’ordine del giorno. </w:t>
            </w:r>
          </w:p>
          <w:p w:rsidR="00B95360" w:rsidRPr="00B95360" w:rsidRDefault="00B95360" w:rsidP="00B95360">
            <w:pPr>
              <w:jc w:val="both"/>
            </w:pPr>
            <w:r w:rsidRPr="00B95360">
              <w:t>La lettera di convocazione, con i relativi allegati, è trasmessa d'ufficio tramite posta interna.</w:t>
            </w:r>
          </w:p>
          <w:p w:rsidR="003E3D0B" w:rsidRDefault="003E3D0B" w:rsidP="003E3D0B"/>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B95360" w:rsidP="003E3D0B">
            <w:r>
              <w:t>Ufficio competenze consiglieri</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3E3D0B" w:rsidRDefault="00B95360" w:rsidP="003E3D0B">
            <w:r>
              <w:t>Struttura</w:t>
            </w:r>
            <w:r w:rsidR="00712FD3">
              <w:t xml:space="preserve"> organizzativa</w:t>
            </w:r>
            <w:r>
              <w:t xml:space="preserve"> Gestione risorse e patrimonio</w:t>
            </w:r>
          </w:p>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3E3D0B" w:rsidRDefault="00B95360" w:rsidP="003E3D0B">
            <w:r>
              <w:t>Componenti Ufficio di presidenza</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2D0001" w:rsidRPr="006D26C4" w:rsidRDefault="002D0001" w:rsidP="002D0001">
      <w:pPr>
        <w:rPr>
          <w:i/>
        </w:rPr>
      </w:pPr>
      <w:r w:rsidRPr="006D26C4">
        <w:rPr>
          <w:b/>
          <w:i/>
        </w:rPr>
        <w:t>MACROPROCESSO DI RIFERIMENTO</w:t>
      </w:r>
      <w:r w:rsidRPr="006D26C4">
        <w:rPr>
          <w:i/>
        </w:rPr>
        <w:t xml:space="preserve">:  </w:t>
      </w:r>
    </w:p>
    <w:p w:rsidR="002D0001" w:rsidRDefault="002D0001" w:rsidP="002D0001">
      <w:pPr>
        <w:rPr>
          <w:i/>
        </w:rPr>
      </w:pPr>
      <w:r w:rsidRPr="00FC67AB">
        <w:rPr>
          <w:i/>
        </w:rPr>
        <w:t xml:space="preserve">Supporto tecnico-organizzativo alle riunioni </w:t>
      </w:r>
      <w:r>
        <w:rPr>
          <w:i/>
        </w:rPr>
        <w:t>dell'Ufficio di Presidenza del Consiglio regionale</w:t>
      </w:r>
    </w:p>
    <w:p w:rsidR="003E3D0B" w:rsidRDefault="003E3D0B"/>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2D0001" w:rsidRDefault="009E7FFE" w:rsidP="003E3D0B">
            <w:pPr>
              <w:rPr>
                <w:b/>
              </w:rPr>
            </w:pPr>
            <w:r w:rsidRPr="002D0001">
              <w:rPr>
                <w:b/>
              </w:rPr>
              <w:t>Verbalizzazione delle sedute dell'Ufficio di Presidenza</w:t>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3E3D0B" w:rsidRDefault="00234A17" w:rsidP="00234A17">
            <w:pPr>
              <w:jc w:val="both"/>
            </w:pPr>
            <w:r>
              <w:t>Di ogni riunione di Ufficio di presidenza è redatto un verbale sommario riportante l'elenco degli atti adottato e il sunto delle decisioni prese. E' posto in approvazione in una riunione successiva e caricato sul sistema documentale interno.</w:t>
            </w:r>
          </w:p>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99362C" w:rsidP="003E3D0B">
            <w:r>
              <w:t>Ufficio competenze consiglieri</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3E3D0B" w:rsidRDefault="0099362C" w:rsidP="003E3D0B">
            <w:r>
              <w:t xml:space="preserve">Struttura </w:t>
            </w:r>
            <w:r w:rsidR="00712FD3">
              <w:t xml:space="preserve">organizzativa </w:t>
            </w:r>
            <w:r>
              <w:t>Gestione risorse e patrimonio</w:t>
            </w:r>
          </w:p>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3E3D0B" w:rsidRDefault="0099362C" w:rsidP="003E3D0B">
            <w:r>
              <w:t>Componenti dell'Ufficio di presidenza</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2D0001" w:rsidRPr="006D26C4" w:rsidRDefault="002D0001" w:rsidP="002D0001">
      <w:pPr>
        <w:rPr>
          <w:i/>
        </w:rPr>
      </w:pPr>
      <w:r w:rsidRPr="006D26C4">
        <w:rPr>
          <w:b/>
          <w:i/>
        </w:rPr>
        <w:t>MACROPROCESSO DI RIFERIMENTO</w:t>
      </w:r>
      <w:r w:rsidRPr="006D26C4">
        <w:rPr>
          <w:i/>
        </w:rPr>
        <w:t xml:space="preserve">:  </w:t>
      </w:r>
    </w:p>
    <w:p w:rsidR="002D0001" w:rsidRDefault="002D0001" w:rsidP="002D0001">
      <w:pPr>
        <w:rPr>
          <w:i/>
        </w:rPr>
      </w:pPr>
      <w:r w:rsidRPr="00FC67AB">
        <w:rPr>
          <w:i/>
        </w:rPr>
        <w:t xml:space="preserve">Supporto tecnico-organizzativo alle </w:t>
      </w:r>
      <w:r>
        <w:rPr>
          <w:i/>
        </w:rPr>
        <w:t>riunioni dell'Ufficio di Presidenza del Consiglio regionale</w:t>
      </w:r>
    </w:p>
    <w:p w:rsidR="003E3D0B" w:rsidRDefault="003E3D0B"/>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2D0001" w:rsidRDefault="009E7FFE" w:rsidP="003E3D0B">
            <w:pPr>
              <w:rPr>
                <w:b/>
              </w:rPr>
            </w:pPr>
            <w:r w:rsidRPr="002D0001">
              <w:rPr>
                <w:b/>
              </w:rPr>
              <w:t xml:space="preserve">Redazione delibere </w:t>
            </w:r>
            <w:r w:rsidR="00CB78DB">
              <w:rPr>
                <w:b/>
              </w:rPr>
              <w:t>dell'</w:t>
            </w:r>
            <w:r w:rsidRPr="002D0001">
              <w:rPr>
                <w:b/>
              </w:rPr>
              <w:t>Ufficio di Presidenza</w:t>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3E3D0B" w:rsidRDefault="00712FD3" w:rsidP="00712FD3">
            <w:pPr>
              <w:jc w:val="both"/>
            </w:pPr>
            <w:r>
              <w:t>Predisposizione degli atti deliberativi adottati dall'Ufficio di presidenza. Caricamento degli atti sul sistema documentale interno e loro pubblicazione sul sito internet,</w:t>
            </w:r>
            <w:r w:rsidRPr="00712FD3">
              <w:t xml:space="preserve"> a partire dal 24 ottobre 2013, a seguito della modifica dell'articolo 14 del Regolamento interno per il funzionamento del Consiglio regionale. Restano escluse le deliberazioni contenenti dati sensibili e giudiziari ai sensi delle disposizioni in materia di privacy e quelle, individuate di volta in volta con deliberazione dell’Ufficio di Presidenza, aventi rilevanza meramente interna e quelle contenenti dati riservati con particolare riferimento agli interessi professionale, finanziario, industriale e commerciale di cui persone fisiche, persone giuridiche, gruppi, imprese e associazioni siano in concreto titolari.</w:t>
            </w:r>
          </w:p>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790850" w:rsidP="003E3D0B">
            <w:r>
              <w:t>Ufficio competenze</w:t>
            </w:r>
            <w:r w:rsidR="00712FD3">
              <w:t xml:space="preserve"> consiglieri</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3E3D0B" w:rsidRDefault="00712FD3" w:rsidP="003E3D0B">
            <w:r w:rsidRPr="00712FD3">
              <w:t>Struttura organizzativa Gestione risorse e patrimonio</w:t>
            </w:r>
          </w:p>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3E3D0B" w:rsidRDefault="00712FD3" w:rsidP="003E3D0B">
            <w:r w:rsidRPr="00712FD3">
              <w:t>Componenti dell'Ufficio di presidenza</w:t>
            </w:r>
          </w:p>
          <w:p w:rsidR="00712FD3" w:rsidRDefault="00712FD3" w:rsidP="003E3D0B">
            <w:r>
              <w:t>Strutture organizzative del Consiglio regionale</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F34F41" w:rsidRDefault="00F34F41"/>
    <w:p w:rsidR="00F34F41" w:rsidRDefault="00F34F41"/>
    <w:p w:rsidR="003E3D0B" w:rsidRDefault="003E3D0B"/>
    <w:p w:rsidR="003E3D0B" w:rsidRDefault="003E3D0B"/>
    <w:p w:rsidR="00B7668F" w:rsidRDefault="00B7668F" w:rsidP="002D0001">
      <w:pPr>
        <w:rPr>
          <w:b/>
          <w:i/>
        </w:rPr>
      </w:pPr>
    </w:p>
    <w:p w:rsidR="00B7668F" w:rsidRDefault="00B7668F" w:rsidP="002D0001">
      <w:pPr>
        <w:rPr>
          <w:b/>
          <w:i/>
        </w:rPr>
      </w:pPr>
    </w:p>
    <w:p w:rsidR="002D0001" w:rsidRPr="006D26C4" w:rsidRDefault="002D0001" w:rsidP="002D0001">
      <w:pPr>
        <w:rPr>
          <w:i/>
        </w:rPr>
      </w:pPr>
      <w:r w:rsidRPr="006D26C4">
        <w:rPr>
          <w:b/>
          <w:i/>
        </w:rPr>
        <w:t>MACROPROCESSO DI RIFERIMENTO</w:t>
      </w:r>
      <w:r w:rsidRPr="006D26C4">
        <w:rPr>
          <w:i/>
        </w:rPr>
        <w:t xml:space="preserve">:  </w:t>
      </w:r>
    </w:p>
    <w:p w:rsidR="002D0001" w:rsidRDefault="002D0001" w:rsidP="002D0001">
      <w:pPr>
        <w:rPr>
          <w:i/>
        </w:rPr>
      </w:pPr>
      <w:r w:rsidRPr="00FC67AB">
        <w:rPr>
          <w:i/>
        </w:rPr>
        <w:t xml:space="preserve">Supporto tecnico-organizzativo alle </w:t>
      </w:r>
      <w:r>
        <w:rPr>
          <w:i/>
        </w:rPr>
        <w:t xml:space="preserve">riunioni </w:t>
      </w:r>
      <w:r w:rsidRPr="002D0001">
        <w:rPr>
          <w:i/>
        </w:rPr>
        <w:t>della Conferenza dei Capigruppo e della Commissione per il Regolamento</w:t>
      </w:r>
    </w:p>
    <w:p w:rsidR="003E3D0B" w:rsidRDefault="003E3D0B"/>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2D0001" w:rsidRDefault="000A13D4" w:rsidP="002D0001">
            <w:pPr>
              <w:jc w:val="both"/>
              <w:rPr>
                <w:b/>
              </w:rPr>
            </w:pPr>
            <w:r w:rsidRPr="002D0001">
              <w:rPr>
                <w:b/>
              </w:rPr>
              <w:t>Convocazione delle riunioni</w:t>
            </w:r>
            <w:r w:rsidR="002D0001" w:rsidRPr="002D0001">
              <w:rPr>
                <w:b/>
              </w:rPr>
              <w:t xml:space="preserve"> e </w:t>
            </w:r>
            <w:r w:rsidRPr="002D0001">
              <w:rPr>
                <w:b/>
              </w:rPr>
              <w:t>predisposizione documentazione per le sedute della Conferenza dei Capigruppo e della Commissione per il Regolamento</w:t>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383AA6" w:rsidRPr="00D52538" w:rsidRDefault="00383AA6" w:rsidP="00807F6D">
            <w:pPr>
              <w:jc w:val="both"/>
            </w:pPr>
            <w:r>
              <w:t xml:space="preserve">I </w:t>
            </w:r>
            <w:r w:rsidR="00C0222E">
              <w:t xml:space="preserve">Capigruppo consiliari ed i </w:t>
            </w:r>
            <w:r>
              <w:t xml:space="preserve">Consiglieri </w:t>
            </w:r>
            <w:r w:rsidR="00C0222E">
              <w:t xml:space="preserve">appartenenti alla Commissione per il Regolamento sono convocati, rispettivamente, ai lavori della Conferenza dei Capigruppo e della Commissione per il Regolamento </w:t>
            </w:r>
            <w:r w:rsidR="00C0222E" w:rsidRPr="00D52538">
              <w:t>tramite lettera, corredata dagli allegati degli oggetti iscritti all’ordine del giorno.</w:t>
            </w:r>
          </w:p>
          <w:p w:rsidR="00807F6D" w:rsidRPr="00D52538" w:rsidRDefault="00807F6D" w:rsidP="00053628">
            <w:pPr>
              <w:jc w:val="both"/>
            </w:pPr>
            <w:r w:rsidRPr="00D52538">
              <w:t xml:space="preserve">Le lettere di convocazione sono trasmesse d’ufficio tramite posta interna, anche attraverso sistemi informatizzati, almeno 5 giorni prima della data della riunione ovvero, nei casi </w:t>
            </w:r>
            <w:r w:rsidR="00053628">
              <w:t>di urgenza, almeno 24 ore prima. I verbali e gli allegati sono invece trasmessi solo attraverso sistemi informatizzati.</w:t>
            </w:r>
          </w:p>
          <w:p w:rsidR="003E3D0B" w:rsidRDefault="003E3D0B" w:rsidP="003E3D0B"/>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5638A5" w:rsidP="003E3D0B">
            <w:r>
              <w:t>Dipendenti Ufficio gruppi consiliari</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3E3D0B" w:rsidRDefault="005638A5" w:rsidP="003E3D0B">
            <w:r>
              <w:t>Segreteria generale</w:t>
            </w:r>
          </w:p>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3E3D0B" w:rsidRDefault="005638A5" w:rsidP="003E3D0B">
            <w:r>
              <w:t>Capigruppo consiliari e</w:t>
            </w:r>
            <w:r w:rsidRPr="005638A5">
              <w:t xml:space="preserve"> Consiglieri appartenenti alla Commissione per il Regolamento</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2D0001" w:rsidRPr="006D26C4" w:rsidRDefault="002D0001" w:rsidP="002D0001">
      <w:pPr>
        <w:rPr>
          <w:i/>
        </w:rPr>
      </w:pPr>
      <w:r w:rsidRPr="006D26C4">
        <w:rPr>
          <w:b/>
          <w:i/>
        </w:rPr>
        <w:t>MACROPROCESSO DI RIFERIMENTO</w:t>
      </w:r>
      <w:r w:rsidRPr="006D26C4">
        <w:rPr>
          <w:i/>
        </w:rPr>
        <w:t xml:space="preserve">:  </w:t>
      </w:r>
    </w:p>
    <w:p w:rsidR="002D0001" w:rsidRDefault="002D0001" w:rsidP="002D0001">
      <w:pPr>
        <w:rPr>
          <w:i/>
        </w:rPr>
      </w:pPr>
      <w:r w:rsidRPr="00FC67AB">
        <w:rPr>
          <w:i/>
        </w:rPr>
        <w:t xml:space="preserve">Supporto tecnico-organizzativo alle </w:t>
      </w:r>
      <w:r>
        <w:rPr>
          <w:i/>
        </w:rPr>
        <w:t xml:space="preserve">riunioni </w:t>
      </w:r>
      <w:r w:rsidRPr="002D0001">
        <w:rPr>
          <w:i/>
        </w:rPr>
        <w:t>della Conferenza dei Capigruppo e della Commissione per il Regolamento</w:t>
      </w:r>
    </w:p>
    <w:p w:rsidR="003E3D0B" w:rsidRDefault="003E3D0B"/>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2D0001" w:rsidRDefault="001E5069" w:rsidP="003E3D0B">
            <w:pPr>
              <w:rPr>
                <w:b/>
              </w:rPr>
            </w:pPr>
            <w:r w:rsidRPr="002D0001">
              <w:rPr>
                <w:b/>
              </w:rPr>
              <w:t xml:space="preserve">Verbalizzazione delle </w:t>
            </w:r>
            <w:r w:rsidR="000A13D4" w:rsidRPr="002D0001">
              <w:rPr>
                <w:b/>
              </w:rPr>
              <w:t>sedute della Conferenza dei Capigruppo e della Commissione per il Regolamento</w:t>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3E3D0B" w:rsidRDefault="003237C2" w:rsidP="0044461A">
            <w:pPr>
              <w:jc w:val="both"/>
            </w:pPr>
            <w:r>
              <w:t xml:space="preserve">Di ogni riunione della Conferenza dei Capigruppo e della Commissione Regolamento è redatto un verbale sommario riportante </w:t>
            </w:r>
            <w:r w:rsidR="0044461A">
              <w:t>la discussione degli argomenti</w:t>
            </w:r>
            <w:r>
              <w:t xml:space="preserve"> e il sunto delle decisioni prese.</w:t>
            </w:r>
            <w:r w:rsidR="0044461A">
              <w:t xml:space="preserve"> Il verbale è</w:t>
            </w:r>
            <w:r>
              <w:t xml:space="preserve"> posto in approvazione in una riunione successiva</w:t>
            </w:r>
            <w:r w:rsidR="0044461A">
              <w:t>.</w:t>
            </w:r>
            <w:r>
              <w:t xml:space="preserve"> </w:t>
            </w:r>
          </w:p>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053628" w:rsidP="003E3D0B">
            <w:r>
              <w:t>Dipendenti ufficio gruppi consiliari</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3E3D0B" w:rsidRDefault="00053628" w:rsidP="003E3D0B">
            <w:r>
              <w:t>Segreteria generale</w:t>
            </w:r>
          </w:p>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3E3D0B" w:rsidRDefault="00053628" w:rsidP="003E3D0B">
            <w:r w:rsidRPr="00053628">
              <w:t>Capigruppo consiliari e Consiglieri appartenenti alla Commissione per il Regolamento</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2D0001" w:rsidRPr="006D26C4" w:rsidRDefault="002D0001" w:rsidP="002D0001">
      <w:pPr>
        <w:rPr>
          <w:i/>
        </w:rPr>
      </w:pPr>
      <w:r w:rsidRPr="006D26C4">
        <w:rPr>
          <w:b/>
          <w:i/>
        </w:rPr>
        <w:t>MACROPROCESSO DI RIFERIMENTO</w:t>
      </w:r>
      <w:r w:rsidRPr="006D26C4">
        <w:rPr>
          <w:i/>
        </w:rPr>
        <w:t xml:space="preserve">:  </w:t>
      </w:r>
    </w:p>
    <w:p w:rsidR="002D0001" w:rsidRDefault="002D0001" w:rsidP="002D0001">
      <w:pPr>
        <w:rPr>
          <w:i/>
        </w:rPr>
      </w:pPr>
      <w:r w:rsidRPr="00FC67AB">
        <w:rPr>
          <w:i/>
        </w:rPr>
        <w:t xml:space="preserve">Supporto </w:t>
      </w:r>
      <w:r>
        <w:rPr>
          <w:i/>
        </w:rPr>
        <w:t>all'attività dei Consiglieri regionali</w:t>
      </w:r>
      <w:r w:rsidRPr="002D0001">
        <w:rPr>
          <w:i/>
        </w:rPr>
        <w:t xml:space="preserve"> </w:t>
      </w:r>
      <w:r>
        <w:rPr>
          <w:i/>
        </w:rPr>
        <w:t xml:space="preserve">dei Gruppi consiliari </w:t>
      </w:r>
    </w:p>
    <w:p w:rsidR="003E3D0B" w:rsidRDefault="003E3D0B"/>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2D0001" w:rsidRDefault="001E5069" w:rsidP="00B7668F">
            <w:pPr>
              <w:rPr>
                <w:b/>
              </w:rPr>
            </w:pPr>
            <w:r w:rsidRPr="002D0001">
              <w:rPr>
                <w:b/>
              </w:rPr>
              <w:t xml:space="preserve">Attività </w:t>
            </w:r>
            <w:r w:rsidR="00B7668F">
              <w:rPr>
                <w:b/>
              </w:rPr>
              <w:t>di segreteria per i</w:t>
            </w:r>
            <w:r w:rsidRPr="002D0001">
              <w:rPr>
                <w:b/>
              </w:rPr>
              <w:t xml:space="preserve"> Consiglieri e i Gruppi consiliari</w:t>
            </w:r>
            <w:r w:rsidR="00350983">
              <w:rPr>
                <w:b/>
              </w:rPr>
              <w:t xml:space="preserve"> </w:t>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3E5036" w:rsidRDefault="00165F37" w:rsidP="00053628">
            <w:pPr>
              <w:jc w:val="both"/>
            </w:pPr>
            <w:r>
              <w:t xml:space="preserve">A supporto dell'attività dei Consiglieri e dei Gruppi consiliari </w:t>
            </w:r>
            <w:r w:rsidR="003E5036">
              <w:t>sono operanti l'Ufficio Gruppi consiliari e la Segreteria dell'Uffi</w:t>
            </w:r>
            <w:r w:rsidR="00305D0B">
              <w:t xml:space="preserve">cio di Presidenza che effettuano </w:t>
            </w:r>
            <w:r w:rsidR="00A55DE4">
              <w:t xml:space="preserve">servizio di Segreteria con </w:t>
            </w:r>
            <w:r w:rsidR="00305D0B">
              <w:t xml:space="preserve">compiti di reception, smistamento delle telefonate, gestione appuntamenti dei consiglieri, redazione e stampa </w:t>
            </w:r>
            <w:r w:rsidR="00350983">
              <w:t>di testi,</w:t>
            </w:r>
            <w:r w:rsidR="00305D0B">
              <w:t xml:space="preserve"> </w:t>
            </w:r>
            <w:r w:rsidR="00350983">
              <w:t xml:space="preserve">quali </w:t>
            </w:r>
            <w:r w:rsidR="00AD336D">
              <w:t>lettere, tabelle</w:t>
            </w:r>
            <w:r w:rsidR="00305D0B">
              <w:t xml:space="preserve"> </w:t>
            </w:r>
            <w:r w:rsidR="00A55DE4">
              <w:t>e documenti, ricezione e smistamento posta</w:t>
            </w:r>
            <w:r w:rsidR="00350983">
              <w:t>.</w:t>
            </w:r>
          </w:p>
          <w:p w:rsidR="00350983" w:rsidRDefault="00350983" w:rsidP="00053628">
            <w:pPr>
              <w:jc w:val="both"/>
            </w:pPr>
          </w:p>
          <w:p w:rsidR="003E5036" w:rsidRDefault="003E5036" w:rsidP="003E5036"/>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AD336D" w:rsidP="00AD336D">
            <w:r>
              <w:t xml:space="preserve">Dipendenti Ufficio Gruppi consiliari e </w:t>
            </w:r>
            <w:r w:rsidRPr="00AD336D">
              <w:t>Segrete</w:t>
            </w:r>
            <w:r>
              <w:t>ria dell'Ufficio di Presidenza</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3E3D0B" w:rsidRDefault="00AD336D" w:rsidP="003E3D0B">
            <w:r>
              <w:t>Segreteria generale</w:t>
            </w:r>
          </w:p>
          <w:p w:rsidR="00A33F2C" w:rsidRDefault="00A33F2C" w:rsidP="003E3D0B">
            <w:r>
              <w:t>Struttura organizzativa Affari generali</w:t>
            </w:r>
          </w:p>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3E3D0B" w:rsidRDefault="00AD336D" w:rsidP="003E3D0B">
            <w:r>
              <w:t>Consiglieri regionali</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F34F41" w:rsidRDefault="00F34F41"/>
    <w:p w:rsidR="00CA2862" w:rsidRDefault="00CA2862" w:rsidP="00CA2862"/>
    <w:p w:rsidR="00CA2862" w:rsidRPr="006D26C4" w:rsidRDefault="00CA2862" w:rsidP="00CA2862">
      <w:pPr>
        <w:rPr>
          <w:i/>
        </w:rPr>
      </w:pPr>
      <w:r w:rsidRPr="006D26C4">
        <w:rPr>
          <w:b/>
          <w:i/>
        </w:rPr>
        <w:t>MACROPROCESSO DI RIFERIMENTO</w:t>
      </w:r>
      <w:r w:rsidRPr="006D26C4">
        <w:rPr>
          <w:i/>
        </w:rPr>
        <w:t xml:space="preserve">:  </w:t>
      </w:r>
    </w:p>
    <w:p w:rsidR="00CA2862" w:rsidRDefault="00CA2862" w:rsidP="00CA2862">
      <w:pPr>
        <w:rPr>
          <w:i/>
        </w:rPr>
      </w:pPr>
      <w:r w:rsidRPr="00FC67AB">
        <w:rPr>
          <w:i/>
        </w:rPr>
        <w:t xml:space="preserve">Supporto </w:t>
      </w:r>
      <w:r>
        <w:rPr>
          <w:i/>
        </w:rPr>
        <w:t>all'attività dei Consiglieri regionali</w:t>
      </w:r>
      <w:r w:rsidRPr="002D0001">
        <w:rPr>
          <w:i/>
        </w:rPr>
        <w:t xml:space="preserve"> </w:t>
      </w:r>
      <w:r>
        <w:rPr>
          <w:i/>
        </w:rPr>
        <w:t xml:space="preserve">dei Gruppi consiliari </w:t>
      </w:r>
    </w:p>
    <w:p w:rsidR="003E3D0B" w:rsidRDefault="003E3D0B"/>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CA2862" w:rsidRDefault="001E5069" w:rsidP="00350983">
            <w:pPr>
              <w:jc w:val="both"/>
              <w:rPr>
                <w:b/>
              </w:rPr>
            </w:pPr>
            <w:r w:rsidRPr="00CA2862">
              <w:rPr>
                <w:b/>
              </w:rPr>
              <w:t>Ricezione atti di sindacato politico-ispettivo</w:t>
            </w:r>
            <w:r w:rsidR="00350983" w:rsidRPr="00CA2862">
              <w:rPr>
                <w:b/>
              </w:rPr>
              <w:t xml:space="preserve"> e di controllo</w:t>
            </w:r>
            <w:r w:rsidR="00A33F2C">
              <w:rPr>
                <w:b/>
              </w:rPr>
              <w:t xml:space="preserve"> (interrogazioni</w:t>
            </w:r>
            <w:r w:rsidRPr="00CA2862">
              <w:rPr>
                <w:b/>
              </w:rPr>
              <w:t xml:space="preserve">, interpellanze, mozioni) </w:t>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E023F6" w:rsidRDefault="00385F99" w:rsidP="00E023F6">
            <w:pPr>
              <w:jc w:val="both"/>
            </w:pPr>
            <w:r>
              <w:t xml:space="preserve">I Consiglieri </w:t>
            </w:r>
            <w:r w:rsidR="00E023F6">
              <w:t xml:space="preserve">regionali nell'esercizio della loro attività di indirizzo, controllo ed informazione sull'operato della Giunta </w:t>
            </w:r>
            <w:r>
              <w:t xml:space="preserve">possono rivolgere </w:t>
            </w:r>
            <w:r w:rsidR="00E023F6">
              <w:t xml:space="preserve">alla stessa </w:t>
            </w:r>
            <w:r>
              <w:t xml:space="preserve">interrogazioni o interpellanze, </w:t>
            </w:r>
            <w:r w:rsidR="00E023F6">
              <w:t>e presentare mozioni, secondo le modalità previste dal Regolamento interno del Consiglio.</w:t>
            </w:r>
          </w:p>
          <w:p w:rsidR="003D1D50" w:rsidRDefault="001648EA" w:rsidP="00A55748">
            <w:pPr>
              <w:jc w:val="both"/>
            </w:pPr>
            <w:r>
              <w:t>L'Ufficio dei Gruppi consiliari</w:t>
            </w:r>
            <w:r w:rsidR="000135EC">
              <w:t xml:space="preserve"> </w:t>
            </w:r>
            <w:r w:rsidR="00E023F6">
              <w:t>gestisce la ricezione di tali atti da parte dei Consig</w:t>
            </w:r>
            <w:r w:rsidR="00BB3226">
              <w:t>lieri e il loro invio all</w:t>
            </w:r>
            <w:r w:rsidR="001B2F50">
              <w:t xml:space="preserve">'Ufficio Segreteria, Archivio e Protocollo del Consiglio </w:t>
            </w:r>
            <w:r w:rsidR="00771F90">
              <w:t xml:space="preserve">per la protocollazione </w:t>
            </w:r>
            <w:r w:rsidR="00BB3226">
              <w:t>finalizzata allo loro iscrizione all'o</w:t>
            </w:r>
            <w:r w:rsidR="00A55748">
              <w:t>rdine del giorno del Consiglio.</w:t>
            </w:r>
          </w:p>
          <w:p w:rsidR="003E3D0B" w:rsidRDefault="00BB3226" w:rsidP="003D1D50">
            <w:pPr>
              <w:jc w:val="both"/>
            </w:pPr>
            <w:r>
              <w:t>L'</w:t>
            </w:r>
            <w:r w:rsidR="00771F90">
              <w:t xml:space="preserve">Ufficio Affari generali </w:t>
            </w:r>
            <w:r>
              <w:t>supporta il Presidente del Consiglio nella verifica de</w:t>
            </w:r>
            <w:r w:rsidR="00771F90">
              <w:t xml:space="preserve">i requisiti di ammissibilità richiesti dal regolamento interno per tali atti, </w:t>
            </w:r>
            <w:r>
              <w:t xml:space="preserve">e </w:t>
            </w:r>
            <w:r w:rsidR="00771F90">
              <w:t xml:space="preserve">predispone le lettere per il loro invio alla Giunta regionale </w:t>
            </w:r>
            <w:r>
              <w:t>e</w:t>
            </w:r>
            <w:r w:rsidR="00771F90">
              <w:t xml:space="preserve"> </w:t>
            </w:r>
            <w:r w:rsidR="001B2F50">
              <w:t xml:space="preserve">per la loro iscrizione all'ordine del giorno </w:t>
            </w:r>
            <w:r w:rsidR="00771F90">
              <w:t>del Consiglio regionale.</w:t>
            </w:r>
          </w:p>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A55748" w:rsidP="003E3D0B">
            <w:r>
              <w:t>Dipendenti ufficio gruppi consiliari</w:t>
            </w:r>
          </w:p>
          <w:p w:rsidR="00A55748" w:rsidRDefault="00A55748" w:rsidP="003E3D0B">
            <w:r>
              <w:t>Dipendenti ufficio di segreteria e resocontazione</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3E3D0B" w:rsidRDefault="00A55748" w:rsidP="003E3D0B">
            <w:r>
              <w:t>Segreteria generale</w:t>
            </w:r>
          </w:p>
          <w:p w:rsidR="00A55748" w:rsidRDefault="00A55748" w:rsidP="003E3D0B">
            <w:r>
              <w:t>Struttura organizzativa Affari generali</w:t>
            </w:r>
          </w:p>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3E3D0B" w:rsidRDefault="00A55748" w:rsidP="003E3D0B">
            <w:r>
              <w:t>Consiglieri regionali</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840E6F" w:rsidRDefault="00840E6F"/>
    <w:p w:rsidR="00840E6F" w:rsidRDefault="00840E6F"/>
    <w:p w:rsidR="00840E6F" w:rsidRDefault="00840E6F"/>
    <w:p w:rsidR="00840E6F" w:rsidRPr="006D26C4" w:rsidRDefault="00840E6F" w:rsidP="00840E6F">
      <w:pPr>
        <w:rPr>
          <w:i/>
        </w:rPr>
      </w:pPr>
      <w:r w:rsidRPr="006D26C4">
        <w:rPr>
          <w:b/>
          <w:i/>
        </w:rPr>
        <w:t>MACROPROCESSO DI RIFERIMENTO</w:t>
      </w:r>
      <w:r w:rsidRPr="006D26C4">
        <w:rPr>
          <w:i/>
        </w:rPr>
        <w:t xml:space="preserve">:  </w:t>
      </w:r>
    </w:p>
    <w:p w:rsidR="00840E6F" w:rsidRDefault="00840E6F" w:rsidP="00840E6F">
      <w:pPr>
        <w:rPr>
          <w:i/>
        </w:rPr>
      </w:pPr>
      <w:r w:rsidRPr="00FC67AB">
        <w:rPr>
          <w:i/>
        </w:rPr>
        <w:t xml:space="preserve">Supporto </w:t>
      </w:r>
      <w:r>
        <w:rPr>
          <w:i/>
        </w:rPr>
        <w:t>all'attività dei Consiglieri regionali</w:t>
      </w:r>
      <w:r w:rsidRPr="002D0001">
        <w:rPr>
          <w:i/>
        </w:rPr>
        <w:t xml:space="preserve"> </w:t>
      </w:r>
      <w:r>
        <w:rPr>
          <w:i/>
        </w:rPr>
        <w:t xml:space="preserve">dei Gruppi consiliari </w:t>
      </w:r>
    </w:p>
    <w:p w:rsidR="00840E6F" w:rsidRDefault="00840E6F" w:rsidP="00840E6F"/>
    <w:tbl>
      <w:tblPr>
        <w:tblStyle w:val="Grigliatabella"/>
        <w:tblW w:w="0" w:type="auto"/>
        <w:tblLook w:val="04A0" w:firstRow="1" w:lastRow="0" w:firstColumn="1" w:lastColumn="0" w:noHBand="0" w:noVBand="1"/>
      </w:tblPr>
      <w:tblGrid>
        <w:gridCol w:w="3397"/>
        <w:gridCol w:w="6231"/>
      </w:tblGrid>
      <w:tr w:rsidR="00840E6F" w:rsidTr="00585718">
        <w:tc>
          <w:tcPr>
            <w:tcW w:w="3397" w:type="dxa"/>
          </w:tcPr>
          <w:p w:rsidR="00840E6F" w:rsidRPr="00A40F95" w:rsidRDefault="00840E6F" w:rsidP="00585718">
            <w:pPr>
              <w:rPr>
                <w:b/>
              </w:rPr>
            </w:pPr>
            <w:r w:rsidRPr="00A40F95">
              <w:rPr>
                <w:b/>
              </w:rPr>
              <w:t>DENOMINAZIONE DEL PROCESSO</w:t>
            </w:r>
          </w:p>
          <w:p w:rsidR="00840E6F" w:rsidRDefault="00840E6F" w:rsidP="00585718"/>
        </w:tc>
        <w:tc>
          <w:tcPr>
            <w:tcW w:w="6231" w:type="dxa"/>
          </w:tcPr>
          <w:p w:rsidR="00840E6F" w:rsidRPr="00CA2862" w:rsidRDefault="000135EC" w:rsidP="00840E6F">
            <w:pPr>
              <w:jc w:val="both"/>
              <w:rPr>
                <w:b/>
              </w:rPr>
            </w:pPr>
            <w:r>
              <w:rPr>
                <w:b/>
              </w:rPr>
              <w:t xml:space="preserve">Invio delle </w:t>
            </w:r>
            <w:r w:rsidR="00840E6F">
              <w:rPr>
                <w:b/>
              </w:rPr>
              <w:t>richieste finalizzate all'esercizio del diritto di accesso dei Consiglieri regionali</w:t>
            </w:r>
            <w:r w:rsidR="00840E6F" w:rsidRPr="00CA2862">
              <w:rPr>
                <w:b/>
              </w:rPr>
              <w:t xml:space="preserve"> </w:t>
            </w:r>
            <w:r>
              <w:rPr>
                <w:b/>
              </w:rPr>
              <w:t>(art 116 del Regolamento interno)</w:t>
            </w:r>
          </w:p>
        </w:tc>
      </w:tr>
      <w:tr w:rsidR="00840E6F" w:rsidTr="00585718">
        <w:tc>
          <w:tcPr>
            <w:tcW w:w="3397" w:type="dxa"/>
          </w:tcPr>
          <w:p w:rsidR="00840E6F" w:rsidRPr="00764C01" w:rsidRDefault="00840E6F" w:rsidP="00585718">
            <w:pPr>
              <w:rPr>
                <w:b/>
              </w:rPr>
            </w:pPr>
            <w:r w:rsidRPr="00764C01">
              <w:rPr>
                <w:b/>
              </w:rPr>
              <w:t>DESCRIZIONE</w:t>
            </w:r>
          </w:p>
          <w:p w:rsidR="00840E6F" w:rsidRDefault="00840E6F" w:rsidP="00585718"/>
          <w:p w:rsidR="00840E6F" w:rsidRDefault="00840E6F" w:rsidP="00585718"/>
          <w:p w:rsidR="00840E6F" w:rsidRDefault="00840E6F" w:rsidP="00585718"/>
          <w:p w:rsidR="00840E6F" w:rsidRDefault="00840E6F" w:rsidP="00585718"/>
          <w:p w:rsidR="00840E6F" w:rsidRDefault="00840E6F" w:rsidP="00585718"/>
          <w:p w:rsidR="00840E6F" w:rsidRDefault="00840E6F" w:rsidP="00585718"/>
          <w:p w:rsidR="00840E6F" w:rsidRDefault="00840E6F" w:rsidP="00585718"/>
          <w:p w:rsidR="00840E6F" w:rsidRDefault="00840E6F" w:rsidP="00585718"/>
        </w:tc>
        <w:tc>
          <w:tcPr>
            <w:tcW w:w="6231" w:type="dxa"/>
          </w:tcPr>
          <w:p w:rsidR="00840E6F" w:rsidRDefault="00840E6F" w:rsidP="00585718">
            <w:pPr>
              <w:jc w:val="both"/>
            </w:pPr>
            <w:r>
              <w:t xml:space="preserve">I Consiglieri regionali </w:t>
            </w:r>
            <w:r w:rsidR="000135EC">
              <w:t>hanno diritto di ottenere dall'Amministrazione regionale, dagli enti pubblici non economici, dalle agenzie e dalle aziende dipendenti dalla Regione e dalle società da essa direttamente o indirettamente partecipate, le informazioni utili all'espletamento del loro mandato e di ottenere copia gratuita dei documenti amministrativi</w:t>
            </w:r>
            <w:r w:rsidR="00093A7F">
              <w:t>.</w:t>
            </w:r>
          </w:p>
          <w:p w:rsidR="0063421E" w:rsidRDefault="00093A7F" w:rsidP="00093A7F">
            <w:pPr>
              <w:jc w:val="both"/>
            </w:pPr>
            <w:r>
              <w:t>A tal fine l</w:t>
            </w:r>
            <w:r w:rsidR="00840E6F">
              <w:t xml:space="preserve">'Ufficio dei Gruppi consiliari gestisce la ricezione </w:t>
            </w:r>
            <w:r w:rsidR="00CD0D14">
              <w:t xml:space="preserve">di tali richieste </w:t>
            </w:r>
            <w:r w:rsidR="0063421E">
              <w:t xml:space="preserve">scritte </w:t>
            </w:r>
            <w:r w:rsidR="00CD0D14">
              <w:t>di accesso agli atti</w:t>
            </w:r>
            <w:r w:rsidR="00840E6F">
              <w:t xml:space="preserve"> da parte dei Consiglieri e il loro invio all'Ufficio Segreteria, Archivio e Protocollo del Consiglio per la protocollazione finalizzata </w:t>
            </w:r>
            <w:r>
              <w:t>al loro success</w:t>
            </w:r>
            <w:r w:rsidR="00DD6A25">
              <w:t>iv</w:t>
            </w:r>
            <w:r>
              <w:t>o inoltro agli Assessorati competenti.</w:t>
            </w:r>
          </w:p>
          <w:p w:rsidR="00840E6F" w:rsidRDefault="00840E6F" w:rsidP="00585718">
            <w:pPr>
              <w:jc w:val="both"/>
            </w:pPr>
          </w:p>
        </w:tc>
      </w:tr>
      <w:tr w:rsidR="00840E6F" w:rsidTr="00585718">
        <w:tc>
          <w:tcPr>
            <w:tcW w:w="3397" w:type="dxa"/>
          </w:tcPr>
          <w:p w:rsidR="00840E6F" w:rsidRPr="00764C01" w:rsidRDefault="00840E6F" w:rsidP="00585718">
            <w:pPr>
              <w:rPr>
                <w:b/>
              </w:rPr>
            </w:pPr>
            <w:r w:rsidRPr="00764C01">
              <w:rPr>
                <w:b/>
              </w:rPr>
              <w:t>RISORSE</w:t>
            </w:r>
          </w:p>
          <w:p w:rsidR="00840E6F" w:rsidRDefault="00840E6F" w:rsidP="00585718">
            <w:r>
              <w:t>(persone; strumenti)</w:t>
            </w:r>
          </w:p>
          <w:p w:rsidR="00840E6F" w:rsidRDefault="00840E6F" w:rsidP="00585718"/>
          <w:p w:rsidR="00840E6F" w:rsidRDefault="00840E6F" w:rsidP="00585718"/>
        </w:tc>
        <w:tc>
          <w:tcPr>
            <w:tcW w:w="6231" w:type="dxa"/>
          </w:tcPr>
          <w:p w:rsidR="00840E6F" w:rsidRDefault="00446D27" w:rsidP="00585718">
            <w:r>
              <w:t>Dipendenti ufficio gruppi consiliari</w:t>
            </w:r>
          </w:p>
          <w:p w:rsidR="00446D27" w:rsidRDefault="00446D27" w:rsidP="00585718">
            <w:r>
              <w:t>Dipendenti archivio e protocollo</w:t>
            </w:r>
          </w:p>
          <w:p w:rsidR="00A33F2C" w:rsidRDefault="00A33F2C" w:rsidP="00585718">
            <w:r>
              <w:t xml:space="preserve">Dipendenti </w:t>
            </w:r>
            <w:r w:rsidRPr="00A33F2C">
              <w:t>Segreteria dell'Ufficio di Presidenza</w:t>
            </w:r>
          </w:p>
        </w:tc>
      </w:tr>
      <w:tr w:rsidR="00840E6F" w:rsidTr="00585718">
        <w:tc>
          <w:tcPr>
            <w:tcW w:w="3397" w:type="dxa"/>
          </w:tcPr>
          <w:p w:rsidR="00840E6F" w:rsidRPr="00764C01" w:rsidRDefault="00840E6F" w:rsidP="00585718">
            <w:pPr>
              <w:rPr>
                <w:b/>
              </w:rPr>
            </w:pPr>
            <w:r w:rsidRPr="00764C01">
              <w:rPr>
                <w:b/>
              </w:rPr>
              <w:t>TITOLARI DEL PROCESSO</w:t>
            </w:r>
          </w:p>
          <w:p w:rsidR="00840E6F" w:rsidRPr="00764C01" w:rsidRDefault="00840E6F" w:rsidP="00585718">
            <w:pPr>
              <w:rPr>
                <w:b/>
              </w:rPr>
            </w:pPr>
          </w:p>
          <w:p w:rsidR="00840E6F" w:rsidRDefault="00840E6F" w:rsidP="00585718"/>
        </w:tc>
        <w:tc>
          <w:tcPr>
            <w:tcW w:w="6231" w:type="dxa"/>
          </w:tcPr>
          <w:p w:rsidR="00840E6F" w:rsidRDefault="00446D27" w:rsidP="00585718">
            <w:r>
              <w:t>Segreteria generale</w:t>
            </w:r>
          </w:p>
        </w:tc>
      </w:tr>
      <w:tr w:rsidR="00840E6F" w:rsidTr="00585718">
        <w:tc>
          <w:tcPr>
            <w:tcW w:w="3397" w:type="dxa"/>
          </w:tcPr>
          <w:p w:rsidR="00840E6F" w:rsidRPr="00764C01" w:rsidRDefault="00840E6F" w:rsidP="00585718">
            <w:pPr>
              <w:rPr>
                <w:b/>
              </w:rPr>
            </w:pPr>
            <w:r w:rsidRPr="00764C01">
              <w:rPr>
                <w:b/>
              </w:rPr>
              <w:t>CLIENTI DEL PROCESSO</w:t>
            </w:r>
          </w:p>
          <w:p w:rsidR="00840E6F" w:rsidRPr="00764C01" w:rsidRDefault="00840E6F" w:rsidP="00585718">
            <w:pPr>
              <w:rPr>
                <w:b/>
              </w:rPr>
            </w:pPr>
          </w:p>
          <w:p w:rsidR="00840E6F" w:rsidRDefault="00840E6F" w:rsidP="00585718"/>
        </w:tc>
        <w:tc>
          <w:tcPr>
            <w:tcW w:w="6231" w:type="dxa"/>
          </w:tcPr>
          <w:p w:rsidR="00840E6F" w:rsidRDefault="00446D27" w:rsidP="00585718">
            <w:r>
              <w:t>Consiglieri regionali</w:t>
            </w:r>
          </w:p>
        </w:tc>
      </w:tr>
      <w:tr w:rsidR="00840E6F" w:rsidTr="00585718">
        <w:tc>
          <w:tcPr>
            <w:tcW w:w="3397" w:type="dxa"/>
          </w:tcPr>
          <w:p w:rsidR="00840E6F" w:rsidRPr="00764C01" w:rsidRDefault="00840E6F" w:rsidP="00585718">
            <w:pPr>
              <w:rPr>
                <w:b/>
              </w:rPr>
            </w:pPr>
            <w:r w:rsidRPr="00764C01">
              <w:rPr>
                <w:b/>
              </w:rPr>
              <w:t>ALTRI PROCESSI CORRELATI</w:t>
            </w:r>
          </w:p>
          <w:p w:rsidR="00840E6F" w:rsidRPr="00764C01" w:rsidRDefault="00840E6F" w:rsidP="00585718">
            <w:pPr>
              <w:rPr>
                <w:b/>
              </w:rPr>
            </w:pPr>
          </w:p>
          <w:p w:rsidR="00840E6F" w:rsidRDefault="00840E6F" w:rsidP="00585718"/>
        </w:tc>
        <w:tc>
          <w:tcPr>
            <w:tcW w:w="6231" w:type="dxa"/>
          </w:tcPr>
          <w:p w:rsidR="00840E6F" w:rsidRDefault="00840E6F" w:rsidP="00585718"/>
        </w:tc>
      </w:tr>
    </w:tbl>
    <w:p w:rsidR="00840E6F" w:rsidRDefault="00840E6F" w:rsidP="00840E6F"/>
    <w:p w:rsidR="00840E6F" w:rsidRDefault="00840E6F"/>
    <w:p w:rsidR="00840E6F" w:rsidRDefault="00840E6F"/>
    <w:p w:rsidR="00CA2862" w:rsidRDefault="00CA2862" w:rsidP="00CA2862"/>
    <w:p w:rsidR="00527732" w:rsidRDefault="00527732" w:rsidP="00CA2862"/>
    <w:p w:rsidR="00527732" w:rsidRDefault="00527732" w:rsidP="00CA2862"/>
    <w:p w:rsidR="00527732" w:rsidRDefault="00527732" w:rsidP="00CA2862"/>
    <w:p w:rsidR="00527732" w:rsidRDefault="00527732" w:rsidP="00CA2862"/>
    <w:p w:rsidR="00CA2862" w:rsidRPr="006D26C4" w:rsidRDefault="00CA2862" w:rsidP="00CA2862">
      <w:pPr>
        <w:rPr>
          <w:i/>
        </w:rPr>
      </w:pPr>
      <w:r w:rsidRPr="006D26C4">
        <w:rPr>
          <w:b/>
          <w:i/>
        </w:rPr>
        <w:t>MACROPROCESSO DI RIFERIMENTO</w:t>
      </w:r>
      <w:r w:rsidRPr="006D26C4">
        <w:rPr>
          <w:i/>
        </w:rPr>
        <w:t xml:space="preserve">:  </w:t>
      </w:r>
    </w:p>
    <w:p w:rsidR="001E5069" w:rsidRPr="00CA2862" w:rsidRDefault="00CA2862">
      <w:pPr>
        <w:rPr>
          <w:i/>
        </w:rPr>
      </w:pPr>
      <w:r w:rsidRPr="00FC67AB">
        <w:rPr>
          <w:i/>
        </w:rPr>
        <w:t xml:space="preserve">Supporto </w:t>
      </w:r>
      <w:r>
        <w:rPr>
          <w:i/>
        </w:rPr>
        <w:t>all'attività dei Consiglieri regionali</w:t>
      </w:r>
      <w:r w:rsidRPr="002D0001">
        <w:rPr>
          <w:i/>
        </w:rPr>
        <w:t xml:space="preserve"> </w:t>
      </w:r>
      <w:r>
        <w:rPr>
          <w:i/>
        </w:rPr>
        <w:t xml:space="preserve">dei Gruppi consiliari </w:t>
      </w:r>
    </w:p>
    <w:p w:rsidR="001E5069" w:rsidRDefault="001E5069"/>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CA2862" w:rsidRDefault="001E5069" w:rsidP="003E3D0B">
            <w:pPr>
              <w:rPr>
                <w:b/>
              </w:rPr>
            </w:pPr>
            <w:r w:rsidRPr="00CA2862">
              <w:rPr>
                <w:b/>
              </w:rPr>
              <w:t>Abbonamenti a quotidiani e periodici per consiglieri</w:t>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446D27" w:rsidRDefault="00446D27" w:rsidP="00446D27">
            <w:pPr>
              <w:jc w:val="both"/>
            </w:pPr>
            <w:r>
              <w:t>Ciascun Consigliere dispone di abbonamenti a quotidiani e periodici di propria scelta, anche stranieri, in formato digitale o cartaceo. La dotazione è definita con deliberazione dell’Ufficio di Presidenza.</w:t>
            </w:r>
          </w:p>
          <w:p w:rsidR="00446D27" w:rsidRDefault="00446D27" w:rsidP="00446D27">
            <w:pPr>
              <w:jc w:val="both"/>
            </w:pPr>
            <w:r>
              <w:t>Le principali testate sono consultabili anche presso l’Ufficio stampa e le sale riunioni dell’Ufficio di Presidenza e dell’Ufficio Gruppi consiliari. I quotidiani vi sono conservati per un mese e i settimanali per un anno.</w:t>
            </w:r>
          </w:p>
          <w:p w:rsidR="003E3D0B" w:rsidRDefault="00446D27" w:rsidP="00446D27">
            <w:pPr>
              <w:jc w:val="both"/>
            </w:pPr>
            <w:r>
              <w:t>Le pubblicazioni cartacee sono direttamente consegnate presso l’ufficio gruppi consiliari, mentre gli abbonamenti on-line sono fruibili attraverso le apposite password personali fornite dall’ufficio competente.</w:t>
            </w:r>
          </w:p>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446D27" w:rsidP="003E3D0B">
            <w:r>
              <w:t>Dipendenti ufficio legislativo</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3E3D0B" w:rsidRDefault="00446D27" w:rsidP="003E3D0B">
            <w:r>
              <w:t>Struttura organizzativa Affari legislativi, studi e documentazione</w:t>
            </w:r>
          </w:p>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3E3D0B" w:rsidRDefault="00446D27" w:rsidP="003E3D0B">
            <w:r>
              <w:t>Consiglieri regionali</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p w:rsidR="00CA2862" w:rsidRDefault="00CA2862" w:rsidP="00CA2862"/>
    <w:p w:rsidR="00840E6F" w:rsidRDefault="00840E6F" w:rsidP="00CA2862">
      <w:pPr>
        <w:rPr>
          <w:b/>
          <w:i/>
        </w:rPr>
      </w:pPr>
    </w:p>
    <w:p w:rsidR="00840E6F" w:rsidRDefault="00840E6F" w:rsidP="00CA2862">
      <w:pPr>
        <w:rPr>
          <w:b/>
          <w:i/>
        </w:rPr>
      </w:pPr>
    </w:p>
    <w:p w:rsidR="00840E6F" w:rsidRDefault="00840E6F" w:rsidP="00CA2862">
      <w:pPr>
        <w:rPr>
          <w:b/>
          <w:i/>
        </w:rPr>
      </w:pPr>
    </w:p>
    <w:p w:rsidR="00840E6F" w:rsidRDefault="00840E6F" w:rsidP="00CA2862">
      <w:pPr>
        <w:rPr>
          <w:b/>
          <w:i/>
        </w:rPr>
      </w:pPr>
    </w:p>
    <w:p w:rsidR="00840E6F" w:rsidRDefault="00840E6F" w:rsidP="00CA2862">
      <w:pPr>
        <w:rPr>
          <w:b/>
          <w:i/>
        </w:rPr>
      </w:pPr>
    </w:p>
    <w:p w:rsidR="00840E6F" w:rsidRDefault="00840E6F" w:rsidP="00CA2862">
      <w:pPr>
        <w:rPr>
          <w:b/>
          <w:i/>
        </w:rPr>
      </w:pPr>
    </w:p>
    <w:p w:rsidR="00840E6F" w:rsidRDefault="00840E6F" w:rsidP="00CA2862">
      <w:pPr>
        <w:rPr>
          <w:b/>
          <w:i/>
        </w:rPr>
      </w:pPr>
    </w:p>
    <w:p w:rsidR="00840E6F" w:rsidRDefault="00840E6F" w:rsidP="00CA2862">
      <w:pPr>
        <w:rPr>
          <w:b/>
          <w:i/>
        </w:rPr>
      </w:pPr>
    </w:p>
    <w:p w:rsidR="002C72B7" w:rsidRDefault="002C72B7" w:rsidP="00CA2862">
      <w:pPr>
        <w:rPr>
          <w:b/>
          <w:i/>
        </w:rPr>
      </w:pPr>
    </w:p>
    <w:p w:rsidR="002C72B7" w:rsidRDefault="002C72B7" w:rsidP="00CA2862">
      <w:pPr>
        <w:rPr>
          <w:b/>
          <w:i/>
        </w:rPr>
      </w:pPr>
    </w:p>
    <w:p w:rsidR="002C72B7" w:rsidRDefault="002C72B7" w:rsidP="00CA2862">
      <w:pPr>
        <w:rPr>
          <w:b/>
          <w:i/>
        </w:rPr>
      </w:pPr>
    </w:p>
    <w:p w:rsidR="00CA2862" w:rsidRPr="006D26C4" w:rsidRDefault="00CA2862" w:rsidP="00CA2862">
      <w:pPr>
        <w:rPr>
          <w:i/>
        </w:rPr>
      </w:pPr>
      <w:r w:rsidRPr="006D26C4">
        <w:rPr>
          <w:b/>
          <w:i/>
        </w:rPr>
        <w:t>MACROPROCESSO DI RIFERIMENTO</w:t>
      </w:r>
      <w:r w:rsidRPr="006D26C4">
        <w:rPr>
          <w:i/>
        </w:rPr>
        <w:t xml:space="preserve">:  </w:t>
      </w:r>
    </w:p>
    <w:p w:rsidR="00CA2862" w:rsidRDefault="00CA2862" w:rsidP="00CA2862">
      <w:pPr>
        <w:rPr>
          <w:i/>
        </w:rPr>
      </w:pPr>
      <w:r w:rsidRPr="00FC67AB">
        <w:rPr>
          <w:i/>
        </w:rPr>
        <w:t xml:space="preserve">Supporto </w:t>
      </w:r>
      <w:r>
        <w:rPr>
          <w:i/>
        </w:rPr>
        <w:t>all'attività dei Consiglieri regionali</w:t>
      </w:r>
      <w:r w:rsidRPr="002D0001">
        <w:rPr>
          <w:i/>
        </w:rPr>
        <w:t xml:space="preserve"> </w:t>
      </w:r>
      <w:r>
        <w:rPr>
          <w:i/>
        </w:rPr>
        <w:t xml:space="preserve">dei Gruppi consiliari </w:t>
      </w:r>
    </w:p>
    <w:p w:rsidR="003E3D0B" w:rsidRDefault="003E3D0B"/>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CA2862" w:rsidRDefault="001E5069" w:rsidP="003E3D0B">
            <w:pPr>
              <w:rPr>
                <w:b/>
              </w:rPr>
            </w:pPr>
            <w:r w:rsidRPr="00CA2862">
              <w:rPr>
                <w:b/>
              </w:rPr>
              <w:t>Conferimento incarichi di consulenza, studio e ricerca</w:t>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F329E2" w:rsidRDefault="005C6296" w:rsidP="005C6296">
            <w:pPr>
              <w:jc w:val="both"/>
            </w:pPr>
            <w:r>
              <w:t xml:space="preserve">Espletamento </w:t>
            </w:r>
            <w:r w:rsidR="00F329E2">
              <w:t xml:space="preserve">delle procedure </w:t>
            </w:r>
            <w:r w:rsidR="00F329E2" w:rsidRPr="00F329E2">
              <w:t>per il conferimento di incarichi professionali</w:t>
            </w:r>
            <w:r>
              <w:t xml:space="preserve"> </w:t>
            </w:r>
            <w:r w:rsidRPr="005C6296">
              <w:t>ad esperti di particolare e comprovata specializzazione universitaria</w:t>
            </w:r>
            <w:r>
              <w:t>,</w:t>
            </w:r>
            <w:r w:rsidR="00F329E2" w:rsidRPr="00F329E2">
              <w:t xml:space="preserve"> con procedura di valutazione comparativa </w:t>
            </w:r>
            <w:r w:rsidR="00F329E2">
              <w:t xml:space="preserve">o in via diretta, </w:t>
            </w:r>
            <w:r w:rsidR="00F329E2" w:rsidRPr="00F329E2">
              <w:t>senza procedura di valutazione comparativa</w:t>
            </w:r>
            <w:r w:rsidR="00F329E2">
              <w:t>,</w:t>
            </w:r>
            <w:r w:rsidR="00F329E2" w:rsidRPr="00F329E2">
              <w:t xml:space="preserve"> ai sensi della l.r. 18/1998</w:t>
            </w:r>
            <w:r>
              <w:t>, a</w:t>
            </w:r>
            <w:r w:rsidRPr="005C6296">
              <w:t>l fine di soddisfare esigenze cui non è possibile far fronte con personale in servizio, in presenza dei presupposti</w:t>
            </w:r>
            <w:r>
              <w:t xml:space="preserve"> stabiliti dalla legge stessa.</w:t>
            </w:r>
          </w:p>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F329E2" w:rsidP="003E3D0B">
            <w:r>
              <w:t>Dipendenti della struttura organizzativa</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3E3D0B" w:rsidRDefault="00F329E2" w:rsidP="003E3D0B">
            <w:r>
              <w:t>Segreteria generale</w:t>
            </w:r>
          </w:p>
          <w:p w:rsidR="00F329E2" w:rsidRDefault="00F329E2" w:rsidP="003E3D0B">
            <w:r>
              <w:t xml:space="preserve">Altri dirigenti </w:t>
            </w:r>
          </w:p>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3E3D0B" w:rsidRDefault="00F329E2" w:rsidP="003E3D0B">
            <w:r>
              <w:t>Consiglio regionale</w:t>
            </w:r>
          </w:p>
          <w:p w:rsidR="00F329E2" w:rsidRDefault="00F329E2" w:rsidP="003E3D0B">
            <w:r>
              <w:t>Soggetti incaricati</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D328C4" w:rsidRDefault="00D328C4"/>
    <w:p w:rsidR="00D328C4" w:rsidRDefault="00D328C4"/>
    <w:p w:rsidR="00D328C4" w:rsidRDefault="00D328C4"/>
    <w:p w:rsidR="00D328C4" w:rsidRDefault="00D328C4"/>
    <w:p w:rsidR="00D328C4" w:rsidRDefault="00D328C4"/>
    <w:p w:rsidR="00D328C4" w:rsidRDefault="00D328C4"/>
    <w:p w:rsidR="00D328C4" w:rsidRDefault="00D328C4"/>
    <w:p w:rsidR="00D328C4" w:rsidRDefault="00D328C4"/>
    <w:p w:rsidR="00E716B6" w:rsidRDefault="00E716B6" w:rsidP="00E716B6"/>
    <w:p w:rsidR="00E716B6" w:rsidRPr="006D26C4" w:rsidRDefault="00E716B6" w:rsidP="00E716B6">
      <w:pPr>
        <w:rPr>
          <w:i/>
        </w:rPr>
      </w:pPr>
      <w:r w:rsidRPr="006D26C4">
        <w:rPr>
          <w:b/>
          <w:i/>
        </w:rPr>
        <w:t>MACROPROCESSO DI RIFERIMENTO</w:t>
      </w:r>
      <w:r w:rsidRPr="006D26C4">
        <w:rPr>
          <w:i/>
        </w:rPr>
        <w:t xml:space="preserve">:  </w:t>
      </w:r>
    </w:p>
    <w:p w:rsidR="00E716B6" w:rsidRDefault="00E716B6" w:rsidP="00E716B6">
      <w:pPr>
        <w:rPr>
          <w:i/>
        </w:rPr>
      </w:pPr>
      <w:r>
        <w:rPr>
          <w:i/>
        </w:rPr>
        <w:t>Gestione smistamento corrispondenza</w:t>
      </w:r>
      <w:r w:rsidR="00FE238D">
        <w:rPr>
          <w:i/>
        </w:rPr>
        <w:t>, p</w:t>
      </w:r>
      <w:r>
        <w:rPr>
          <w:i/>
        </w:rPr>
        <w:t>rotocollo e archivio</w:t>
      </w:r>
    </w:p>
    <w:p w:rsidR="003E3D0B" w:rsidRDefault="003E3D0B"/>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E716B6" w:rsidRDefault="001E5069" w:rsidP="003E3D0B">
            <w:pPr>
              <w:rPr>
                <w:b/>
              </w:rPr>
            </w:pPr>
            <w:r w:rsidRPr="00E716B6">
              <w:rPr>
                <w:b/>
              </w:rPr>
              <w:t>Ricezione posta e smistamento in entrata ed uscita</w:t>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610373" w:rsidRDefault="00610373" w:rsidP="00610373">
            <w:pPr>
              <w:jc w:val="both"/>
            </w:pPr>
            <w:r>
              <w:t>Tutta la posta indirizzata ai Consiglieri è prelevata quotidianamente dagli uscieri e consegnata all’Ufficio segreteria, archivio e protocollo che provvede a smistarla, rigorosamente chiusa, nei rispettivi uffici.</w:t>
            </w:r>
          </w:p>
          <w:p w:rsidR="00610373" w:rsidRDefault="00610373" w:rsidP="00610373">
            <w:pPr>
              <w:jc w:val="both"/>
            </w:pPr>
            <w:r>
              <w:t>L'archivio protocolla le lettere indirizzate alle strutture organizzative, al Presidente del Consiglio, ai Capigruppo e alle Commissioni consiliari.</w:t>
            </w:r>
          </w:p>
          <w:p w:rsidR="003E3D0B" w:rsidRDefault="00610373" w:rsidP="00610373">
            <w:pPr>
              <w:jc w:val="both"/>
            </w:pPr>
            <w:r>
              <w:t>L’Ufficio Gruppi consiliari effettua la spedizione della corrispondenza inerente alla sola attività istituzionale dei singoli Consiglieri.</w:t>
            </w:r>
          </w:p>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610373" w:rsidP="003E3D0B">
            <w:r>
              <w:t xml:space="preserve">Dipendenti </w:t>
            </w:r>
            <w:r w:rsidR="00714458" w:rsidRPr="00714458">
              <w:t>Ufficio segreteria, archivio e protocollo</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3E3D0B" w:rsidRDefault="00774DB0" w:rsidP="003E3D0B">
            <w:r>
              <w:t>Segreteria generale</w:t>
            </w:r>
          </w:p>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3E3D0B" w:rsidRDefault="00774DB0" w:rsidP="003E3D0B">
            <w:r>
              <w:t>Consiglieri regionali</w:t>
            </w:r>
          </w:p>
          <w:p w:rsidR="00774DB0" w:rsidRDefault="00774DB0" w:rsidP="003E3D0B">
            <w:r>
              <w:t>Strutture organizzative del Consiglio regionale</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3E3D0B" w:rsidRDefault="003E3D0B"/>
    <w:p w:rsidR="00E716B6" w:rsidRPr="006D26C4" w:rsidRDefault="00E716B6" w:rsidP="00E716B6">
      <w:pPr>
        <w:rPr>
          <w:i/>
        </w:rPr>
      </w:pPr>
      <w:r w:rsidRPr="006D26C4">
        <w:rPr>
          <w:b/>
          <w:i/>
        </w:rPr>
        <w:t>MACROPROCESSO DI RIFERIMENTO</w:t>
      </w:r>
      <w:r w:rsidRPr="006D26C4">
        <w:rPr>
          <w:i/>
        </w:rPr>
        <w:t xml:space="preserve">:  </w:t>
      </w:r>
    </w:p>
    <w:p w:rsidR="00E716B6" w:rsidRDefault="00E716B6" w:rsidP="00E716B6">
      <w:pPr>
        <w:rPr>
          <w:i/>
        </w:rPr>
      </w:pPr>
      <w:r>
        <w:rPr>
          <w:i/>
        </w:rPr>
        <w:t>Gestione smistamento corrispondenza</w:t>
      </w:r>
      <w:r w:rsidR="00FE238D">
        <w:rPr>
          <w:i/>
        </w:rPr>
        <w:t>, p</w:t>
      </w:r>
      <w:r>
        <w:rPr>
          <w:i/>
        </w:rPr>
        <w:t>rotocollo e archivio.</w:t>
      </w:r>
    </w:p>
    <w:p w:rsidR="003E3D0B" w:rsidRDefault="003E3D0B"/>
    <w:tbl>
      <w:tblPr>
        <w:tblStyle w:val="Grigliatabella"/>
        <w:tblW w:w="0" w:type="auto"/>
        <w:tblLook w:val="04A0" w:firstRow="1" w:lastRow="0" w:firstColumn="1" w:lastColumn="0" w:noHBand="0" w:noVBand="1"/>
      </w:tblPr>
      <w:tblGrid>
        <w:gridCol w:w="3397"/>
        <w:gridCol w:w="6231"/>
      </w:tblGrid>
      <w:tr w:rsidR="003E3D0B" w:rsidTr="003E3D0B">
        <w:tc>
          <w:tcPr>
            <w:tcW w:w="3397" w:type="dxa"/>
          </w:tcPr>
          <w:p w:rsidR="003E3D0B" w:rsidRPr="00A40F95" w:rsidRDefault="003E3D0B" w:rsidP="003E3D0B">
            <w:pPr>
              <w:rPr>
                <w:b/>
              </w:rPr>
            </w:pPr>
            <w:r w:rsidRPr="00A40F95">
              <w:rPr>
                <w:b/>
              </w:rPr>
              <w:t>DENOMINAZIONE DEL PROCESSO</w:t>
            </w:r>
          </w:p>
          <w:p w:rsidR="003E3D0B" w:rsidRDefault="003E3D0B" w:rsidP="003E3D0B"/>
        </w:tc>
        <w:tc>
          <w:tcPr>
            <w:tcW w:w="6231" w:type="dxa"/>
          </w:tcPr>
          <w:p w:rsidR="003E3D0B" w:rsidRPr="00FE238D" w:rsidRDefault="001E5069" w:rsidP="003E3D0B">
            <w:pPr>
              <w:rPr>
                <w:b/>
              </w:rPr>
            </w:pPr>
            <w:r w:rsidRPr="00FE238D">
              <w:rPr>
                <w:b/>
              </w:rPr>
              <w:t>Gestione sistema protocollo e archivio informatico e registri degli atti</w:t>
            </w:r>
          </w:p>
        </w:tc>
      </w:tr>
      <w:tr w:rsidR="003E3D0B" w:rsidTr="003E3D0B">
        <w:tc>
          <w:tcPr>
            <w:tcW w:w="3397" w:type="dxa"/>
          </w:tcPr>
          <w:p w:rsidR="003E3D0B" w:rsidRPr="00764C01" w:rsidRDefault="003E3D0B" w:rsidP="003E3D0B">
            <w:pPr>
              <w:rPr>
                <w:b/>
              </w:rPr>
            </w:pPr>
            <w:r w:rsidRPr="00764C01">
              <w:rPr>
                <w:b/>
              </w:rPr>
              <w:t>DESCRIZIONE</w:t>
            </w:r>
          </w:p>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p w:rsidR="003E3D0B" w:rsidRDefault="003E3D0B" w:rsidP="003E3D0B"/>
        </w:tc>
        <w:tc>
          <w:tcPr>
            <w:tcW w:w="6231" w:type="dxa"/>
          </w:tcPr>
          <w:p w:rsidR="003E3D0B" w:rsidRDefault="0010761B" w:rsidP="0010761B">
            <w:pPr>
              <w:jc w:val="both"/>
            </w:pPr>
            <w:r w:rsidRPr="0010761B">
              <w:t>Il Consiglio regionale è dotato di un sistema informatiz</w:t>
            </w:r>
            <w:r>
              <w:t>zato di gestione del protocollo e</w:t>
            </w:r>
            <w:r w:rsidRPr="0010761B">
              <w:t xml:space="preserve"> di gestione dell'assegnazione elettronica della posta in entrata e in uscita, collegato</w:t>
            </w:r>
            <w:r>
              <w:t xml:space="preserve"> ai registri degli atti normativi, amministrativi e politici e</w:t>
            </w:r>
            <w:r w:rsidRPr="0010761B">
              <w:t xml:space="preserve"> al sistema di gestione documentale </w:t>
            </w:r>
            <w:r>
              <w:t>"</w:t>
            </w:r>
            <w:r w:rsidRPr="0010761B">
              <w:t>Iter leggi e atti</w:t>
            </w:r>
            <w:r>
              <w:t>"</w:t>
            </w:r>
            <w:r w:rsidRPr="0010761B">
              <w:t>.</w:t>
            </w:r>
          </w:p>
        </w:tc>
      </w:tr>
      <w:tr w:rsidR="003E3D0B" w:rsidTr="003E3D0B">
        <w:tc>
          <w:tcPr>
            <w:tcW w:w="3397" w:type="dxa"/>
          </w:tcPr>
          <w:p w:rsidR="003E3D0B" w:rsidRPr="00764C01" w:rsidRDefault="003E3D0B" w:rsidP="003E3D0B">
            <w:pPr>
              <w:rPr>
                <w:b/>
              </w:rPr>
            </w:pPr>
            <w:r w:rsidRPr="00764C01">
              <w:rPr>
                <w:b/>
              </w:rPr>
              <w:t>RISORSE</w:t>
            </w:r>
          </w:p>
          <w:p w:rsidR="003E3D0B" w:rsidRDefault="003E3D0B" w:rsidP="003E3D0B">
            <w:r>
              <w:t>(persone; strumenti)</w:t>
            </w:r>
          </w:p>
          <w:p w:rsidR="003E3D0B" w:rsidRDefault="003E3D0B" w:rsidP="003E3D0B"/>
          <w:p w:rsidR="003E3D0B" w:rsidRDefault="003E3D0B" w:rsidP="003E3D0B"/>
        </w:tc>
        <w:tc>
          <w:tcPr>
            <w:tcW w:w="6231" w:type="dxa"/>
          </w:tcPr>
          <w:p w:rsidR="003E3D0B" w:rsidRDefault="0010761B" w:rsidP="003E3D0B">
            <w:r>
              <w:t xml:space="preserve">Dipendenti </w:t>
            </w:r>
            <w:r w:rsidRPr="0010761B">
              <w:t>Ufficio segreteria, archivio e protocollo</w:t>
            </w:r>
          </w:p>
        </w:tc>
      </w:tr>
      <w:tr w:rsidR="003E3D0B" w:rsidTr="003E3D0B">
        <w:tc>
          <w:tcPr>
            <w:tcW w:w="3397" w:type="dxa"/>
          </w:tcPr>
          <w:p w:rsidR="003E3D0B" w:rsidRPr="00764C01" w:rsidRDefault="003E3D0B" w:rsidP="003E3D0B">
            <w:pPr>
              <w:rPr>
                <w:b/>
              </w:rPr>
            </w:pPr>
            <w:r w:rsidRPr="00764C01">
              <w:rPr>
                <w:b/>
              </w:rPr>
              <w:t>TITOLARI DEL PROCESSO</w:t>
            </w:r>
          </w:p>
          <w:p w:rsidR="003E3D0B" w:rsidRPr="00764C01" w:rsidRDefault="003E3D0B" w:rsidP="003E3D0B">
            <w:pPr>
              <w:rPr>
                <w:b/>
              </w:rPr>
            </w:pPr>
          </w:p>
          <w:p w:rsidR="003E3D0B" w:rsidRDefault="003E3D0B" w:rsidP="003E3D0B"/>
        </w:tc>
        <w:tc>
          <w:tcPr>
            <w:tcW w:w="6231" w:type="dxa"/>
          </w:tcPr>
          <w:p w:rsidR="003E3D0B" w:rsidRDefault="0010761B" w:rsidP="003E3D0B">
            <w:r>
              <w:t>Segreteria generale</w:t>
            </w:r>
          </w:p>
        </w:tc>
      </w:tr>
      <w:tr w:rsidR="003E3D0B" w:rsidTr="003E3D0B">
        <w:tc>
          <w:tcPr>
            <w:tcW w:w="3397" w:type="dxa"/>
          </w:tcPr>
          <w:p w:rsidR="003E3D0B" w:rsidRPr="00764C01" w:rsidRDefault="003E3D0B" w:rsidP="003E3D0B">
            <w:pPr>
              <w:rPr>
                <w:b/>
              </w:rPr>
            </w:pPr>
            <w:r w:rsidRPr="00764C01">
              <w:rPr>
                <w:b/>
              </w:rPr>
              <w:t>CLIENTI DEL PROCESSO</w:t>
            </w:r>
          </w:p>
          <w:p w:rsidR="003E3D0B" w:rsidRPr="00764C01" w:rsidRDefault="003E3D0B" w:rsidP="003E3D0B">
            <w:pPr>
              <w:rPr>
                <w:b/>
              </w:rPr>
            </w:pPr>
          </w:p>
          <w:p w:rsidR="003E3D0B" w:rsidRDefault="003E3D0B" w:rsidP="003E3D0B"/>
        </w:tc>
        <w:tc>
          <w:tcPr>
            <w:tcW w:w="6231" w:type="dxa"/>
          </w:tcPr>
          <w:p w:rsidR="0010761B" w:rsidRDefault="0010761B" w:rsidP="0010761B">
            <w:r>
              <w:t>Consiglieri regionali</w:t>
            </w:r>
          </w:p>
          <w:p w:rsidR="003E3D0B" w:rsidRDefault="0010761B" w:rsidP="0010761B">
            <w:r>
              <w:t>Strutture organizzative del Consiglio regionale</w:t>
            </w:r>
          </w:p>
        </w:tc>
      </w:tr>
      <w:tr w:rsidR="003E3D0B" w:rsidTr="003E3D0B">
        <w:tc>
          <w:tcPr>
            <w:tcW w:w="3397" w:type="dxa"/>
          </w:tcPr>
          <w:p w:rsidR="003E3D0B" w:rsidRPr="00764C01" w:rsidRDefault="003E3D0B" w:rsidP="003E3D0B">
            <w:pPr>
              <w:rPr>
                <w:b/>
              </w:rPr>
            </w:pPr>
            <w:r w:rsidRPr="00764C01">
              <w:rPr>
                <w:b/>
              </w:rPr>
              <w:t>ALTRI PROCESSI CORRELATI</w:t>
            </w:r>
          </w:p>
          <w:p w:rsidR="003E3D0B" w:rsidRPr="00764C01" w:rsidRDefault="003E3D0B" w:rsidP="003E3D0B">
            <w:pPr>
              <w:rPr>
                <w:b/>
              </w:rPr>
            </w:pPr>
          </w:p>
          <w:p w:rsidR="003E3D0B" w:rsidRDefault="003E3D0B" w:rsidP="003E3D0B"/>
        </w:tc>
        <w:tc>
          <w:tcPr>
            <w:tcW w:w="6231" w:type="dxa"/>
          </w:tcPr>
          <w:p w:rsidR="003E3D0B" w:rsidRDefault="003E3D0B" w:rsidP="003E3D0B"/>
        </w:tc>
      </w:tr>
    </w:tbl>
    <w:p w:rsidR="003E3D0B" w:rsidRDefault="003E3D0B" w:rsidP="003E3D0B"/>
    <w:p w:rsidR="003E3D0B" w:rsidRDefault="003E3D0B"/>
    <w:p w:rsidR="003E3D0B" w:rsidRDefault="003E3D0B"/>
    <w:p w:rsidR="003E3D0B" w:rsidRDefault="003E3D0B"/>
    <w:p w:rsidR="003E3D0B" w:rsidRDefault="003E3D0B"/>
    <w:p w:rsidR="003E3D0B" w:rsidRDefault="003E3D0B"/>
    <w:p w:rsidR="003E3D0B" w:rsidRDefault="003E3D0B"/>
    <w:p w:rsidR="00C36D98" w:rsidRDefault="00C36D98" w:rsidP="00FF139F">
      <w:pPr>
        <w:rPr>
          <w:b/>
          <w:i/>
        </w:rPr>
      </w:pPr>
    </w:p>
    <w:p w:rsidR="00C36D98" w:rsidRDefault="00C36D98" w:rsidP="00FF139F">
      <w:pPr>
        <w:rPr>
          <w:b/>
          <w:i/>
        </w:rPr>
      </w:pPr>
    </w:p>
    <w:p w:rsidR="00FF139F" w:rsidRPr="006D26C4" w:rsidRDefault="00FF139F" w:rsidP="00FF139F">
      <w:pPr>
        <w:rPr>
          <w:i/>
        </w:rPr>
      </w:pPr>
      <w:r w:rsidRPr="006D26C4">
        <w:rPr>
          <w:b/>
          <w:i/>
        </w:rPr>
        <w:t>MACROPROCESSO DI RIFERIMENTO</w:t>
      </w:r>
      <w:r w:rsidRPr="006D26C4">
        <w:rPr>
          <w:i/>
        </w:rPr>
        <w:t xml:space="preserve">:  </w:t>
      </w:r>
    </w:p>
    <w:p w:rsidR="00FF139F" w:rsidRDefault="00FF139F" w:rsidP="00FF139F">
      <w:pPr>
        <w:rPr>
          <w:i/>
        </w:rPr>
      </w:pPr>
      <w:r>
        <w:rPr>
          <w:i/>
        </w:rPr>
        <w:t>Partecipazione del Consiglio ad iniziative istituzionali e organizzazione di eventi culturali</w:t>
      </w:r>
    </w:p>
    <w:p w:rsidR="00FF139F" w:rsidRPr="00FE238D" w:rsidRDefault="00FF139F" w:rsidP="00FF139F">
      <w:pPr>
        <w:rPr>
          <w:i/>
        </w:rPr>
      </w:pPr>
    </w:p>
    <w:tbl>
      <w:tblPr>
        <w:tblStyle w:val="Grigliatabella"/>
        <w:tblW w:w="0" w:type="auto"/>
        <w:tblLook w:val="04A0" w:firstRow="1" w:lastRow="0" w:firstColumn="1" w:lastColumn="0" w:noHBand="0" w:noVBand="1"/>
      </w:tblPr>
      <w:tblGrid>
        <w:gridCol w:w="3397"/>
        <w:gridCol w:w="6231"/>
      </w:tblGrid>
      <w:tr w:rsidR="00FF139F" w:rsidTr="00D47212">
        <w:tc>
          <w:tcPr>
            <w:tcW w:w="3397" w:type="dxa"/>
          </w:tcPr>
          <w:p w:rsidR="00FF139F" w:rsidRPr="00A40F95" w:rsidRDefault="00FF139F" w:rsidP="00D47212">
            <w:pPr>
              <w:rPr>
                <w:b/>
              </w:rPr>
            </w:pPr>
            <w:r w:rsidRPr="00A40F95">
              <w:rPr>
                <w:b/>
              </w:rPr>
              <w:t>DENOMINAZIONE DEL PROCESSO</w:t>
            </w:r>
          </w:p>
          <w:p w:rsidR="00FF139F" w:rsidRDefault="00FF139F" w:rsidP="00D47212"/>
        </w:tc>
        <w:tc>
          <w:tcPr>
            <w:tcW w:w="6231" w:type="dxa"/>
          </w:tcPr>
          <w:p w:rsidR="00FF139F" w:rsidRPr="00FE238D" w:rsidRDefault="00FF139F" w:rsidP="00FF139F">
            <w:pPr>
              <w:rPr>
                <w:b/>
              </w:rPr>
            </w:pPr>
            <w:r>
              <w:rPr>
                <w:b/>
              </w:rPr>
              <w:t>Organizzazione di iniziative istituzionali ed eventi culturali</w:t>
            </w:r>
          </w:p>
        </w:tc>
      </w:tr>
      <w:tr w:rsidR="00FF139F" w:rsidTr="00D47212">
        <w:tc>
          <w:tcPr>
            <w:tcW w:w="3397" w:type="dxa"/>
          </w:tcPr>
          <w:p w:rsidR="00FF139F" w:rsidRPr="00764C01" w:rsidRDefault="00FF139F" w:rsidP="00D47212">
            <w:pPr>
              <w:rPr>
                <w:b/>
              </w:rPr>
            </w:pPr>
            <w:r w:rsidRPr="00764C01">
              <w:rPr>
                <w:b/>
              </w:rPr>
              <w:t>DESCRIZIONE</w:t>
            </w:r>
          </w:p>
          <w:p w:rsidR="00FF139F" w:rsidRDefault="00FF139F" w:rsidP="00D47212"/>
          <w:p w:rsidR="00FF139F" w:rsidRDefault="00FF139F" w:rsidP="00D47212"/>
          <w:p w:rsidR="00FF139F" w:rsidRDefault="00FF139F" w:rsidP="00D47212"/>
          <w:p w:rsidR="00FF139F" w:rsidRDefault="00FF139F" w:rsidP="00D47212"/>
          <w:p w:rsidR="00FF139F" w:rsidRDefault="00FF139F" w:rsidP="00D47212"/>
          <w:p w:rsidR="00FF139F" w:rsidRDefault="00FF139F" w:rsidP="00D47212"/>
          <w:p w:rsidR="00FF139F" w:rsidRDefault="00FF139F" w:rsidP="00D47212"/>
          <w:p w:rsidR="00FF139F" w:rsidRDefault="00FF139F" w:rsidP="00D47212"/>
        </w:tc>
        <w:tc>
          <w:tcPr>
            <w:tcW w:w="6231" w:type="dxa"/>
          </w:tcPr>
          <w:p w:rsidR="00BB7042" w:rsidRDefault="00BB7042" w:rsidP="00BB7042">
            <w:pPr>
              <w:jc w:val="both"/>
            </w:pPr>
            <w:r>
              <w:t>Cura</w:t>
            </w:r>
            <w:r w:rsidR="0010761B">
              <w:t xml:space="preserve"> degli adempimenti organizza</w:t>
            </w:r>
            <w:r>
              <w:t>tivi di iniziative istituzionali</w:t>
            </w:r>
            <w:r w:rsidR="0010761B">
              <w:t xml:space="preserve"> ed eventi culturali</w:t>
            </w:r>
            <w:r w:rsidR="00ED1E00">
              <w:t xml:space="preserve"> curati direttamente dal Consiglio regionale</w:t>
            </w:r>
            <w:r w:rsidR="0010761B">
              <w:t xml:space="preserve">: </w:t>
            </w:r>
          </w:p>
          <w:p w:rsidR="00BB7042" w:rsidRDefault="00BB7042" w:rsidP="00BB7042">
            <w:pPr>
              <w:jc w:val="both"/>
            </w:pPr>
            <w:r>
              <w:t xml:space="preserve">predisposizione </w:t>
            </w:r>
            <w:r w:rsidRPr="00BB7042">
              <w:t>delle deliberazioni dell'Ufficio di presidenza di approvazione d</w:t>
            </w:r>
            <w:r>
              <w:t>ell'organizzazione degli eventi;</w:t>
            </w:r>
          </w:p>
          <w:p w:rsidR="00FF139F" w:rsidRDefault="0010761B" w:rsidP="00BB7042">
            <w:pPr>
              <w:jc w:val="both"/>
            </w:pPr>
            <w:r>
              <w:t>acquisizione preventivi di spesa</w:t>
            </w:r>
            <w:r w:rsidR="00BB7042">
              <w:t xml:space="preserve">, invio ordini ai fornitori, inviti, locandine, service audio/luci, fotografi, grafica, </w:t>
            </w:r>
            <w:r w:rsidR="00ED1E00">
              <w:t xml:space="preserve">fiori, </w:t>
            </w:r>
            <w:r w:rsidR="00BB7042">
              <w:t>allestimento sale, gestione del cerimoniale.</w:t>
            </w:r>
          </w:p>
          <w:p w:rsidR="00BB7042" w:rsidRDefault="00BB7042" w:rsidP="00BB7042">
            <w:pPr>
              <w:jc w:val="both"/>
            </w:pPr>
          </w:p>
        </w:tc>
      </w:tr>
      <w:tr w:rsidR="00FF139F" w:rsidTr="00D47212">
        <w:tc>
          <w:tcPr>
            <w:tcW w:w="3397" w:type="dxa"/>
          </w:tcPr>
          <w:p w:rsidR="00FF139F" w:rsidRPr="00764C01" w:rsidRDefault="00FF139F" w:rsidP="00D47212">
            <w:pPr>
              <w:rPr>
                <w:b/>
              </w:rPr>
            </w:pPr>
            <w:r w:rsidRPr="00764C01">
              <w:rPr>
                <w:b/>
              </w:rPr>
              <w:t>RISORSE</w:t>
            </w:r>
          </w:p>
          <w:p w:rsidR="00FF139F" w:rsidRDefault="00FF139F" w:rsidP="00D47212">
            <w:r>
              <w:t>(persone; strumenti)</w:t>
            </w:r>
          </w:p>
          <w:p w:rsidR="00FF139F" w:rsidRDefault="00FF139F" w:rsidP="00D47212"/>
          <w:p w:rsidR="00FF139F" w:rsidRDefault="00FF139F" w:rsidP="00D47212"/>
        </w:tc>
        <w:tc>
          <w:tcPr>
            <w:tcW w:w="6231" w:type="dxa"/>
          </w:tcPr>
          <w:p w:rsidR="00FF139F" w:rsidRDefault="00ED1E00" w:rsidP="00D47212">
            <w:r>
              <w:t>Dipendenti ufficio attività culturali</w:t>
            </w:r>
          </w:p>
        </w:tc>
      </w:tr>
      <w:tr w:rsidR="00FF139F" w:rsidTr="00D47212">
        <w:tc>
          <w:tcPr>
            <w:tcW w:w="3397" w:type="dxa"/>
          </w:tcPr>
          <w:p w:rsidR="00FF139F" w:rsidRPr="00764C01" w:rsidRDefault="00FF139F" w:rsidP="00D47212">
            <w:pPr>
              <w:rPr>
                <w:b/>
              </w:rPr>
            </w:pPr>
            <w:r w:rsidRPr="00764C01">
              <w:rPr>
                <w:b/>
              </w:rPr>
              <w:t>TITOLARI DEL PROCESSO</w:t>
            </w:r>
          </w:p>
          <w:p w:rsidR="00FF139F" w:rsidRPr="00764C01" w:rsidRDefault="00FF139F" w:rsidP="00D47212">
            <w:pPr>
              <w:rPr>
                <w:b/>
              </w:rPr>
            </w:pPr>
          </w:p>
          <w:p w:rsidR="00FF139F" w:rsidRDefault="00FF139F" w:rsidP="00D47212"/>
        </w:tc>
        <w:tc>
          <w:tcPr>
            <w:tcW w:w="6231" w:type="dxa"/>
          </w:tcPr>
          <w:p w:rsidR="00FF139F" w:rsidRDefault="008E4C69" w:rsidP="00D47212">
            <w:r>
              <w:t>Struttura organizzativa C</w:t>
            </w:r>
            <w:r w:rsidR="00ED1E00">
              <w:t>ommissioni consiliari e attività culturali</w:t>
            </w:r>
          </w:p>
        </w:tc>
      </w:tr>
      <w:tr w:rsidR="00FF139F" w:rsidTr="00D47212">
        <w:tc>
          <w:tcPr>
            <w:tcW w:w="3397" w:type="dxa"/>
          </w:tcPr>
          <w:p w:rsidR="00FF139F" w:rsidRPr="00764C01" w:rsidRDefault="00FF139F" w:rsidP="00D47212">
            <w:pPr>
              <w:rPr>
                <w:b/>
              </w:rPr>
            </w:pPr>
            <w:r w:rsidRPr="00764C01">
              <w:rPr>
                <w:b/>
              </w:rPr>
              <w:t>CLIENTI DEL PROCESSO</w:t>
            </w:r>
          </w:p>
          <w:p w:rsidR="00FF139F" w:rsidRPr="00764C01" w:rsidRDefault="00FF139F" w:rsidP="00D47212">
            <w:pPr>
              <w:rPr>
                <w:b/>
              </w:rPr>
            </w:pPr>
          </w:p>
          <w:p w:rsidR="00FF139F" w:rsidRDefault="00FF139F" w:rsidP="00D47212"/>
        </w:tc>
        <w:tc>
          <w:tcPr>
            <w:tcW w:w="6231" w:type="dxa"/>
          </w:tcPr>
          <w:p w:rsidR="00FF139F" w:rsidRDefault="00ED1E00" w:rsidP="00D47212">
            <w:r>
              <w:t>Consiglio regionale</w:t>
            </w:r>
          </w:p>
        </w:tc>
      </w:tr>
      <w:tr w:rsidR="00FF139F" w:rsidTr="00D47212">
        <w:tc>
          <w:tcPr>
            <w:tcW w:w="3397" w:type="dxa"/>
          </w:tcPr>
          <w:p w:rsidR="00FF139F" w:rsidRPr="00764C01" w:rsidRDefault="00FF139F" w:rsidP="00D47212">
            <w:pPr>
              <w:rPr>
                <w:b/>
              </w:rPr>
            </w:pPr>
            <w:r w:rsidRPr="00764C01">
              <w:rPr>
                <w:b/>
              </w:rPr>
              <w:t>ALTRI PROCESSI CORRELATI</w:t>
            </w:r>
          </w:p>
          <w:p w:rsidR="00FF139F" w:rsidRPr="00764C01" w:rsidRDefault="00FF139F" w:rsidP="00D47212">
            <w:pPr>
              <w:rPr>
                <w:b/>
              </w:rPr>
            </w:pPr>
          </w:p>
          <w:p w:rsidR="00FF139F" w:rsidRDefault="00FF139F" w:rsidP="00D47212"/>
        </w:tc>
        <w:tc>
          <w:tcPr>
            <w:tcW w:w="6231" w:type="dxa"/>
          </w:tcPr>
          <w:p w:rsidR="00FF139F" w:rsidRDefault="00FF139F" w:rsidP="00D47212"/>
        </w:tc>
      </w:tr>
    </w:tbl>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D328C4" w:rsidRDefault="00D328C4" w:rsidP="00E204C1">
      <w:pPr>
        <w:rPr>
          <w:b/>
          <w:i/>
        </w:rPr>
      </w:pPr>
    </w:p>
    <w:p w:rsidR="00D328C4" w:rsidRDefault="00D328C4" w:rsidP="00E204C1">
      <w:pPr>
        <w:rPr>
          <w:b/>
          <w:i/>
        </w:rPr>
      </w:pPr>
    </w:p>
    <w:p w:rsidR="00E204C1" w:rsidRPr="006D26C4" w:rsidRDefault="00E204C1" w:rsidP="00E204C1">
      <w:pPr>
        <w:rPr>
          <w:i/>
        </w:rPr>
      </w:pPr>
      <w:r w:rsidRPr="006D26C4">
        <w:rPr>
          <w:b/>
          <w:i/>
        </w:rPr>
        <w:t>MACROPROCESSO DI RIFERIMENTO</w:t>
      </w:r>
      <w:r w:rsidRPr="006D26C4">
        <w:rPr>
          <w:i/>
        </w:rPr>
        <w:t xml:space="preserve">:  </w:t>
      </w:r>
    </w:p>
    <w:p w:rsidR="00E204C1" w:rsidRDefault="00E204C1" w:rsidP="00E204C1">
      <w:pPr>
        <w:rPr>
          <w:i/>
        </w:rPr>
      </w:pPr>
      <w:r>
        <w:rPr>
          <w:i/>
        </w:rPr>
        <w:t>Partecipazione del Consiglio ad iniziative istituzionali e organizzazione di eventi culturali</w:t>
      </w:r>
    </w:p>
    <w:p w:rsidR="00FF139F" w:rsidRPr="00FE238D" w:rsidRDefault="00FF139F" w:rsidP="00FF139F">
      <w:pPr>
        <w:rPr>
          <w:i/>
        </w:rPr>
      </w:pPr>
    </w:p>
    <w:tbl>
      <w:tblPr>
        <w:tblStyle w:val="Grigliatabella"/>
        <w:tblW w:w="0" w:type="auto"/>
        <w:tblLook w:val="04A0" w:firstRow="1" w:lastRow="0" w:firstColumn="1" w:lastColumn="0" w:noHBand="0" w:noVBand="1"/>
      </w:tblPr>
      <w:tblGrid>
        <w:gridCol w:w="3397"/>
        <w:gridCol w:w="6231"/>
      </w:tblGrid>
      <w:tr w:rsidR="00FF139F" w:rsidTr="00D47212">
        <w:tc>
          <w:tcPr>
            <w:tcW w:w="3397" w:type="dxa"/>
          </w:tcPr>
          <w:p w:rsidR="00FF139F" w:rsidRPr="00A40F95" w:rsidRDefault="00FF139F" w:rsidP="00D47212">
            <w:pPr>
              <w:rPr>
                <w:b/>
              </w:rPr>
            </w:pPr>
            <w:r w:rsidRPr="00A40F95">
              <w:rPr>
                <w:b/>
              </w:rPr>
              <w:t>DENOMINAZIONE DEL PROCESSO</w:t>
            </w:r>
          </w:p>
          <w:p w:rsidR="00FF139F" w:rsidRDefault="00FF139F" w:rsidP="00D47212"/>
        </w:tc>
        <w:tc>
          <w:tcPr>
            <w:tcW w:w="6231" w:type="dxa"/>
          </w:tcPr>
          <w:p w:rsidR="00FF139F" w:rsidRPr="00FE238D" w:rsidRDefault="002754DC" w:rsidP="002754DC">
            <w:pPr>
              <w:jc w:val="both"/>
              <w:rPr>
                <w:b/>
              </w:rPr>
            </w:pPr>
            <w:r>
              <w:rPr>
                <w:b/>
              </w:rPr>
              <w:t>Compartecipazione all'organizzazione di iniziative istituzionali proposte da enti locali e/o soggetti esterni</w:t>
            </w:r>
          </w:p>
        </w:tc>
      </w:tr>
      <w:tr w:rsidR="00FF139F" w:rsidTr="00D47212">
        <w:tc>
          <w:tcPr>
            <w:tcW w:w="3397" w:type="dxa"/>
          </w:tcPr>
          <w:p w:rsidR="00FF139F" w:rsidRPr="00764C01" w:rsidRDefault="00FF139F" w:rsidP="00D47212">
            <w:pPr>
              <w:rPr>
                <w:b/>
              </w:rPr>
            </w:pPr>
            <w:r w:rsidRPr="00764C01">
              <w:rPr>
                <w:b/>
              </w:rPr>
              <w:t>DESCRIZIONE</w:t>
            </w:r>
          </w:p>
          <w:p w:rsidR="00FF139F" w:rsidRDefault="00FF139F" w:rsidP="00D47212"/>
          <w:p w:rsidR="00FF139F" w:rsidRDefault="00FF139F" w:rsidP="00D47212"/>
          <w:p w:rsidR="00FF139F" w:rsidRDefault="00FF139F" w:rsidP="00D47212"/>
          <w:p w:rsidR="00FF139F" w:rsidRDefault="00FF139F" w:rsidP="00D47212"/>
          <w:p w:rsidR="00FF139F" w:rsidRDefault="00FF139F" w:rsidP="00D47212"/>
          <w:p w:rsidR="00FF139F" w:rsidRDefault="00FF139F" w:rsidP="00D47212"/>
          <w:p w:rsidR="00FF139F" w:rsidRDefault="00FF139F" w:rsidP="00D47212"/>
          <w:p w:rsidR="00FF139F" w:rsidRDefault="00FF139F" w:rsidP="00D47212"/>
        </w:tc>
        <w:tc>
          <w:tcPr>
            <w:tcW w:w="6231" w:type="dxa"/>
          </w:tcPr>
          <w:p w:rsidR="00ED1E00" w:rsidRDefault="00ED1E00" w:rsidP="00ED1E00">
            <w:pPr>
              <w:jc w:val="both"/>
            </w:pPr>
            <w:r>
              <w:t xml:space="preserve">Cura degli adempimenti organizzativi di iniziative istituzionali ed eventi culturali, in collaborazione con enti locali e/o soggetti esterni: </w:t>
            </w:r>
          </w:p>
          <w:p w:rsidR="00ED1E00" w:rsidRDefault="00ED1E00" w:rsidP="00ED1E00">
            <w:pPr>
              <w:jc w:val="both"/>
            </w:pPr>
            <w:r>
              <w:t>predisposizione delle deliberazioni dell'Ufficio di presidenza di approvazione della collaborazione nell'organizzazione degli eventi;</w:t>
            </w:r>
          </w:p>
          <w:p w:rsidR="00FF139F" w:rsidRDefault="00ED1E00" w:rsidP="00ED1E00">
            <w:pPr>
              <w:jc w:val="both"/>
            </w:pPr>
            <w:r>
              <w:t>acquisizione preventivi di spesa, invio ordini ai fornitori, inviti, locandine, service audio/luci, fotografi, grafica, fiori, allestimento sale, gestione del cerimoniale.</w:t>
            </w:r>
          </w:p>
        </w:tc>
      </w:tr>
      <w:tr w:rsidR="00FF139F" w:rsidTr="00D47212">
        <w:tc>
          <w:tcPr>
            <w:tcW w:w="3397" w:type="dxa"/>
          </w:tcPr>
          <w:p w:rsidR="00FF139F" w:rsidRPr="00764C01" w:rsidRDefault="00FF139F" w:rsidP="00D47212">
            <w:pPr>
              <w:rPr>
                <w:b/>
              </w:rPr>
            </w:pPr>
            <w:r w:rsidRPr="00764C01">
              <w:rPr>
                <w:b/>
              </w:rPr>
              <w:t>RISORSE</w:t>
            </w:r>
          </w:p>
          <w:p w:rsidR="00FF139F" w:rsidRDefault="00FF139F" w:rsidP="00D47212">
            <w:r>
              <w:t>(persone; strumenti)</w:t>
            </w:r>
          </w:p>
          <w:p w:rsidR="00FF139F" w:rsidRDefault="00FF139F" w:rsidP="00D47212"/>
          <w:p w:rsidR="00FF139F" w:rsidRDefault="00FF139F" w:rsidP="00D47212"/>
        </w:tc>
        <w:tc>
          <w:tcPr>
            <w:tcW w:w="6231" w:type="dxa"/>
          </w:tcPr>
          <w:p w:rsidR="00FF139F" w:rsidRDefault="00ED1E00" w:rsidP="00D47212">
            <w:r w:rsidRPr="00ED1E00">
              <w:t>Dipendenti ufficio attività culturali</w:t>
            </w:r>
          </w:p>
        </w:tc>
      </w:tr>
      <w:tr w:rsidR="00FF139F" w:rsidTr="00D47212">
        <w:tc>
          <w:tcPr>
            <w:tcW w:w="3397" w:type="dxa"/>
          </w:tcPr>
          <w:p w:rsidR="00FF139F" w:rsidRPr="00764C01" w:rsidRDefault="00FF139F" w:rsidP="00D47212">
            <w:pPr>
              <w:rPr>
                <w:b/>
              </w:rPr>
            </w:pPr>
            <w:r w:rsidRPr="00764C01">
              <w:rPr>
                <w:b/>
              </w:rPr>
              <w:t>TITOLARI DEL PROCESSO</w:t>
            </w:r>
          </w:p>
          <w:p w:rsidR="00FF139F" w:rsidRPr="00764C01" w:rsidRDefault="00FF139F" w:rsidP="00D47212">
            <w:pPr>
              <w:rPr>
                <w:b/>
              </w:rPr>
            </w:pPr>
          </w:p>
          <w:p w:rsidR="00FF139F" w:rsidRDefault="00FF139F" w:rsidP="00D47212"/>
        </w:tc>
        <w:tc>
          <w:tcPr>
            <w:tcW w:w="6231" w:type="dxa"/>
          </w:tcPr>
          <w:p w:rsidR="00FF139F" w:rsidRDefault="008E4C69" w:rsidP="00D47212">
            <w:r>
              <w:t>Struttura organizzativa C</w:t>
            </w:r>
            <w:r w:rsidR="00ED1E00" w:rsidRPr="00ED1E00">
              <w:t>ommissioni consiliari e attività culturali</w:t>
            </w:r>
          </w:p>
        </w:tc>
      </w:tr>
      <w:tr w:rsidR="00FF139F" w:rsidTr="00D47212">
        <w:tc>
          <w:tcPr>
            <w:tcW w:w="3397" w:type="dxa"/>
          </w:tcPr>
          <w:p w:rsidR="00FF139F" w:rsidRPr="00764C01" w:rsidRDefault="00FF139F" w:rsidP="00D47212">
            <w:pPr>
              <w:rPr>
                <w:b/>
              </w:rPr>
            </w:pPr>
            <w:r w:rsidRPr="00764C01">
              <w:rPr>
                <w:b/>
              </w:rPr>
              <w:t>CLIENTI DEL PROCESSO</w:t>
            </w:r>
          </w:p>
          <w:p w:rsidR="00FF139F" w:rsidRPr="00764C01" w:rsidRDefault="00FF139F" w:rsidP="00D47212">
            <w:pPr>
              <w:rPr>
                <w:b/>
              </w:rPr>
            </w:pPr>
          </w:p>
          <w:p w:rsidR="00FF139F" w:rsidRDefault="00FF139F" w:rsidP="00D47212"/>
        </w:tc>
        <w:tc>
          <w:tcPr>
            <w:tcW w:w="6231" w:type="dxa"/>
          </w:tcPr>
          <w:p w:rsidR="00FF139F" w:rsidRDefault="00ED1E00" w:rsidP="00D47212">
            <w:r>
              <w:t>Consiglio regionale</w:t>
            </w:r>
          </w:p>
          <w:p w:rsidR="00ED1E00" w:rsidRDefault="00ED1E00" w:rsidP="00D47212">
            <w:r>
              <w:t>Enti locali e/o soggetti esterni</w:t>
            </w:r>
          </w:p>
        </w:tc>
      </w:tr>
      <w:tr w:rsidR="00FF139F" w:rsidTr="00D47212">
        <w:tc>
          <w:tcPr>
            <w:tcW w:w="3397" w:type="dxa"/>
          </w:tcPr>
          <w:p w:rsidR="00FF139F" w:rsidRPr="00764C01" w:rsidRDefault="00FF139F" w:rsidP="00D47212">
            <w:pPr>
              <w:rPr>
                <w:b/>
              </w:rPr>
            </w:pPr>
            <w:r w:rsidRPr="00764C01">
              <w:rPr>
                <w:b/>
              </w:rPr>
              <w:t>ALTRI PROCESSI CORRELATI</w:t>
            </w:r>
          </w:p>
          <w:p w:rsidR="00FF139F" w:rsidRPr="00764C01" w:rsidRDefault="00FF139F" w:rsidP="00D47212">
            <w:pPr>
              <w:rPr>
                <w:b/>
              </w:rPr>
            </w:pPr>
          </w:p>
          <w:p w:rsidR="00FF139F" w:rsidRDefault="00FF139F" w:rsidP="00D47212"/>
        </w:tc>
        <w:tc>
          <w:tcPr>
            <w:tcW w:w="6231" w:type="dxa"/>
          </w:tcPr>
          <w:p w:rsidR="00FF139F" w:rsidRDefault="00FF139F" w:rsidP="00D47212"/>
        </w:tc>
      </w:tr>
    </w:tbl>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4E2E36" w:rsidRPr="006D26C4" w:rsidRDefault="004E2E36" w:rsidP="004E2E36">
      <w:pPr>
        <w:rPr>
          <w:i/>
        </w:rPr>
      </w:pPr>
      <w:r w:rsidRPr="006D26C4">
        <w:rPr>
          <w:b/>
          <w:i/>
        </w:rPr>
        <w:t>MACROPROCESSO DI RIFERIMENTO</w:t>
      </w:r>
      <w:r w:rsidRPr="006D26C4">
        <w:rPr>
          <w:i/>
        </w:rPr>
        <w:t xml:space="preserve">:  </w:t>
      </w:r>
    </w:p>
    <w:p w:rsidR="004E2E36" w:rsidRDefault="004E2E36" w:rsidP="004E2E36">
      <w:pPr>
        <w:rPr>
          <w:i/>
        </w:rPr>
      </w:pPr>
      <w:r>
        <w:rPr>
          <w:i/>
        </w:rPr>
        <w:t>Partecipazione del Consiglio ad iniziative istituzionali e organizzazione di eventi culturali</w:t>
      </w:r>
    </w:p>
    <w:p w:rsidR="00FF139F" w:rsidRPr="00FE238D" w:rsidRDefault="00FF139F" w:rsidP="00FF139F">
      <w:pPr>
        <w:rPr>
          <w:i/>
        </w:rPr>
      </w:pPr>
    </w:p>
    <w:tbl>
      <w:tblPr>
        <w:tblStyle w:val="Grigliatabella"/>
        <w:tblW w:w="0" w:type="auto"/>
        <w:tblLook w:val="04A0" w:firstRow="1" w:lastRow="0" w:firstColumn="1" w:lastColumn="0" w:noHBand="0" w:noVBand="1"/>
      </w:tblPr>
      <w:tblGrid>
        <w:gridCol w:w="3397"/>
        <w:gridCol w:w="6231"/>
      </w:tblGrid>
      <w:tr w:rsidR="00FF139F" w:rsidTr="00D47212">
        <w:tc>
          <w:tcPr>
            <w:tcW w:w="3397" w:type="dxa"/>
          </w:tcPr>
          <w:p w:rsidR="00FF139F" w:rsidRPr="00A40F95" w:rsidRDefault="00FF139F" w:rsidP="00D47212">
            <w:pPr>
              <w:rPr>
                <w:b/>
              </w:rPr>
            </w:pPr>
            <w:r w:rsidRPr="00A40F95">
              <w:rPr>
                <w:b/>
              </w:rPr>
              <w:t>DENOMINAZIONE DEL PROCESSO</w:t>
            </w:r>
          </w:p>
          <w:p w:rsidR="00FF139F" w:rsidRDefault="00FF139F" w:rsidP="00D47212"/>
        </w:tc>
        <w:tc>
          <w:tcPr>
            <w:tcW w:w="6231" w:type="dxa"/>
          </w:tcPr>
          <w:p w:rsidR="00FF139F" w:rsidRPr="00FE238D" w:rsidRDefault="004E2E36" w:rsidP="004E2E36">
            <w:pPr>
              <w:jc w:val="both"/>
              <w:rPr>
                <w:b/>
              </w:rPr>
            </w:pPr>
            <w:r>
              <w:rPr>
                <w:b/>
              </w:rPr>
              <w:t>Adesione ad organismi associativi regionali, nazionali ed internazionali</w:t>
            </w:r>
          </w:p>
        </w:tc>
      </w:tr>
      <w:tr w:rsidR="00FF139F" w:rsidTr="00D47212">
        <w:tc>
          <w:tcPr>
            <w:tcW w:w="3397" w:type="dxa"/>
          </w:tcPr>
          <w:p w:rsidR="00FF139F" w:rsidRPr="00764C01" w:rsidRDefault="00FF139F" w:rsidP="00D47212">
            <w:pPr>
              <w:rPr>
                <w:b/>
              </w:rPr>
            </w:pPr>
            <w:r w:rsidRPr="00764C01">
              <w:rPr>
                <w:b/>
              </w:rPr>
              <w:t>DESCRIZIONE</w:t>
            </w:r>
          </w:p>
          <w:p w:rsidR="00FF139F" w:rsidRDefault="00FF139F" w:rsidP="00D47212"/>
          <w:p w:rsidR="00FF139F" w:rsidRDefault="00FF139F" w:rsidP="00D47212"/>
          <w:p w:rsidR="00FF139F" w:rsidRDefault="00FF139F" w:rsidP="00D47212"/>
          <w:p w:rsidR="00FF139F" w:rsidRDefault="00FF139F" w:rsidP="00D47212"/>
          <w:p w:rsidR="00FF139F" w:rsidRDefault="00FF139F" w:rsidP="00D47212"/>
          <w:p w:rsidR="00FF139F" w:rsidRDefault="00FF139F" w:rsidP="00D47212"/>
          <w:p w:rsidR="00FF139F" w:rsidRDefault="00FF139F" w:rsidP="00D47212"/>
        </w:tc>
        <w:tc>
          <w:tcPr>
            <w:tcW w:w="6231" w:type="dxa"/>
          </w:tcPr>
          <w:p w:rsidR="00FF139F" w:rsidRDefault="00ED1E00" w:rsidP="002E35D3">
            <w:pPr>
              <w:jc w:val="both"/>
            </w:pPr>
            <w:r>
              <w:t>Predisposizione degli atti deliberativi di a</w:t>
            </w:r>
            <w:r w:rsidRPr="00ED1E00">
              <w:t>desione ad organismi associativi regionali, nazionali ed internazionali</w:t>
            </w:r>
            <w:r>
              <w:t xml:space="preserve"> (APF, Conferenza dei Presidenti delle Assemblee legislative, Comité mixte, CALRE) e pagamento delle eventuali quote associative annuali.</w:t>
            </w:r>
          </w:p>
          <w:p w:rsidR="002E35D3" w:rsidRDefault="002E35D3" w:rsidP="002E35D3">
            <w:pPr>
              <w:jc w:val="both"/>
            </w:pPr>
            <w:r>
              <w:t>Organizzazione delle delegazioni di Consiglieri regionali partecipanti alle riunioni di tali organismi e delle relative trasferte.</w:t>
            </w:r>
          </w:p>
          <w:p w:rsidR="00ED1E00" w:rsidRDefault="002E35D3" w:rsidP="002E35D3">
            <w:pPr>
              <w:jc w:val="both"/>
            </w:pPr>
            <w:r>
              <w:t>Predisposizione di dossier tematici.</w:t>
            </w:r>
          </w:p>
        </w:tc>
      </w:tr>
      <w:tr w:rsidR="00FF139F" w:rsidTr="00D47212">
        <w:tc>
          <w:tcPr>
            <w:tcW w:w="3397" w:type="dxa"/>
          </w:tcPr>
          <w:p w:rsidR="00FF139F" w:rsidRPr="00764C01" w:rsidRDefault="00FF139F" w:rsidP="00D47212">
            <w:pPr>
              <w:rPr>
                <w:b/>
              </w:rPr>
            </w:pPr>
            <w:r w:rsidRPr="00764C01">
              <w:rPr>
                <w:b/>
              </w:rPr>
              <w:t>RISORSE</w:t>
            </w:r>
          </w:p>
          <w:p w:rsidR="00FF139F" w:rsidRDefault="00FF139F" w:rsidP="00D47212">
            <w:r>
              <w:t>(persone; strumenti)</w:t>
            </w:r>
          </w:p>
          <w:p w:rsidR="00FF139F" w:rsidRDefault="00FF139F" w:rsidP="00D47212"/>
          <w:p w:rsidR="00FF139F" w:rsidRDefault="00FF139F" w:rsidP="00D47212"/>
        </w:tc>
        <w:tc>
          <w:tcPr>
            <w:tcW w:w="6231" w:type="dxa"/>
          </w:tcPr>
          <w:p w:rsidR="00FF139F" w:rsidRDefault="002E35D3" w:rsidP="00D47212">
            <w:r>
              <w:t>Dipendenti della struttura organizzativa</w:t>
            </w:r>
          </w:p>
        </w:tc>
      </w:tr>
      <w:tr w:rsidR="00FF139F" w:rsidTr="00D47212">
        <w:tc>
          <w:tcPr>
            <w:tcW w:w="3397" w:type="dxa"/>
          </w:tcPr>
          <w:p w:rsidR="00FF139F" w:rsidRPr="00764C01" w:rsidRDefault="00FF139F" w:rsidP="00D47212">
            <w:pPr>
              <w:rPr>
                <w:b/>
              </w:rPr>
            </w:pPr>
            <w:r w:rsidRPr="00764C01">
              <w:rPr>
                <w:b/>
              </w:rPr>
              <w:t>TITOLARI DEL PROCESSO</w:t>
            </w:r>
          </w:p>
          <w:p w:rsidR="00FF139F" w:rsidRPr="00764C01" w:rsidRDefault="00FF139F" w:rsidP="00D47212">
            <w:pPr>
              <w:rPr>
                <w:b/>
              </w:rPr>
            </w:pPr>
          </w:p>
          <w:p w:rsidR="00FF139F" w:rsidRDefault="00FF139F" w:rsidP="00D47212"/>
        </w:tc>
        <w:tc>
          <w:tcPr>
            <w:tcW w:w="6231" w:type="dxa"/>
          </w:tcPr>
          <w:p w:rsidR="00FF139F" w:rsidRDefault="002E35D3" w:rsidP="00D47212">
            <w:r>
              <w:t>Segreteria generale</w:t>
            </w:r>
          </w:p>
        </w:tc>
      </w:tr>
      <w:tr w:rsidR="00FF139F" w:rsidTr="00D47212">
        <w:tc>
          <w:tcPr>
            <w:tcW w:w="3397" w:type="dxa"/>
          </w:tcPr>
          <w:p w:rsidR="00FF139F" w:rsidRPr="00764C01" w:rsidRDefault="00FF139F" w:rsidP="00D47212">
            <w:pPr>
              <w:rPr>
                <w:b/>
              </w:rPr>
            </w:pPr>
            <w:r w:rsidRPr="00764C01">
              <w:rPr>
                <w:b/>
              </w:rPr>
              <w:t>CLIENTI DEL PROCESSO</w:t>
            </w:r>
          </w:p>
          <w:p w:rsidR="00FF139F" w:rsidRPr="00764C01" w:rsidRDefault="00FF139F" w:rsidP="00D47212">
            <w:pPr>
              <w:rPr>
                <w:b/>
              </w:rPr>
            </w:pPr>
          </w:p>
          <w:p w:rsidR="00FF139F" w:rsidRDefault="00FF139F" w:rsidP="00D47212"/>
        </w:tc>
        <w:tc>
          <w:tcPr>
            <w:tcW w:w="6231" w:type="dxa"/>
          </w:tcPr>
          <w:p w:rsidR="00FF139F" w:rsidRDefault="002E35D3" w:rsidP="00D47212">
            <w:r>
              <w:t>Consiglieri regionali</w:t>
            </w:r>
          </w:p>
        </w:tc>
      </w:tr>
      <w:tr w:rsidR="00FF139F" w:rsidTr="00D47212">
        <w:tc>
          <w:tcPr>
            <w:tcW w:w="3397" w:type="dxa"/>
          </w:tcPr>
          <w:p w:rsidR="00FF139F" w:rsidRPr="00764C01" w:rsidRDefault="00FF139F" w:rsidP="00D47212">
            <w:pPr>
              <w:rPr>
                <w:b/>
              </w:rPr>
            </w:pPr>
            <w:r w:rsidRPr="00764C01">
              <w:rPr>
                <w:b/>
              </w:rPr>
              <w:t>ALTRI PROCESSI CORRELATI</w:t>
            </w:r>
          </w:p>
          <w:p w:rsidR="00FF139F" w:rsidRPr="00764C01" w:rsidRDefault="00FF139F" w:rsidP="00D47212">
            <w:pPr>
              <w:rPr>
                <w:b/>
              </w:rPr>
            </w:pPr>
          </w:p>
          <w:p w:rsidR="00FF139F" w:rsidRDefault="00FF139F" w:rsidP="00D47212"/>
        </w:tc>
        <w:tc>
          <w:tcPr>
            <w:tcW w:w="6231" w:type="dxa"/>
          </w:tcPr>
          <w:p w:rsidR="00FF139F" w:rsidRDefault="00FF139F" w:rsidP="00D47212"/>
        </w:tc>
      </w:tr>
    </w:tbl>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D2645C" w:rsidRPr="006D26C4" w:rsidRDefault="00D2645C" w:rsidP="00D2645C">
      <w:pPr>
        <w:rPr>
          <w:i/>
        </w:rPr>
      </w:pPr>
      <w:r w:rsidRPr="006D26C4">
        <w:rPr>
          <w:b/>
          <w:i/>
        </w:rPr>
        <w:t>MACROPROCESSO DI RIFERIMENTO</w:t>
      </w:r>
      <w:r w:rsidRPr="006D26C4">
        <w:rPr>
          <w:i/>
        </w:rPr>
        <w:t xml:space="preserve">:  </w:t>
      </w:r>
    </w:p>
    <w:p w:rsidR="00D2645C" w:rsidRDefault="00D2645C" w:rsidP="00D2645C">
      <w:pPr>
        <w:rPr>
          <w:i/>
        </w:rPr>
      </w:pPr>
      <w:r>
        <w:rPr>
          <w:i/>
        </w:rPr>
        <w:t>Partecipazione del Consiglio ad iniziative istituzionali e organizzazione di eventi culturali</w:t>
      </w:r>
    </w:p>
    <w:p w:rsidR="00FF139F" w:rsidRPr="00FE238D" w:rsidRDefault="00FF139F" w:rsidP="00FF139F">
      <w:pPr>
        <w:rPr>
          <w:i/>
        </w:rPr>
      </w:pPr>
    </w:p>
    <w:tbl>
      <w:tblPr>
        <w:tblStyle w:val="Grigliatabella"/>
        <w:tblW w:w="0" w:type="auto"/>
        <w:tblLook w:val="04A0" w:firstRow="1" w:lastRow="0" w:firstColumn="1" w:lastColumn="0" w:noHBand="0" w:noVBand="1"/>
      </w:tblPr>
      <w:tblGrid>
        <w:gridCol w:w="3397"/>
        <w:gridCol w:w="6231"/>
      </w:tblGrid>
      <w:tr w:rsidR="00FF139F" w:rsidTr="00D47212">
        <w:tc>
          <w:tcPr>
            <w:tcW w:w="3397" w:type="dxa"/>
          </w:tcPr>
          <w:p w:rsidR="00FF139F" w:rsidRPr="00A40F95" w:rsidRDefault="00FF139F" w:rsidP="00D47212">
            <w:pPr>
              <w:rPr>
                <w:b/>
              </w:rPr>
            </w:pPr>
            <w:r w:rsidRPr="00A40F95">
              <w:rPr>
                <w:b/>
              </w:rPr>
              <w:t>DENOMINAZIONE DEL PROCESSO</w:t>
            </w:r>
          </w:p>
          <w:p w:rsidR="00FF139F" w:rsidRDefault="00FF139F" w:rsidP="00D47212"/>
        </w:tc>
        <w:tc>
          <w:tcPr>
            <w:tcW w:w="6231" w:type="dxa"/>
          </w:tcPr>
          <w:p w:rsidR="00FF139F" w:rsidRPr="00FE238D" w:rsidRDefault="00D2645C" w:rsidP="00D47212">
            <w:pPr>
              <w:rPr>
                <w:b/>
              </w:rPr>
            </w:pPr>
            <w:r>
              <w:rPr>
                <w:b/>
              </w:rPr>
              <w:t>Concessione del patrocinio morale</w:t>
            </w:r>
          </w:p>
        </w:tc>
      </w:tr>
      <w:tr w:rsidR="00FF139F" w:rsidTr="00D47212">
        <w:tc>
          <w:tcPr>
            <w:tcW w:w="3397" w:type="dxa"/>
          </w:tcPr>
          <w:p w:rsidR="00FF139F" w:rsidRPr="00764C01" w:rsidRDefault="00FF139F" w:rsidP="00D47212">
            <w:pPr>
              <w:rPr>
                <w:b/>
              </w:rPr>
            </w:pPr>
            <w:r w:rsidRPr="00764C01">
              <w:rPr>
                <w:b/>
              </w:rPr>
              <w:t>DESCRIZIONE</w:t>
            </w:r>
          </w:p>
          <w:p w:rsidR="00FF139F" w:rsidRDefault="00FF139F" w:rsidP="00D47212"/>
          <w:p w:rsidR="00FF139F" w:rsidRDefault="00FF139F" w:rsidP="00D47212"/>
          <w:p w:rsidR="00FF139F" w:rsidRDefault="00FF139F" w:rsidP="00D47212"/>
          <w:p w:rsidR="00FF139F" w:rsidRDefault="00FF139F" w:rsidP="00D47212"/>
          <w:p w:rsidR="00FF139F" w:rsidRDefault="00FF139F" w:rsidP="00D47212"/>
          <w:p w:rsidR="00FF139F" w:rsidRDefault="00FF139F" w:rsidP="00D47212"/>
          <w:p w:rsidR="00FF139F" w:rsidRDefault="00FF139F" w:rsidP="00D47212"/>
          <w:p w:rsidR="00FF139F" w:rsidRDefault="00FF139F" w:rsidP="00D47212"/>
        </w:tc>
        <w:tc>
          <w:tcPr>
            <w:tcW w:w="6231" w:type="dxa"/>
          </w:tcPr>
          <w:p w:rsidR="002E35D3" w:rsidRDefault="002E35D3" w:rsidP="002E35D3">
            <w:pPr>
              <w:jc w:val="both"/>
            </w:pPr>
            <w:r>
              <w:t>Cura degli adempimenti volti alla concessione del patrocinio morale ad iniziative istituzionali ed eventi culturali organizzati da enti locali e/o soggetti esterni e predisposizione dei relativi atti dell'Ufficio di presidenza.</w:t>
            </w:r>
          </w:p>
          <w:p w:rsidR="00FF139F" w:rsidRDefault="00FF139F" w:rsidP="002E35D3">
            <w:pPr>
              <w:jc w:val="both"/>
            </w:pPr>
          </w:p>
        </w:tc>
      </w:tr>
      <w:tr w:rsidR="00FF139F" w:rsidTr="00D47212">
        <w:tc>
          <w:tcPr>
            <w:tcW w:w="3397" w:type="dxa"/>
          </w:tcPr>
          <w:p w:rsidR="00FF139F" w:rsidRPr="00764C01" w:rsidRDefault="00FF139F" w:rsidP="00D47212">
            <w:pPr>
              <w:rPr>
                <w:b/>
              </w:rPr>
            </w:pPr>
            <w:r w:rsidRPr="00764C01">
              <w:rPr>
                <w:b/>
              </w:rPr>
              <w:t>RISORSE</w:t>
            </w:r>
          </w:p>
          <w:p w:rsidR="00FF139F" w:rsidRDefault="00FF139F" w:rsidP="00D47212">
            <w:r>
              <w:t>(persone; strumenti)</w:t>
            </w:r>
          </w:p>
          <w:p w:rsidR="00FF139F" w:rsidRDefault="00FF139F" w:rsidP="00D47212"/>
          <w:p w:rsidR="00FF139F" w:rsidRDefault="00FF139F" w:rsidP="00D47212"/>
        </w:tc>
        <w:tc>
          <w:tcPr>
            <w:tcW w:w="6231" w:type="dxa"/>
          </w:tcPr>
          <w:p w:rsidR="00FF139F" w:rsidRDefault="00D87366" w:rsidP="00D47212">
            <w:r w:rsidRPr="00D87366">
              <w:t>Dipendenti ufficio attività culturali</w:t>
            </w:r>
          </w:p>
        </w:tc>
      </w:tr>
      <w:tr w:rsidR="00FF139F" w:rsidTr="00D47212">
        <w:tc>
          <w:tcPr>
            <w:tcW w:w="3397" w:type="dxa"/>
          </w:tcPr>
          <w:p w:rsidR="00FF139F" w:rsidRPr="00764C01" w:rsidRDefault="00FF139F" w:rsidP="00D47212">
            <w:pPr>
              <w:rPr>
                <w:b/>
              </w:rPr>
            </w:pPr>
            <w:r w:rsidRPr="00764C01">
              <w:rPr>
                <w:b/>
              </w:rPr>
              <w:t>TITOLARI DEL PROCESSO</w:t>
            </w:r>
          </w:p>
          <w:p w:rsidR="00FF139F" w:rsidRPr="00764C01" w:rsidRDefault="00FF139F" w:rsidP="00D47212">
            <w:pPr>
              <w:rPr>
                <w:b/>
              </w:rPr>
            </w:pPr>
          </w:p>
          <w:p w:rsidR="00FF139F" w:rsidRDefault="00FF139F" w:rsidP="00D47212"/>
        </w:tc>
        <w:tc>
          <w:tcPr>
            <w:tcW w:w="6231" w:type="dxa"/>
          </w:tcPr>
          <w:p w:rsidR="00FF139F" w:rsidRDefault="008E4C69" w:rsidP="00D47212">
            <w:r>
              <w:t>Struttura organizzativa C</w:t>
            </w:r>
            <w:r w:rsidR="00D87366" w:rsidRPr="00D87366">
              <w:t>ommissioni consiliari e attività culturali</w:t>
            </w:r>
          </w:p>
        </w:tc>
      </w:tr>
      <w:tr w:rsidR="00FF139F" w:rsidTr="00D47212">
        <w:tc>
          <w:tcPr>
            <w:tcW w:w="3397" w:type="dxa"/>
          </w:tcPr>
          <w:p w:rsidR="00FF139F" w:rsidRPr="00764C01" w:rsidRDefault="00FF139F" w:rsidP="00D47212">
            <w:pPr>
              <w:rPr>
                <w:b/>
              </w:rPr>
            </w:pPr>
            <w:r w:rsidRPr="00764C01">
              <w:rPr>
                <w:b/>
              </w:rPr>
              <w:t>CLIENTI DEL PROCESSO</w:t>
            </w:r>
          </w:p>
          <w:p w:rsidR="00FF139F" w:rsidRPr="00764C01" w:rsidRDefault="00FF139F" w:rsidP="00D47212">
            <w:pPr>
              <w:rPr>
                <w:b/>
              </w:rPr>
            </w:pPr>
          </w:p>
          <w:p w:rsidR="00FF139F" w:rsidRDefault="00FF139F" w:rsidP="00D47212"/>
        </w:tc>
        <w:tc>
          <w:tcPr>
            <w:tcW w:w="6231" w:type="dxa"/>
          </w:tcPr>
          <w:p w:rsidR="00D87366" w:rsidRDefault="00D87366" w:rsidP="00D87366">
            <w:r>
              <w:t>Consiglio regionale</w:t>
            </w:r>
          </w:p>
          <w:p w:rsidR="00FF139F" w:rsidRDefault="00D87366" w:rsidP="00D87366">
            <w:r>
              <w:t>Enti locali e/o soggetti esterni</w:t>
            </w:r>
          </w:p>
        </w:tc>
      </w:tr>
      <w:tr w:rsidR="00FF139F" w:rsidTr="00D47212">
        <w:tc>
          <w:tcPr>
            <w:tcW w:w="3397" w:type="dxa"/>
          </w:tcPr>
          <w:p w:rsidR="00FF139F" w:rsidRPr="00764C01" w:rsidRDefault="00FF139F" w:rsidP="00D47212">
            <w:pPr>
              <w:rPr>
                <w:b/>
              </w:rPr>
            </w:pPr>
            <w:r w:rsidRPr="00764C01">
              <w:rPr>
                <w:b/>
              </w:rPr>
              <w:t>ALTRI PROCESSI CORRELATI</w:t>
            </w:r>
          </w:p>
          <w:p w:rsidR="00FF139F" w:rsidRPr="00764C01" w:rsidRDefault="00FF139F" w:rsidP="00D47212">
            <w:pPr>
              <w:rPr>
                <w:b/>
              </w:rPr>
            </w:pPr>
          </w:p>
          <w:p w:rsidR="00FF139F" w:rsidRDefault="00FF139F" w:rsidP="00D47212"/>
        </w:tc>
        <w:tc>
          <w:tcPr>
            <w:tcW w:w="6231" w:type="dxa"/>
          </w:tcPr>
          <w:p w:rsidR="00FF139F" w:rsidRDefault="00FF139F" w:rsidP="00D47212"/>
        </w:tc>
      </w:tr>
    </w:tbl>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A33F2C" w:rsidRDefault="00A33F2C"/>
    <w:p w:rsidR="00FF139F" w:rsidRDefault="00FF139F"/>
    <w:p w:rsidR="00D2645C" w:rsidRPr="006D26C4" w:rsidRDefault="00D2645C" w:rsidP="00D2645C">
      <w:pPr>
        <w:rPr>
          <w:i/>
        </w:rPr>
      </w:pPr>
      <w:r w:rsidRPr="006D26C4">
        <w:rPr>
          <w:b/>
          <w:i/>
        </w:rPr>
        <w:t>MACROPROCESSO DI RIFERIMENTO</w:t>
      </w:r>
      <w:r w:rsidRPr="006D26C4">
        <w:rPr>
          <w:i/>
        </w:rPr>
        <w:t xml:space="preserve">:  </w:t>
      </w:r>
    </w:p>
    <w:p w:rsidR="00D2645C" w:rsidRDefault="00D2645C" w:rsidP="00D2645C">
      <w:pPr>
        <w:rPr>
          <w:i/>
        </w:rPr>
      </w:pPr>
      <w:r>
        <w:rPr>
          <w:i/>
        </w:rPr>
        <w:t>Partecipazione del Consiglio ad iniziative istituzionali e organizzazione di eventi culturali</w:t>
      </w:r>
    </w:p>
    <w:p w:rsidR="00FF139F" w:rsidRPr="00FE238D" w:rsidRDefault="00FF139F" w:rsidP="00FF139F">
      <w:pPr>
        <w:rPr>
          <w:i/>
        </w:rPr>
      </w:pPr>
    </w:p>
    <w:tbl>
      <w:tblPr>
        <w:tblStyle w:val="Grigliatabella"/>
        <w:tblW w:w="0" w:type="auto"/>
        <w:tblLook w:val="04A0" w:firstRow="1" w:lastRow="0" w:firstColumn="1" w:lastColumn="0" w:noHBand="0" w:noVBand="1"/>
      </w:tblPr>
      <w:tblGrid>
        <w:gridCol w:w="3397"/>
        <w:gridCol w:w="6231"/>
      </w:tblGrid>
      <w:tr w:rsidR="00FF139F" w:rsidTr="00D47212">
        <w:tc>
          <w:tcPr>
            <w:tcW w:w="3397" w:type="dxa"/>
          </w:tcPr>
          <w:p w:rsidR="00FF139F" w:rsidRPr="00A40F95" w:rsidRDefault="00FF139F" w:rsidP="00D47212">
            <w:pPr>
              <w:rPr>
                <w:b/>
              </w:rPr>
            </w:pPr>
            <w:r w:rsidRPr="00A40F95">
              <w:rPr>
                <w:b/>
              </w:rPr>
              <w:t>DENOMINAZIONE DEL PROCESSO</w:t>
            </w:r>
          </w:p>
          <w:p w:rsidR="00FF139F" w:rsidRDefault="00FF139F" w:rsidP="00D47212"/>
        </w:tc>
        <w:tc>
          <w:tcPr>
            <w:tcW w:w="6231" w:type="dxa"/>
          </w:tcPr>
          <w:p w:rsidR="00FF139F" w:rsidRPr="00FE238D" w:rsidRDefault="00D2645C" w:rsidP="00D47212">
            <w:pPr>
              <w:rPr>
                <w:b/>
              </w:rPr>
            </w:pPr>
            <w:r>
              <w:rPr>
                <w:b/>
              </w:rPr>
              <w:t>Spese di rappresentanza e gestione del cerimoniale</w:t>
            </w:r>
          </w:p>
        </w:tc>
      </w:tr>
      <w:tr w:rsidR="00FF139F" w:rsidTr="00D47212">
        <w:tc>
          <w:tcPr>
            <w:tcW w:w="3397" w:type="dxa"/>
          </w:tcPr>
          <w:p w:rsidR="00FF139F" w:rsidRPr="00764C01" w:rsidRDefault="00FF139F" w:rsidP="00D47212">
            <w:pPr>
              <w:rPr>
                <w:b/>
              </w:rPr>
            </w:pPr>
            <w:r w:rsidRPr="00764C01">
              <w:rPr>
                <w:b/>
              </w:rPr>
              <w:t>DESCRIZIONE</w:t>
            </w:r>
          </w:p>
          <w:p w:rsidR="00FF139F" w:rsidRDefault="00FF139F" w:rsidP="00D47212"/>
          <w:p w:rsidR="00FF139F" w:rsidRDefault="00FF139F" w:rsidP="00D47212"/>
          <w:p w:rsidR="00FF139F" w:rsidRDefault="00FF139F" w:rsidP="00D47212"/>
          <w:p w:rsidR="00FF139F" w:rsidRDefault="00FF139F" w:rsidP="00D47212"/>
          <w:p w:rsidR="00FF139F" w:rsidRDefault="00FF139F" w:rsidP="00D47212"/>
          <w:p w:rsidR="00FF139F" w:rsidRDefault="00FF139F" w:rsidP="00D47212"/>
          <w:p w:rsidR="00FF139F" w:rsidRDefault="00FF139F" w:rsidP="00D47212"/>
          <w:p w:rsidR="00FF139F" w:rsidRDefault="00FF139F" w:rsidP="00D47212"/>
        </w:tc>
        <w:tc>
          <w:tcPr>
            <w:tcW w:w="6231" w:type="dxa"/>
          </w:tcPr>
          <w:p w:rsidR="00D87366" w:rsidRDefault="002E35D3" w:rsidP="00D87366">
            <w:pPr>
              <w:jc w:val="both"/>
            </w:pPr>
            <w:r>
              <w:t xml:space="preserve">Cura degli adempimenti organizzativi di iniziative istituzionali: </w:t>
            </w:r>
          </w:p>
          <w:p w:rsidR="002E35D3" w:rsidRDefault="002E35D3" w:rsidP="00D87366">
            <w:pPr>
              <w:jc w:val="both"/>
            </w:pPr>
            <w:r>
              <w:t>predisposizione delle deliberazioni dell'Ufficio di presid</w:t>
            </w:r>
            <w:r w:rsidR="00D87366">
              <w:t>enza di approvazione d</w:t>
            </w:r>
            <w:r>
              <w:t>ell'organizzazione degli eventi;</w:t>
            </w:r>
          </w:p>
          <w:p w:rsidR="00FF139F" w:rsidRDefault="002E35D3" w:rsidP="00D87366">
            <w:pPr>
              <w:jc w:val="both"/>
            </w:pPr>
            <w:r>
              <w:t>acquisizione preventivi di spesa, invio ordini ai fornitori, inviti, locandine, service audio/luci, fotografi, grafica, fiori, allestimento sale, gestione del cerimoniale.</w:t>
            </w:r>
          </w:p>
          <w:p w:rsidR="00D87366" w:rsidRPr="00EF0209" w:rsidRDefault="00EF0209" w:rsidP="00D87366">
            <w:pPr>
              <w:jc w:val="both"/>
            </w:pPr>
            <w:r>
              <w:t>Cura delle procedure volte all</w:t>
            </w:r>
            <w:r w:rsidRPr="00EF0209">
              <w:t>'acquisto di beni e servizi per attività di rappresentanza</w:t>
            </w:r>
            <w:r w:rsidRPr="00EF0209">
              <w:rPr>
                <w:rFonts w:asciiTheme="majorHAnsi" w:hAnsiTheme="majorHAnsi"/>
              </w:rPr>
              <w:t xml:space="preserve"> </w:t>
            </w:r>
            <w:r>
              <w:rPr>
                <w:rFonts w:asciiTheme="majorHAnsi" w:hAnsiTheme="majorHAnsi"/>
              </w:rPr>
              <w:t xml:space="preserve">e dei </w:t>
            </w:r>
            <w:r w:rsidRPr="00EF0209">
              <w:t>rapporti tra soggetti aventi veste rappresentativa del Consiglio e soggetti esterni dotati di analoga rappresentatività</w:t>
            </w:r>
            <w:r>
              <w:t>.</w:t>
            </w:r>
          </w:p>
        </w:tc>
      </w:tr>
      <w:tr w:rsidR="00FF139F" w:rsidTr="00D47212">
        <w:tc>
          <w:tcPr>
            <w:tcW w:w="3397" w:type="dxa"/>
          </w:tcPr>
          <w:p w:rsidR="00FF139F" w:rsidRPr="00764C01" w:rsidRDefault="00FF139F" w:rsidP="00D47212">
            <w:pPr>
              <w:rPr>
                <w:b/>
              </w:rPr>
            </w:pPr>
            <w:r w:rsidRPr="00764C01">
              <w:rPr>
                <w:b/>
              </w:rPr>
              <w:t>RISORSE</w:t>
            </w:r>
          </w:p>
          <w:p w:rsidR="00FF139F" w:rsidRDefault="00FF139F" w:rsidP="00D47212">
            <w:r>
              <w:t>(persone; strumenti)</w:t>
            </w:r>
          </w:p>
          <w:p w:rsidR="00FF139F" w:rsidRDefault="00FF139F" w:rsidP="00D47212"/>
          <w:p w:rsidR="00FF139F" w:rsidRDefault="00FF139F" w:rsidP="00D47212"/>
        </w:tc>
        <w:tc>
          <w:tcPr>
            <w:tcW w:w="6231" w:type="dxa"/>
          </w:tcPr>
          <w:p w:rsidR="00FF139F" w:rsidRDefault="00EF0209" w:rsidP="00D47212">
            <w:r>
              <w:t>Dipendenti ufficio cerimoniale</w:t>
            </w:r>
          </w:p>
        </w:tc>
      </w:tr>
      <w:tr w:rsidR="00FF139F" w:rsidTr="00D47212">
        <w:tc>
          <w:tcPr>
            <w:tcW w:w="3397" w:type="dxa"/>
          </w:tcPr>
          <w:p w:rsidR="00FF139F" w:rsidRPr="00764C01" w:rsidRDefault="00FF139F" w:rsidP="00D47212">
            <w:pPr>
              <w:rPr>
                <w:b/>
              </w:rPr>
            </w:pPr>
            <w:r w:rsidRPr="00764C01">
              <w:rPr>
                <w:b/>
              </w:rPr>
              <w:t>TITOLARI DEL PROCESSO</w:t>
            </w:r>
          </w:p>
          <w:p w:rsidR="00FF139F" w:rsidRPr="00764C01" w:rsidRDefault="00FF139F" w:rsidP="00D47212">
            <w:pPr>
              <w:rPr>
                <w:b/>
              </w:rPr>
            </w:pPr>
          </w:p>
          <w:p w:rsidR="00FF139F" w:rsidRDefault="00FF139F" w:rsidP="00D47212"/>
        </w:tc>
        <w:tc>
          <w:tcPr>
            <w:tcW w:w="6231" w:type="dxa"/>
          </w:tcPr>
          <w:p w:rsidR="00FF139F" w:rsidRDefault="00EF0209" w:rsidP="00D47212">
            <w:r>
              <w:t>Struttura organizzativa Affari generali</w:t>
            </w:r>
          </w:p>
        </w:tc>
      </w:tr>
      <w:tr w:rsidR="00FF139F" w:rsidTr="00D47212">
        <w:tc>
          <w:tcPr>
            <w:tcW w:w="3397" w:type="dxa"/>
          </w:tcPr>
          <w:p w:rsidR="00FF139F" w:rsidRPr="00764C01" w:rsidRDefault="00FF139F" w:rsidP="00D47212">
            <w:pPr>
              <w:rPr>
                <w:b/>
              </w:rPr>
            </w:pPr>
            <w:r w:rsidRPr="00764C01">
              <w:rPr>
                <w:b/>
              </w:rPr>
              <w:t>CLIENTI DEL PROCESSO</w:t>
            </w:r>
          </w:p>
          <w:p w:rsidR="00FF139F" w:rsidRPr="00764C01" w:rsidRDefault="00FF139F" w:rsidP="00D47212">
            <w:pPr>
              <w:rPr>
                <w:b/>
              </w:rPr>
            </w:pPr>
          </w:p>
          <w:p w:rsidR="00FF139F" w:rsidRDefault="00FF139F" w:rsidP="00D47212"/>
        </w:tc>
        <w:tc>
          <w:tcPr>
            <w:tcW w:w="6231" w:type="dxa"/>
          </w:tcPr>
          <w:p w:rsidR="00FF139F" w:rsidRDefault="00EF0209" w:rsidP="00D47212">
            <w:r>
              <w:t>Consiglio regionale</w:t>
            </w:r>
          </w:p>
        </w:tc>
      </w:tr>
      <w:tr w:rsidR="00FF139F" w:rsidTr="00D47212">
        <w:tc>
          <w:tcPr>
            <w:tcW w:w="3397" w:type="dxa"/>
          </w:tcPr>
          <w:p w:rsidR="00FF139F" w:rsidRPr="00764C01" w:rsidRDefault="00FF139F" w:rsidP="00D47212">
            <w:pPr>
              <w:rPr>
                <w:b/>
              </w:rPr>
            </w:pPr>
            <w:r w:rsidRPr="00764C01">
              <w:rPr>
                <w:b/>
              </w:rPr>
              <w:t>ALTRI PROCESSI CORRELATI</w:t>
            </w:r>
          </w:p>
          <w:p w:rsidR="00FF139F" w:rsidRPr="00764C01" w:rsidRDefault="00FF139F" w:rsidP="00D47212">
            <w:pPr>
              <w:rPr>
                <w:b/>
              </w:rPr>
            </w:pPr>
          </w:p>
          <w:p w:rsidR="00FF139F" w:rsidRDefault="00FF139F" w:rsidP="00D47212"/>
        </w:tc>
        <w:tc>
          <w:tcPr>
            <w:tcW w:w="6231" w:type="dxa"/>
          </w:tcPr>
          <w:p w:rsidR="00FF139F" w:rsidRDefault="00FF139F" w:rsidP="00D47212"/>
        </w:tc>
      </w:tr>
    </w:tbl>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2844F9" w:rsidRPr="006D26C4" w:rsidRDefault="002844F9" w:rsidP="002844F9">
      <w:pPr>
        <w:rPr>
          <w:i/>
        </w:rPr>
      </w:pPr>
      <w:r w:rsidRPr="006D26C4">
        <w:rPr>
          <w:b/>
          <w:i/>
        </w:rPr>
        <w:t>MACROPROCESSO DI RIFERIMENTO</w:t>
      </w:r>
      <w:r w:rsidRPr="006D26C4">
        <w:rPr>
          <w:i/>
        </w:rPr>
        <w:t xml:space="preserve">:  </w:t>
      </w:r>
    </w:p>
    <w:p w:rsidR="002844F9" w:rsidRDefault="002844F9" w:rsidP="002844F9">
      <w:pPr>
        <w:rPr>
          <w:i/>
        </w:rPr>
      </w:pPr>
      <w:r>
        <w:rPr>
          <w:i/>
        </w:rPr>
        <w:t>Partecipazione del Consiglio ad iniziative istituzionali e organizzazione di eventi culturali</w:t>
      </w:r>
    </w:p>
    <w:p w:rsidR="00FF139F" w:rsidRPr="00FE238D" w:rsidRDefault="00FF139F" w:rsidP="00FF139F">
      <w:pPr>
        <w:rPr>
          <w:i/>
        </w:rPr>
      </w:pPr>
    </w:p>
    <w:tbl>
      <w:tblPr>
        <w:tblStyle w:val="Grigliatabella"/>
        <w:tblW w:w="0" w:type="auto"/>
        <w:tblLook w:val="04A0" w:firstRow="1" w:lastRow="0" w:firstColumn="1" w:lastColumn="0" w:noHBand="0" w:noVBand="1"/>
      </w:tblPr>
      <w:tblGrid>
        <w:gridCol w:w="3397"/>
        <w:gridCol w:w="6231"/>
      </w:tblGrid>
      <w:tr w:rsidR="00FF139F" w:rsidTr="00D47212">
        <w:tc>
          <w:tcPr>
            <w:tcW w:w="3397" w:type="dxa"/>
          </w:tcPr>
          <w:p w:rsidR="00FF139F" w:rsidRPr="00A40F95" w:rsidRDefault="00FF139F" w:rsidP="00D47212">
            <w:pPr>
              <w:rPr>
                <w:b/>
              </w:rPr>
            </w:pPr>
            <w:r w:rsidRPr="00A40F95">
              <w:rPr>
                <w:b/>
              </w:rPr>
              <w:t>DENOMINAZIONE DEL PROCESSO</w:t>
            </w:r>
          </w:p>
          <w:p w:rsidR="00FF139F" w:rsidRDefault="00FF139F" w:rsidP="00D47212"/>
        </w:tc>
        <w:tc>
          <w:tcPr>
            <w:tcW w:w="6231" w:type="dxa"/>
          </w:tcPr>
          <w:p w:rsidR="00FF139F" w:rsidRPr="00FE238D" w:rsidRDefault="002844F9" w:rsidP="00D47212">
            <w:pPr>
              <w:rPr>
                <w:b/>
              </w:rPr>
            </w:pPr>
            <w:r>
              <w:rPr>
                <w:b/>
              </w:rPr>
              <w:t>Portes ouvertes</w:t>
            </w:r>
          </w:p>
        </w:tc>
      </w:tr>
      <w:tr w:rsidR="00FF139F" w:rsidTr="00D47212">
        <w:tc>
          <w:tcPr>
            <w:tcW w:w="3397" w:type="dxa"/>
          </w:tcPr>
          <w:p w:rsidR="00FF139F" w:rsidRPr="00764C01" w:rsidRDefault="00FF139F" w:rsidP="00D47212">
            <w:pPr>
              <w:rPr>
                <w:b/>
              </w:rPr>
            </w:pPr>
            <w:r w:rsidRPr="00764C01">
              <w:rPr>
                <w:b/>
              </w:rPr>
              <w:t>DESCRIZIONE</w:t>
            </w:r>
          </w:p>
          <w:p w:rsidR="00FF139F" w:rsidRDefault="00FF139F" w:rsidP="00D47212"/>
          <w:p w:rsidR="00FF139F" w:rsidRDefault="00FF139F" w:rsidP="00D47212"/>
          <w:p w:rsidR="00FF139F" w:rsidRDefault="00FF139F" w:rsidP="00D47212"/>
          <w:p w:rsidR="00FF139F" w:rsidRDefault="00FF139F" w:rsidP="00D47212"/>
          <w:p w:rsidR="00FF139F" w:rsidRDefault="00FF139F" w:rsidP="00D47212"/>
          <w:p w:rsidR="00FF139F" w:rsidRDefault="00FF139F" w:rsidP="00D47212"/>
          <w:p w:rsidR="00FF139F" w:rsidRDefault="00FF139F" w:rsidP="00D47212"/>
          <w:p w:rsidR="00FF139F" w:rsidRDefault="00FF139F" w:rsidP="00D47212"/>
        </w:tc>
        <w:tc>
          <w:tcPr>
            <w:tcW w:w="6231" w:type="dxa"/>
          </w:tcPr>
          <w:p w:rsidR="00FF139F" w:rsidRDefault="00EF0209" w:rsidP="00EF0209">
            <w:pPr>
              <w:jc w:val="both"/>
              <w:rPr>
                <w:iCs/>
              </w:rPr>
            </w:pPr>
            <w:r w:rsidRPr="00EF0209">
              <w:rPr>
                <w:iCs/>
              </w:rPr>
              <w:t>Portes Ouvertes è nato nei primi anni novanta, con l'intento di promuovere la conoscenza del Consiglio regionale, quale luogo dove si esercita la democrazia rappresentativa di prossimità. L'obiettivo è quello di coinvolgere sempre più i cittadini nei processi di formazione delle decisioni, attraverso la presentazione dei me</w:t>
            </w:r>
            <w:r>
              <w:rPr>
                <w:iCs/>
              </w:rPr>
              <w:t>ccanismi di funzionamento dell'</w:t>
            </w:r>
            <w:r w:rsidRPr="00EF0209">
              <w:rPr>
                <w:iCs/>
              </w:rPr>
              <w:t>Assemblea legislativa e, più in generale, delle istituzioni regionali.</w:t>
            </w:r>
          </w:p>
          <w:p w:rsidR="00EF0209" w:rsidRPr="00EF0209" w:rsidRDefault="00EF0209" w:rsidP="00EF0209">
            <w:pPr>
              <w:jc w:val="both"/>
            </w:pPr>
            <w:r w:rsidRPr="00EF0209">
              <w:t>Le visite guidate si svolgono tutti i giorni, nell'Aula consiliare, e hanno la durata di circa un'ora e mezza.</w:t>
            </w:r>
          </w:p>
          <w:p w:rsidR="00EF0209" w:rsidRPr="00EF0209" w:rsidRDefault="00EF0209" w:rsidP="00EF0209">
            <w:pPr>
              <w:jc w:val="both"/>
            </w:pPr>
            <w:r w:rsidRPr="00EF0209">
              <w:t xml:space="preserve">Possono essere svolte </w:t>
            </w:r>
            <w:r w:rsidRPr="007D03A2">
              <w:rPr>
                <w:bCs/>
              </w:rPr>
              <w:t>sia in lingua francese che italiana</w:t>
            </w:r>
            <w:r w:rsidRPr="00EF0209">
              <w:t>. Gli incontri alternano momenti di spiegazione teorica sull'iter legislativo e la descrizione dell'Aula consiliare con attività pratiche che vedono i partecipanti coinvolti in simulazioni di discussioni consiliari e votazioni elettroniche, eventualmente in incontri e dibattiti con i Consiglieri regionali su vari argomenti di attualità.</w:t>
            </w:r>
          </w:p>
          <w:p w:rsidR="00EF0209" w:rsidRPr="00EF0209" w:rsidRDefault="00EF0209" w:rsidP="007D03A2">
            <w:pPr>
              <w:jc w:val="both"/>
            </w:pPr>
          </w:p>
        </w:tc>
      </w:tr>
      <w:tr w:rsidR="00FF139F" w:rsidTr="00D47212">
        <w:tc>
          <w:tcPr>
            <w:tcW w:w="3397" w:type="dxa"/>
          </w:tcPr>
          <w:p w:rsidR="00FF139F" w:rsidRPr="00764C01" w:rsidRDefault="00FF139F" w:rsidP="00D47212">
            <w:pPr>
              <w:rPr>
                <w:b/>
              </w:rPr>
            </w:pPr>
            <w:r w:rsidRPr="00764C01">
              <w:rPr>
                <w:b/>
              </w:rPr>
              <w:t>RISORSE</w:t>
            </w:r>
          </w:p>
          <w:p w:rsidR="00FF139F" w:rsidRDefault="00FF139F" w:rsidP="00D47212">
            <w:r>
              <w:t>(persone; strumenti)</w:t>
            </w:r>
          </w:p>
          <w:p w:rsidR="00FF139F" w:rsidRDefault="00FF139F" w:rsidP="00D47212"/>
          <w:p w:rsidR="00FF139F" w:rsidRDefault="00FF139F" w:rsidP="00D47212"/>
        </w:tc>
        <w:tc>
          <w:tcPr>
            <w:tcW w:w="6231" w:type="dxa"/>
          </w:tcPr>
          <w:p w:rsidR="00FF139F" w:rsidRDefault="007D03A2" w:rsidP="00D47212">
            <w:r>
              <w:t>Dipendenti ufficio cerimoniale</w:t>
            </w:r>
          </w:p>
        </w:tc>
      </w:tr>
      <w:tr w:rsidR="00FF139F" w:rsidTr="00D47212">
        <w:tc>
          <w:tcPr>
            <w:tcW w:w="3397" w:type="dxa"/>
          </w:tcPr>
          <w:p w:rsidR="00FF139F" w:rsidRPr="00764C01" w:rsidRDefault="00FF139F" w:rsidP="00D47212">
            <w:pPr>
              <w:rPr>
                <w:b/>
              </w:rPr>
            </w:pPr>
            <w:r w:rsidRPr="00764C01">
              <w:rPr>
                <w:b/>
              </w:rPr>
              <w:t>TITOLARI DEL PROCESSO</w:t>
            </w:r>
          </w:p>
          <w:p w:rsidR="00FF139F" w:rsidRPr="00764C01" w:rsidRDefault="00FF139F" w:rsidP="00D47212">
            <w:pPr>
              <w:rPr>
                <w:b/>
              </w:rPr>
            </w:pPr>
          </w:p>
          <w:p w:rsidR="00FF139F" w:rsidRDefault="00FF139F" w:rsidP="00D47212"/>
        </w:tc>
        <w:tc>
          <w:tcPr>
            <w:tcW w:w="6231" w:type="dxa"/>
          </w:tcPr>
          <w:p w:rsidR="00FF139F" w:rsidRDefault="007D03A2" w:rsidP="00D47212">
            <w:r>
              <w:t>Struttura organizzativa Affari generali</w:t>
            </w:r>
          </w:p>
        </w:tc>
      </w:tr>
      <w:tr w:rsidR="00FF139F" w:rsidTr="00D47212">
        <w:tc>
          <w:tcPr>
            <w:tcW w:w="3397" w:type="dxa"/>
          </w:tcPr>
          <w:p w:rsidR="00FF139F" w:rsidRPr="00764C01" w:rsidRDefault="00FF139F" w:rsidP="00D47212">
            <w:pPr>
              <w:rPr>
                <w:b/>
              </w:rPr>
            </w:pPr>
            <w:r w:rsidRPr="00764C01">
              <w:rPr>
                <w:b/>
              </w:rPr>
              <w:t>CLIENTI DEL PROCESSO</w:t>
            </w:r>
          </w:p>
          <w:p w:rsidR="00FF139F" w:rsidRPr="00764C01" w:rsidRDefault="00FF139F" w:rsidP="00D47212">
            <w:pPr>
              <w:rPr>
                <w:b/>
              </w:rPr>
            </w:pPr>
          </w:p>
          <w:p w:rsidR="00FF139F" w:rsidRDefault="00FF139F" w:rsidP="00D47212"/>
        </w:tc>
        <w:tc>
          <w:tcPr>
            <w:tcW w:w="6231" w:type="dxa"/>
          </w:tcPr>
          <w:p w:rsidR="00FF139F" w:rsidRDefault="007D03A2" w:rsidP="00D47212">
            <w:r>
              <w:t>Cittadini</w:t>
            </w:r>
          </w:p>
          <w:p w:rsidR="007D03A2" w:rsidRDefault="007D03A2" w:rsidP="00D47212">
            <w:r>
              <w:t>scolaresche</w:t>
            </w:r>
          </w:p>
        </w:tc>
      </w:tr>
      <w:tr w:rsidR="00FF139F" w:rsidTr="00D47212">
        <w:tc>
          <w:tcPr>
            <w:tcW w:w="3397" w:type="dxa"/>
          </w:tcPr>
          <w:p w:rsidR="00FF139F" w:rsidRPr="00764C01" w:rsidRDefault="00FF139F" w:rsidP="00D47212">
            <w:pPr>
              <w:rPr>
                <w:b/>
              </w:rPr>
            </w:pPr>
            <w:r w:rsidRPr="00764C01">
              <w:rPr>
                <w:b/>
              </w:rPr>
              <w:t>ALTRI PROCESSI CORRELATI</w:t>
            </w:r>
          </w:p>
          <w:p w:rsidR="00FF139F" w:rsidRPr="00764C01" w:rsidRDefault="00FF139F" w:rsidP="00D47212">
            <w:pPr>
              <w:rPr>
                <w:b/>
              </w:rPr>
            </w:pPr>
          </w:p>
          <w:p w:rsidR="00FF139F" w:rsidRDefault="00FF139F" w:rsidP="00D47212"/>
        </w:tc>
        <w:tc>
          <w:tcPr>
            <w:tcW w:w="6231" w:type="dxa"/>
          </w:tcPr>
          <w:p w:rsidR="00FF139F" w:rsidRDefault="00FF139F" w:rsidP="00D47212"/>
        </w:tc>
      </w:tr>
    </w:tbl>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FF139F" w:rsidRDefault="00FF139F"/>
    <w:p w:rsidR="00C36D98" w:rsidRDefault="00C36D98"/>
    <w:p w:rsidR="00FF139F" w:rsidRDefault="00FF139F"/>
    <w:p w:rsidR="009056DA" w:rsidRPr="006D26C4" w:rsidRDefault="009056DA" w:rsidP="009056DA">
      <w:pPr>
        <w:rPr>
          <w:i/>
        </w:rPr>
      </w:pPr>
      <w:r w:rsidRPr="006D26C4">
        <w:rPr>
          <w:b/>
          <w:i/>
        </w:rPr>
        <w:t>MACROPROCESSO DI RIFERIMENTO</w:t>
      </w:r>
      <w:r w:rsidRPr="006D26C4">
        <w:rPr>
          <w:i/>
        </w:rPr>
        <w:t xml:space="preserve">:  </w:t>
      </w:r>
    </w:p>
    <w:p w:rsidR="009056DA" w:rsidRDefault="009056DA" w:rsidP="009056DA">
      <w:pPr>
        <w:rPr>
          <w:i/>
        </w:rPr>
      </w:pPr>
      <w:r>
        <w:rPr>
          <w:i/>
        </w:rPr>
        <w:t>Attività di comunicazione istituzionale</w:t>
      </w:r>
    </w:p>
    <w:p w:rsidR="009056DA" w:rsidRPr="00FE238D" w:rsidRDefault="009056DA" w:rsidP="009056DA">
      <w:pPr>
        <w:rPr>
          <w:i/>
        </w:rPr>
      </w:pPr>
    </w:p>
    <w:tbl>
      <w:tblPr>
        <w:tblStyle w:val="Grigliatabella"/>
        <w:tblW w:w="0" w:type="auto"/>
        <w:tblLook w:val="04A0" w:firstRow="1" w:lastRow="0" w:firstColumn="1" w:lastColumn="0" w:noHBand="0" w:noVBand="1"/>
      </w:tblPr>
      <w:tblGrid>
        <w:gridCol w:w="3397"/>
        <w:gridCol w:w="6231"/>
      </w:tblGrid>
      <w:tr w:rsidR="009056DA" w:rsidTr="00D47212">
        <w:tc>
          <w:tcPr>
            <w:tcW w:w="3397" w:type="dxa"/>
          </w:tcPr>
          <w:p w:rsidR="009056DA" w:rsidRPr="00A40F95" w:rsidRDefault="009056DA" w:rsidP="00D47212">
            <w:pPr>
              <w:rPr>
                <w:b/>
              </w:rPr>
            </w:pPr>
            <w:r w:rsidRPr="00A40F95">
              <w:rPr>
                <w:b/>
              </w:rPr>
              <w:t>DENOMINAZIONE DEL PROCESSO</w:t>
            </w:r>
          </w:p>
          <w:p w:rsidR="009056DA" w:rsidRDefault="009056DA" w:rsidP="00D47212"/>
        </w:tc>
        <w:tc>
          <w:tcPr>
            <w:tcW w:w="6231" w:type="dxa"/>
          </w:tcPr>
          <w:p w:rsidR="009056DA" w:rsidRPr="00FE238D" w:rsidRDefault="009056DA" w:rsidP="00D47212">
            <w:pPr>
              <w:rPr>
                <w:b/>
              </w:rPr>
            </w:pPr>
            <w:r>
              <w:rPr>
                <w:b/>
              </w:rPr>
              <w:t>Comunicati stampa e Conferenze stampa</w:t>
            </w:r>
          </w:p>
        </w:tc>
      </w:tr>
      <w:tr w:rsidR="009056DA" w:rsidTr="00D47212">
        <w:tc>
          <w:tcPr>
            <w:tcW w:w="3397" w:type="dxa"/>
          </w:tcPr>
          <w:p w:rsidR="009056DA" w:rsidRPr="00764C01" w:rsidRDefault="009056DA" w:rsidP="00D47212">
            <w:pPr>
              <w:rPr>
                <w:b/>
              </w:rPr>
            </w:pPr>
            <w:r w:rsidRPr="00764C01">
              <w:rPr>
                <w:b/>
              </w:rPr>
              <w:t>DESCRIZIONE</w:t>
            </w:r>
          </w:p>
          <w:p w:rsidR="009056DA" w:rsidRDefault="009056DA" w:rsidP="00D47212"/>
          <w:p w:rsidR="009056DA" w:rsidRDefault="009056DA" w:rsidP="00D47212"/>
          <w:p w:rsidR="009056DA" w:rsidRDefault="009056DA" w:rsidP="00D47212"/>
          <w:p w:rsidR="009056DA" w:rsidRDefault="009056DA" w:rsidP="00D47212"/>
          <w:p w:rsidR="009056DA" w:rsidRDefault="009056DA" w:rsidP="00D47212"/>
          <w:p w:rsidR="009056DA" w:rsidRDefault="009056DA" w:rsidP="00D47212"/>
          <w:p w:rsidR="009056DA" w:rsidRDefault="009056DA" w:rsidP="00D47212"/>
          <w:p w:rsidR="009056DA" w:rsidRDefault="009056DA" w:rsidP="00D47212"/>
        </w:tc>
        <w:tc>
          <w:tcPr>
            <w:tcW w:w="6231" w:type="dxa"/>
          </w:tcPr>
          <w:p w:rsidR="00774DB0" w:rsidRDefault="00774DB0" w:rsidP="00774DB0">
            <w:pPr>
              <w:jc w:val="both"/>
            </w:pPr>
            <w:r>
              <w:t>L’Ufficio stampa cura l’informazione giornalistica ai mezzi di comunicazione e provvede alla diffusione delle informazioni relative alle attività dell’Assemblea e dei suoi organi interni. Cura inoltre la diffusione della comunicazione per conto dei Gruppi consiliari e degli organismi autonomi istituiti presso il Consiglio (Consulta per le pari opportunità, Co.Re.Com. e Difensore civico).</w:t>
            </w:r>
          </w:p>
          <w:p w:rsidR="002C063B" w:rsidRDefault="002C063B" w:rsidP="006B3592">
            <w:pPr>
              <w:jc w:val="both"/>
            </w:pPr>
            <w:r>
              <w:t>Ai fini</w:t>
            </w:r>
            <w:r w:rsidR="00752779">
              <w:t xml:space="preserve"> della redazione dei Comunicati</w:t>
            </w:r>
            <w:r>
              <w:t>, l'Uffic</w:t>
            </w:r>
            <w:r w:rsidR="00752779">
              <w:t>i</w:t>
            </w:r>
            <w:r>
              <w:t>o Stampa segue i lavori dell'Assemblea, riassumendo gli interventi dei Consiglieri nel corso del dibattito</w:t>
            </w:r>
            <w:r w:rsidR="00752779">
              <w:t>. Per rendere ufficiale la posizione espressa dal Consigliere nel comunicato stampa i Consiglieri ricevono direttamente in Aula la sintesi giornalistica del loro intervento per l'approvazione, da restituire entri i 15 minuti successivi alla consegna e compatibilmente con l'impegno in aula del Consigliere.</w:t>
            </w:r>
          </w:p>
          <w:p w:rsidR="009056DA" w:rsidRDefault="000C5692" w:rsidP="00774DB0">
            <w:pPr>
              <w:jc w:val="both"/>
            </w:pPr>
            <w:r>
              <w:t xml:space="preserve">L'Ufficio Stampa </w:t>
            </w:r>
            <w:r w:rsidR="002C063B">
              <w:t xml:space="preserve">è </w:t>
            </w:r>
            <w:r>
              <w:t xml:space="preserve">inoltre </w:t>
            </w:r>
            <w:r w:rsidR="002C063B">
              <w:t>a disposizione dei Consiglieri per supportare l'organizzazione di conferenze stampa</w:t>
            </w:r>
            <w:r>
              <w:t xml:space="preserve"> finalizzate ad illustrare l'attività istituzionale, politica e culturale dell'Assemblea e le posizioni politiche dei Gruppi consiliari correlati ai lavori consiliari.</w:t>
            </w:r>
          </w:p>
        </w:tc>
      </w:tr>
      <w:tr w:rsidR="009056DA" w:rsidTr="00D47212">
        <w:tc>
          <w:tcPr>
            <w:tcW w:w="3397" w:type="dxa"/>
          </w:tcPr>
          <w:p w:rsidR="009056DA" w:rsidRPr="00764C01" w:rsidRDefault="009056DA" w:rsidP="00D47212">
            <w:pPr>
              <w:rPr>
                <w:b/>
              </w:rPr>
            </w:pPr>
            <w:r w:rsidRPr="00764C01">
              <w:rPr>
                <w:b/>
              </w:rPr>
              <w:t>RISORSE</w:t>
            </w:r>
          </w:p>
          <w:p w:rsidR="009056DA" w:rsidRDefault="009056DA" w:rsidP="00D47212">
            <w:r>
              <w:t>(persone; strumenti)</w:t>
            </w:r>
          </w:p>
          <w:p w:rsidR="009056DA" w:rsidRDefault="009056DA" w:rsidP="00D47212"/>
          <w:p w:rsidR="009056DA" w:rsidRDefault="009056DA" w:rsidP="00D47212"/>
        </w:tc>
        <w:tc>
          <w:tcPr>
            <w:tcW w:w="6231" w:type="dxa"/>
          </w:tcPr>
          <w:p w:rsidR="009056DA" w:rsidRDefault="00774DB0" w:rsidP="00D47212">
            <w:r>
              <w:t>Dipendenti ufficio stampa</w:t>
            </w:r>
          </w:p>
        </w:tc>
      </w:tr>
      <w:tr w:rsidR="009056DA" w:rsidTr="00D47212">
        <w:tc>
          <w:tcPr>
            <w:tcW w:w="3397" w:type="dxa"/>
          </w:tcPr>
          <w:p w:rsidR="009056DA" w:rsidRPr="00764C01" w:rsidRDefault="009056DA" w:rsidP="00D47212">
            <w:pPr>
              <w:rPr>
                <w:b/>
              </w:rPr>
            </w:pPr>
            <w:r w:rsidRPr="00764C01">
              <w:rPr>
                <w:b/>
              </w:rPr>
              <w:t>TITOLARI DEL PROCESSO</w:t>
            </w:r>
          </w:p>
          <w:p w:rsidR="009056DA" w:rsidRPr="00764C01" w:rsidRDefault="009056DA" w:rsidP="00D47212">
            <w:pPr>
              <w:rPr>
                <w:b/>
              </w:rPr>
            </w:pPr>
          </w:p>
          <w:p w:rsidR="009056DA" w:rsidRDefault="009056DA" w:rsidP="00D47212"/>
        </w:tc>
        <w:tc>
          <w:tcPr>
            <w:tcW w:w="6231" w:type="dxa"/>
          </w:tcPr>
          <w:p w:rsidR="009056DA" w:rsidRDefault="00774DB0" w:rsidP="00D47212">
            <w:r>
              <w:t>Ufficio stampa</w:t>
            </w:r>
          </w:p>
        </w:tc>
      </w:tr>
      <w:tr w:rsidR="009056DA" w:rsidTr="00D47212">
        <w:tc>
          <w:tcPr>
            <w:tcW w:w="3397" w:type="dxa"/>
          </w:tcPr>
          <w:p w:rsidR="009056DA" w:rsidRPr="00764C01" w:rsidRDefault="009056DA" w:rsidP="00D47212">
            <w:pPr>
              <w:rPr>
                <w:b/>
              </w:rPr>
            </w:pPr>
            <w:r w:rsidRPr="00764C01">
              <w:rPr>
                <w:b/>
              </w:rPr>
              <w:t>CLIENTI DEL PROCESSO</w:t>
            </w:r>
          </w:p>
          <w:p w:rsidR="009056DA" w:rsidRPr="00764C01" w:rsidRDefault="009056DA" w:rsidP="00D47212">
            <w:pPr>
              <w:rPr>
                <w:b/>
              </w:rPr>
            </w:pPr>
          </w:p>
          <w:p w:rsidR="009056DA" w:rsidRDefault="009056DA" w:rsidP="00D47212"/>
        </w:tc>
        <w:tc>
          <w:tcPr>
            <w:tcW w:w="6231" w:type="dxa"/>
          </w:tcPr>
          <w:p w:rsidR="009056DA" w:rsidRDefault="00774DB0" w:rsidP="00D47212">
            <w:r>
              <w:t>Consiglieri regionali</w:t>
            </w:r>
          </w:p>
          <w:p w:rsidR="00774DB0" w:rsidRDefault="00774DB0" w:rsidP="00D47212">
            <w:r>
              <w:t>giornalisti</w:t>
            </w:r>
          </w:p>
        </w:tc>
      </w:tr>
      <w:tr w:rsidR="009056DA" w:rsidTr="00D47212">
        <w:tc>
          <w:tcPr>
            <w:tcW w:w="3397" w:type="dxa"/>
          </w:tcPr>
          <w:p w:rsidR="009056DA" w:rsidRPr="00764C01" w:rsidRDefault="009056DA" w:rsidP="00D47212">
            <w:pPr>
              <w:rPr>
                <w:b/>
              </w:rPr>
            </w:pPr>
            <w:r w:rsidRPr="00764C01">
              <w:rPr>
                <w:b/>
              </w:rPr>
              <w:t>ALTRI PROCESSI CORRELATI</w:t>
            </w:r>
          </w:p>
          <w:p w:rsidR="009056DA" w:rsidRPr="00764C01" w:rsidRDefault="009056DA" w:rsidP="00D47212">
            <w:pPr>
              <w:rPr>
                <w:b/>
              </w:rPr>
            </w:pPr>
          </w:p>
          <w:p w:rsidR="009056DA" w:rsidRDefault="009056DA" w:rsidP="00D47212"/>
        </w:tc>
        <w:tc>
          <w:tcPr>
            <w:tcW w:w="6231" w:type="dxa"/>
          </w:tcPr>
          <w:p w:rsidR="009056DA" w:rsidRDefault="009056DA" w:rsidP="00D47212"/>
        </w:tc>
      </w:tr>
    </w:tbl>
    <w:p w:rsidR="009056DA" w:rsidRDefault="009056DA" w:rsidP="009056DA"/>
    <w:p w:rsidR="00FF139F" w:rsidRDefault="00FF139F"/>
    <w:p w:rsidR="00FF139F" w:rsidRDefault="00FF139F"/>
    <w:p w:rsidR="00FF139F" w:rsidRDefault="00FF139F"/>
    <w:p w:rsidR="009056DA" w:rsidRDefault="009056DA"/>
    <w:p w:rsidR="009056DA" w:rsidRDefault="009056DA"/>
    <w:p w:rsidR="009056DA" w:rsidRDefault="009056DA"/>
    <w:p w:rsidR="009056DA" w:rsidRDefault="009056DA"/>
    <w:p w:rsidR="009056DA" w:rsidRDefault="009056DA"/>
    <w:p w:rsidR="009056DA" w:rsidRDefault="009056DA"/>
    <w:p w:rsidR="00C36D98" w:rsidRDefault="00C36D98" w:rsidP="009056DA">
      <w:pPr>
        <w:rPr>
          <w:b/>
          <w:i/>
        </w:rPr>
      </w:pPr>
    </w:p>
    <w:p w:rsidR="009056DA" w:rsidRPr="006D26C4" w:rsidRDefault="009056DA" w:rsidP="009056DA">
      <w:pPr>
        <w:rPr>
          <w:i/>
        </w:rPr>
      </w:pPr>
      <w:r w:rsidRPr="006D26C4">
        <w:rPr>
          <w:b/>
          <w:i/>
        </w:rPr>
        <w:t>MACROPROCESSO DI RIFERIMENTO</w:t>
      </w:r>
      <w:r w:rsidRPr="006D26C4">
        <w:rPr>
          <w:i/>
        </w:rPr>
        <w:t xml:space="preserve">:  </w:t>
      </w:r>
    </w:p>
    <w:p w:rsidR="009056DA" w:rsidRDefault="009056DA" w:rsidP="009056DA">
      <w:pPr>
        <w:rPr>
          <w:i/>
        </w:rPr>
      </w:pPr>
      <w:r>
        <w:rPr>
          <w:i/>
        </w:rPr>
        <w:t>Attività di comunicazione istituzionale</w:t>
      </w:r>
    </w:p>
    <w:p w:rsidR="009056DA" w:rsidRPr="00FE238D" w:rsidRDefault="009056DA" w:rsidP="009056DA">
      <w:pPr>
        <w:rPr>
          <w:i/>
        </w:rPr>
      </w:pPr>
    </w:p>
    <w:tbl>
      <w:tblPr>
        <w:tblStyle w:val="Grigliatabella"/>
        <w:tblW w:w="0" w:type="auto"/>
        <w:tblLook w:val="04A0" w:firstRow="1" w:lastRow="0" w:firstColumn="1" w:lastColumn="0" w:noHBand="0" w:noVBand="1"/>
      </w:tblPr>
      <w:tblGrid>
        <w:gridCol w:w="3397"/>
        <w:gridCol w:w="6231"/>
      </w:tblGrid>
      <w:tr w:rsidR="009056DA" w:rsidTr="00D47212">
        <w:tc>
          <w:tcPr>
            <w:tcW w:w="3397" w:type="dxa"/>
          </w:tcPr>
          <w:p w:rsidR="009056DA" w:rsidRPr="00A40F95" w:rsidRDefault="009056DA" w:rsidP="00D47212">
            <w:pPr>
              <w:rPr>
                <w:b/>
              </w:rPr>
            </w:pPr>
            <w:r w:rsidRPr="00A40F95">
              <w:rPr>
                <w:b/>
              </w:rPr>
              <w:t>DENOMINAZIONE DEL PROCESSO</w:t>
            </w:r>
          </w:p>
          <w:p w:rsidR="009056DA" w:rsidRDefault="009056DA" w:rsidP="00D47212"/>
        </w:tc>
        <w:tc>
          <w:tcPr>
            <w:tcW w:w="6231" w:type="dxa"/>
          </w:tcPr>
          <w:p w:rsidR="009056DA" w:rsidRPr="00FE238D" w:rsidRDefault="009056DA" w:rsidP="00616692">
            <w:pPr>
              <w:jc w:val="both"/>
              <w:rPr>
                <w:b/>
              </w:rPr>
            </w:pPr>
            <w:r>
              <w:rPr>
                <w:b/>
              </w:rPr>
              <w:t>Acquisto di libri di rappresentanza e iniziative editoriali per la comunicazione istituzionale</w:t>
            </w:r>
          </w:p>
        </w:tc>
      </w:tr>
      <w:tr w:rsidR="009056DA" w:rsidTr="00D47212">
        <w:tc>
          <w:tcPr>
            <w:tcW w:w="3397" w:type="dxa"/>
          </w:tcPr>
          <w:p w:rsidR="009056DA" w:rsidRPr="00764C01" w:rsidRDefault="009056DA" w:rsidP="00D47212">
            <w:pPr>
              <w:rPr>
                <w:b/>
              </w:rPr>
            </w:pPr>
            <w:r w:rsidRPr="00764C01">
              <w:rPr>
                <w:b/>
              </w:rPr>
              <w:t>DESCRIZIONE</w:t>
            </w:r>
          </w:p>
          <w:p w:rsidR="009056DA" w:rsidRDefault="009056DA" w:rsidP="00D47212"/>
          <w:p w:rsidR="009056DA" w:rsidRDefault="009056DA" w:rsidP="00D47212"/>
          <w:p w:rsidR="009056DA" w:rsidRDefault="009056DA" w:rsidP="00D47212"/>
          <w:p w:rsidR="009056DA" w:rsidRDefault="009056DA" w:rsidP="00D47212"/>
          <w:p w:rsidR="009056DA" w:rsidRDefault="009056DA" w:rsidP="00D47212"/>
          <w:p w:rsidR="009056DA" w:rsidRDefault="009056DA" w:rsidP="00D47212"/>
          <w:p w:rsidR="009056DA" w:rsidRDefault="009056DA" w:rsidP="00D47212"/>
          <w:p w:rsidR="009056DA" w:rsidRDefault="009056DA" w:rsidP="00D47212"/>
        </w:tc>
        <w:tc>
          <w:tcPr>
            <w:tcW w:w="6231" w:type="dxa"/>
          </w:tcPr>
          <w:p w:rsidR="00B34B99" w:rsidRPr="00B34B99" w:rsidRDefault="00C36D98" w:rsidP="00B34B99">
            <w:pPr>
              <w:jc w:val="both"/>
              <w:rPr>
                <w:rFonts w:ascii="Calibri" w:hAnsi="Calibri"/>
              </w:rPr>
            </w:pPr>
            <w:r w:rsidRPr="000B6DCF">
              <w:rPr>
                <w:rFonts w:ascii="Calibri" w:hAnsi="Calibri"/>
              </w:rPr>
              <w:t xml:space="preserve">Predisposizione degli atti amministrativi e della corrispondenza </w:t>
            </w:r>
            <w:r w:rsidR="00B34B99">
              <w:rPr>
                <w:rFonts w:ascii="Calibri" w:hAnsi="Calibri"/>
              </w:rPr>
              <w:t xml:space="preserve">volti </w:t>
            </w:r>
            <w:r w:rsidR="00B34B99" w:rsidRPr="00B34B99">
              <w:t>all'acquisto, alla stampa, all'edizione di pubblicazioni di vario genere e materiale audiovisivo concernenti tematiche di particolare rilievo istituzionale, culturale e sociale, al fine di sensibilizzare e promuovere la conoscenza della cultura, della storia, delle istituzioni e del particolarismo regionale.</w:t>
            </w:r>
          </w:p>
          <w:p w:rsidR="000A07A2" w:rsidRDefault="000A07A2" w:rsidP="00C36D98">
            <w:pPr>
              <w:jc w:val="both"/>
            </w:pPr>
          </w:p>
        </w:tc>
      </w:tr>
      <w:tr w:rsidR="009056DA" w:rsidTr="00D47212">
        <w:tc>
          <w:tcPr>
            <w:tcW w:w="3397" w:type="dxa"/>
          </w:tcPr>
          <w:p w:rsidR="009056DA" w:rsidRPr="00764C01" w:rsidRDefault="009056DA" w:rsidP="00D47212">
            <w:pPr>
              <w:rPr>
                <w:b/>
              </w:rPr>
            </w:pPr>
            <w:r w:rsidRPr="00764C01">
              <w:rPr>
                <w:b/>
              </w:rPr>
              <w:t>RISORSE</w:t>
            </w:r>
          </w:p>
          <w:p w:rsidR="009056DA" w:rsidRDefault="009056DA" w:rsidP="00D47212">
            <w:r>
              <w:t>(persone; strumenti)</w:t>
            </w:r>
          </w:p>
          <w:p w:rsidR="009056DA" w:rsidRDefault="009056DA" w:rsidP="00D47212"/>
          <w:p w:rsidR="009056DA" w:rsidRDefault="009056DA" w:rsidP="00D47212"/>
        </w:tc>
        <w:tc>
          <w:tcPr>
            <w:tcW w:w="6231" w:type="dxa"/>
          </w:tcPr>
          <w:p w:rsidR="009056DA" w:rsidRDefault="000A07A2" w:rsidP="00D47212">
            <w:r>
              <w:t>Ufficio provveditorato</w:t>
            </w:r>
          </w:p>
        </w:tc>
      </w:tr>
      <w:tr w:rsidR="009056DA" w:rsidTr="00D47212">
        <w:tc>
          <w:tcPr>
            <w:tcW w:w="3397" w:type="dxa"/>
          </w:tcPr>
          <w:p w:rsidR="009056DA" w:rsidRPr="00764C01" w:rsidRDefault="009056DA" w:rsidP="00D47212">
            <w:pPr>
              <w:rPr>
                <w:b/>
              </w:rPr>
            </w:pPr>
            <w:r w:rsidRPr="00764C01">
              <w:rPr>
                <w:b/>
              </w:rPr>
              <w:t>TITOLARI DEL PROCESSO</w:t>
            </w:r>
          </w:p>
          <w:p w:rsidR="009056DA" w:rsidRPr="00764C01" w:rsidRDefault="009056DA" w:rsidP="00D47212">
            <w:pPr>
              <w:rPr>
                <w:b/>
              </w:rPr>
            </w:pPr>
          </w:p>
          <w:p w:rsidR="009056DA" w:rsidRDefault="009056DA" w:rsidP="00D47212"/>
        </w:tc>
        <w:tc>
          <w:tcPr>
            <w:tcW w:w="6231" w:type="dxa"/>
          </w:tcPr>
          <w:p w:rsidR="009056DA" w:rsidRDefault="000A07A2" w:rsidP="00D47212">
            <w:r>
              <w:t>Struttura organizzativa Gestione risorse e patrimonio</w:t>
            </w:r>
          </w:p>
        </w:tc>
      </w:tr>
      <w:tr w:rsidR="009056DA" w:rsidTr="00D47212">
        <w:tc>
          <w:tcPr>
            <w:tcW w:w="3397" w:type="dxa"/>
          </w:tcPr>
          <w:p w:rsidR="009056DA" w:rsidRPr="00764C01" w:rsidRDefault="009056DA" w:rsidP="00D47212">
            <w:pPr>
              <w:rPr>
                <w:b/>
              </w:rPr>
            </w:pPr>
            <w:r w:rsidRPr="00764C01">
              <w:rPr>
                <w:b/>
              </w:rPr>
              <w:t>CLIENTI DEL PROCESSO</w:t>
            </w:r>
          </w:p>
          <w:p w:rsidR="009056DA" w:rsidRPr="00764C01" w:rsidRDefault="009056DA" w:rsidP="00D47212">
            <w:pPr>
              <w:rPr>
                <w:b/>
              </w:rPr>
            </w:pPr>
          </w:p>
          <w:p w:rsidR="009056DA" w:rsidRDefault="009056DA" w:rsidP="00D47212"/>
        </w:tc>
        <w:tc>
          <w:tcPr>
            <w:tcW w:w="6231" w:type="dxa"/>
          </w:tcPr>
          <w:p w:rsidR="009056DA" w:rsidRDefault="000A07A2" w:rsidP="00D47212">
            <w:r>
              <w:t>Consiglio regionale</w:t>
            </w:r>
          </w:p>
        </w:tc>
      </w:tr>
      <w:tr w:rsidR="009056DA" w:rsidTr="00D47212">
        <w:tc>
          <w:tcPr>
            <w:tcW w:w="3397" w:type="dxa"/>
          </w:tcPr>
          <w:p w:rsidR="009056DA" w:rsidRPr="00764C01" w:rsidRDefault="009056DA" w:rsidP="00D47212">
            <w:pPr>
              <w:rPr>
                <w:b/>
              </w:rPr>
            </w:pPr>
            <w:r w:rsidRPr="00764C01">
              <w:rPr>
                <w:b/>
              </w:rPr>
              <w:t>ALTRI PROCESSI CORRELATI</w:t>
            </w:r>
          </w:p>
          <w:p w:rsidR="009056DA" w:rsidRPr="00764C01" w:rsidRDefault="009056DA" w:rsidP="00D47212">
            <w:pPr>
              <w:rPr>
                <w:b/>
              </w:rPr>
            </w:pPr>
          </w:p>
          <w:p w:rsidR="009056DA" w:rsidRDefault="009056DA" w:rsidP="00D47212"/>
        </w:tc>
        <w:tc>
          <w:tcPr>
            <w:tcW w:w="6231" w:type="dxa"/>
          </w:tcPr>
          <w:p w:rsidR="009056DA" w:rsidRDefault="009056DA" w:rsidP="00D47212"/>
        </w:tc>
      </w:tr>
    </w:tbl>
    <w:p w:rsidR="009056DA" w:rsidRDefault="009056DA" w:rsidP="009056DA"/>
    <w:p w:rsidR="009056DA" w:rsidRDefault="009056DA"/>
    <w:p w:rsidR="009056DA" w:rsidRDefault="009056DA"/>
    <w:p w:rsidR="009056DA" w:rsidRDefault="009056DA"/>
    <w:p w:rsidR="009056DA" w:rsidRDefault="009056DA"/>
    <w:p w:rsidR="009056DA" w:rsidRDefault="009056DA"/>
    <w:p w:rsidR="00616692" w:rsidRPr="006D26C4" w:rsidRDefault="00616692" w:rsidP="00616692">
      <w:pPr>
        <w:rPr>
          <w:i/>
        </w:rPr>
      </w:pPr>
      <w:r w:rsidRPr="006D26C4">
        <w:rPr>
          <w:b/>
          <w:i/>
        </w:rPr>
        <w:t>MACROPROCESSO DI RIFERIMENTO</w:t>
      </w:r>
      <w:r w:rsidRPr="006D26C4">
        <w:rPr>
          <w:i/>
        </w:rPr>
        <w:t xml:space="preserve">:  </w:t>
      </w:r>
    </w:p>
    <w:p w:rsidR="00616692" w:rsidRDefault="00616692" w:rsidP="00616692">
      <w:pPr>
        <w:rPr>
          <w:i/>
        </w:rPr>
      </w:pPr>
      <w:r>
        <w:rPr>
          <w:i/>
        </w:rPr>
        <w:t>Attività di comunicazione istituzionale</w:t>
      </w:r>
    </w:p>
    <w:p w:rsidR="009056DA" w:rsidRPr="00FE238D" w:rsidRDefault="009056DA" w:rsidP="009056DA">
      <w:pPr>
        <w:rPr>
          <w:i/>
        </w:rPr>
      </w:pPr>
    </w:p>
    <w:tbl>
      <w:tblPr>
        <w:tblStyle w:val="Grigliatabella"/>
        <w:tblW w:w="0" w:type="auto"/>
        <w:tblLook w:val="04A0" w:firstRow="1" w:lastRow="0" w:firstColumn="1" w:lastColumn="0" w:noHBand="0" w:noVBand="1"/>
      </w:tblPr>
      <w:tblGrid>
        <w:gridCol w:w="3397"/>
        <w:gridCol w:w="6231"/>
      </w:tblGrid>
      <w:tr w:rsidR="009056DA" w:rsidTr="00D47212">
        <w:tc>
          <w:tcPr>
            <w:tcW w:w="3397" w:type="dxa"/>
          </w:tcPr>
          <w:p w:rsidR="009056DA" w:rsidRPr="00A40F95" w:rsidRDefault="009056DA" w:rsidP="00D47212">
            <w:pPr>
              <w:rPr>
                <w:b/>
              </w:rPr>
            </w:pPr>
            <w:r w:rsidRPr="00A40F95">
              <w:rPr>
                <w:b/>
              </w:rPr>
              <w:t>DENOMINAZIONE DEL PROCESSO</w:t>
            </w:r>
          </w:p>
          <w:p w:rsidR="009056DA" w:rsidRDefault="009056DA" w:rsidP="00D47212"/>
        </w:tc>
        <w:tc>
          <w:tcPr>
            <w:tcW w:w="6231" w:type="dxa"/>
          </w:tcPr>
          <w:p w:rsidR="009056DA" w:rsidRPr="00FE238D" w:rsidRDefault="00DF2E0F" w:rsidP="00D47212">
            <w:pPr>
              <w:rPr>
                <w:b/>
              </w:rPr>
            </w:pPr>
            <w:r>
              <w:rPr>
                <w:b/>
              </w:rPr>
              <w:t>Redazione Rapporto annuale e Rapporto di fine legislatura</w:t>
            </w:r>
          </w:p>
        </w:tc>
      </w:tr>
      <w:tr w:rsidR="009056DA" w:rsidTr="00D47212">
        <w:tc>
          <w:tcPr>
            <w:tcW w:w="3397" w:type="dxa"/>
          </w:tcPr>
          <w:p w:rsidR="009056DA" w:rsidRPr="00764C01" w:rsidRDefault="009056DA" w:rsidP="00D47212">
            <w:pPr>
              <w:rPr>
                <w:b/>
              </w:rPr>
            </w:pPr>
            <w:r w:rsidRPr="00764C01">
              <w:rPr>
                <w:b/>
              </w:rPr>
              <w:t>DESCRIZIONE</w:t>
            </w:r>
          </w:p>
          <w:p w:rsidR="009056DA" w:rsidRDefault="009056DA" w:rsidP="00D47212"/>
          <w:p w:rsidR="009056DA" w:rsidRDefault="009056DA" w:rsidP="00D47212"/>
          <w:p w:rsidR="009056DA" w:rsidRDefault="009056DA" w:rsidP="00D47212"/>
          <w:p w:rsidR="009056DA" w:rsidRDefault="009056DA" w:rsidP="00D47212"/>
          <w:p w:rsidR="009056DA" w:rsidRDefault="009056DA" w:rsidP="00D47212"/>
          <w:p w:rsidR="009056DA" w:rsidRDefault="009056DA" w:rsidP="00D47212"/>
          <w:p w:rsidR="009056DA" w:rsidRDefault="009056DA" w:rsidP="00D47212"/>
          <w:p w:rsidR="009056DA" w:rsidRDefault="009056DA" w:rsidP="00D47212"/>
        </w:tc>
        <w:tc>
          <w:tcPr>
            <w:tcW w:w="6231" w:type="dxa"/>
          </w:tcPr>
          <w:p w:rsidR="00025AF7" w:rsidRDefault="00025AF7" w:rsidP="00025AF7">
            <w:pPr>
              <w:jc w:val="both"/>
            </w:pPr>
            <w:r>
              <w:t>Ogni anno si tengono</w:t>
            </w:r>
            <w:r w:rsidRPr="00025AF7">
              <w:t xml:space="preserve"> le Conferenze di fine anno di presentazione del “Rapporto annuale di attività”, organizzate congiuntamente con il Governo regionale, nel corso delle quali sono illustrati l’attività svolta nell’anno dall’Assemblea e i principali dati relativi all’operato degli orga</w:t>
            </w:r>
            <w:r>
              <w:t>ni consiliari e delle strutture.</w:t>
            </w:r>
            <w:r w:rsidRPr="00025AF7">
              <w:t xml:space="preserve"> </w:t>
            </w:r>
          </w:p>
          <w:p w:rsidR="00025AF7" w:rsidRDefault="00025AF7" w:rsidP="00025AF7">
            <w:pPr>
              <w:jc w:val="both"/>
            </w:pPr>
            <w:r>
              <w:t>A</w:t>
            </w:r>
            <w:r w:rsidRPr="00025AF7">
              <w:t>d ogni fine legislatura</w:t>
            </w:r>
            <w:r>
              <w:t xml:space="preserve"> si tiene una Conferenza </w:t>
            </w:r>
            <w:r w:rsidRPr="00025AF7">
              <w:t xml:space="preserve">in cui è presentato il “Rapporto di legislatura”, in cui è riassunta l’attività di cinque anni di mandato. </w:t>
            </w:r>
          </w:p>
          <w:p w:rsidR="009056DA" w:rsidRDefault="00025AF7" w:rsidP="00025AF7">
            <w:pPr>
              <w:jc w:val="both"/>
            </w:pPr>
            <w:r w:rsidRPr="00025AF7">
              <w:t>I documenti in questione formano oggetto di pubblicazione sul sito web</w:t>
            </w:r>
            <w:r>
              <w:t>.</w:t>
            </w:r>
          </w:p>
        </w:tc>
      </w:tr>
      <w:tr w:rsidR="009056DA" w:rsidTr="00D47212">
        <w:tc>
          <w:tcPr>
            <w:tcW w:w="3397" w:type="dxa"/>
          </w:tcPr>
          <w:p w:rsidR="009056DA" w:rsidRPr="00764C01" w:rsidRDefault="009056DA" w:rsidP="00D47212">
            <w:pPr>
              <w:rPr>
                <w:b/>
              </w:rPr>
            </w:pPr>
            <w:r w:rsidRPr="00764C01">
              <w:rPr>
                <w:b/>
              </w:rPr>
              <w:t>RISORSE</w:t>
            </w:r>
          </w:p>
          <w:p w:rsidR="009056DA" w:rsidRDefault="009056DA" w:rsidP="00D47212">
            <w:r>
              <w:t>(persone; strumenti)</w:t>
            </w:r>
          </w:p>
          <w:p w:rsidR="009056DA" w:rsidRDefault="009056DA" w:rsidP="00D47212"/>
          <w:p w:rsidR="009056DA" w:rsidRDefault="009056DA" w:rsidP="00D47212"/>
        </w:tc>
        <w:tc>
          <w:tcPr>
            <w:tcW w:w="6231" w:type="dxa"/>
          </w:tcPr>
          <w:p w:rsidR="009056DA" w:rsidRDefault="00025AF7" w:rsidP="00D47212">
            <w:r>
              <w:t>Dipendenti Ufficio stampa</w:t>
            </w:r>
          </w:p>
        </w:tc>
      </w:tr>
      <w:tr w:rsidR="009056DA" w:rsidTr="00D47212">
        <w:tc>
          <w:tcPr>
            <w:tcW w:w="3397" w:type="dxa"/>
          </w:tcPr>
          <w:p w:rsidR="009056DA" w:rsidRPr="00764C01" w:rsidRDefault="009056DA" w:rsidP="00D47212">
            <w:pPr>
              <w:rPr>
                <w:b/>
              </w:rPr>
            </w:pPr>
            <w:r w:rsidRPr="00764C01">
              <w:rPr>
                <w:b/>
              </w:rPr>
              <w:t>TITOLARI DEL PROCESSO</w:t>
            </w:r>
          </w:p>
          <w:p w:rsidR="009056DA" w:rsidRPr="00764C01" w:rsidRDefault="009056DA" w:rsidP="00D47212">
            <w:pPr>
              <w:rPr>
                <w:b/>
              </w:rPr>
            </w:pPr>
          </w:p>
          <w:p w:rsidR="009056DA" w:rsidRDefault="009056DA" w:rsidP="00D47212"/>
        </w:tc>
        <w:tc>
          <w:tcPr>
            <w:tcW w:w="6231" w:type="dxa"/>
          </w:tcPr>
          <w:p w:rsidR="009056DA" w:rsidRDefault="00025AF7" w:rsidP="00D47212">
            <w:r>
              <w:t>Ufficio stampa</w:t>
            </w:r>
          </w:p>
        </w:tc>
      </w:tr>
      <w:tr w:rsidR="009056DA" w:rsidTr="00D47212">
        <w:tc>
          <w:tcPr>
            <w:tcW w:w="3397" w:type="dxa"/>
          </w:tcPr>
          <w:p w:rsidR="009056DA" w:rsidRPr="00764C01" w:rsidRDefault="009056DA" w:rsidP="00D47212">
            <w:pPr>
              <w:rPr>
                <w:b/>
              </w:rPr>
            </w:pPr>
            <w:r w:rsidRPr="00764C01">
              <w:rPr>
                <w:b/>
              </w:rPr>
              <w:t>CLIENTI DEL PROCESSO</w:t>
            </w:r>
          </w:p>
          <w:p w:rsidR="009056DA" w:rsidRPr="00764C01" w:rsidRDefault="009056DA" w:rsidP="00D47212">
            <w:pPr>
              <w:rPr>
                <w:b/>
              </w:rPr>
            </w:pPr>
          </w:p>
          <w:p w:rsidR="009056DA" w:rsidRDefault="009056DA" w:rsidP="00D47212"/>
        </w:tc>
        <w:tc>
          <w:tcPr>
            <w:tcW w:w="6231" w:type="dxa"/>
          </w:tcPr>
          <w:p w:rsidR="009056DA" w:rsidRDefault="00025AF7" w:rsidP="00D47212">
            <w:r>
              <w:t>Consiglieri regionali</w:t>
            </w:r>
          </w:p>
          <w:p w:rsidR="00025AF7" w:rsidRDefault="00025AF7" w:rsidP="00D47212">
            <w:r>
              <w:t>Cittadini</w:t>
            </w:r>
          </w:p>
          <w:p w:rsidR="00025AF7" w:rsidRDefault="00025AF7" w:rsidP="00D47212">
            <w:r>
              <w:t>giornalisti</w:t>
            </w:r>
          </w:p>
        </w:tc>
      </w:tr>
      <w:tr w:rsidR="009056DA" w:rsidTr="00D47212">
        <w:tc>
          <w:tcPr>
            <w:tcW w:w="3397" w:type="dxa"/>
          </w:tcPr>
          <w:p w:rsidR="009056DA" w:rsidRPr="00764C01" w:rsidRDefault="009056DA" w:rsidP="00D47212">
            <w:pPr>
              <w:rPr>
                <w:b/>
              </w:rPr>
            </w:pPr>
            <w:r w:rsidRPr="00764C01">
              <w:rPr>
                <w:b/>
              </w:rPr>
              <w:t>ALTRI PROCESSI CORRELATI</w:t>
            </w:r>
          </w:p>
          <w:p w:rsidR="009056DA" w:rsidRPr="00764C01" w:rsidRDefault="009056DA" w:rsidP="00D47212">
            <w:pPr>
              <w:rPr>
                <w:b/>
              </w:rPr>
            </w:pPr>
          </w:p>
          <w:p w:rsidR="009056DA" w:rsidRDefault="009056DA" w:rsidP="00D47212"/>
        </w:tc>
        <w:tc>
          <w:tcPr>
            <w:tcW w:w="6231" w:type="dxa"/>
          </w:tcPr>
          <w:p w:rsidR="009056DA" w:rsidRDefault="009056DA" w:rsidP="00D47212"/>
        </w:tc>
      </w:tr>
    </w:tbl>
    <w:p w:rsidR="009056DA" w:rsidRDefault="009056DA" w:rsidP="009056DA"/>
    <w:p w:rsidR="009056DA" w:rsidRDefault="009056DA"/>
    <w:p w:rsidR="009056DA" w:rsidRDefault="009056DA"/>
    <w:p w:rsidR="009056DA" w:rsidRDefault="009056DA"/>
    <w:p w:rsidR="009056DA" w:rsidRDefault="009056DA"/>
    <w:p w:rsidR="009056DA" w:rsidRDefault="009056DA"/>
    <w:p w:rsidR="009056DA" w:rsidRDefault="009056DA"/>
    <w:p w:rsidR="009056DA" w:rsidRDefault="009056DA"/>
    <w:p w:rsidR="009056DA" w:rsidRDefault="009056DA"/>
    <w:p w:rsidR="009056DA" w:rsidRDefault="009056DA"/>
    <w:p w:rsidR="009056DA" w:rsidRPr="006D26C4" w:rsidRDefault="009056DA" w:rsidP="009056DA">
      <w:pPr>
        <w:rPr>
          <w:i/>
        </w:rPr>
      </w:pPr>
      <w:r w:rsidRPr="006D26C4">
        <w:rPr>
          <w:b/>
          <w:i/>
        </w:rPr>
        <w:t>MACROPROCESSO DI RIFERIMENTO</w:t>
      </w:r>
      <w:r w:rsidRPr="006D26C4">
        <w:rPr>
          <w:i/>
        </w:rPr>
        <w:t xml:space="preserve">:  </w:t>
      </w:r>
    </w:p>
    <w:p w:rsidR="009056DA" w:rsidRDefault="005C1172" w:rsidP="009056DA">
      <w:pPr>
        <w:rPr>
          <w:i/>
        </w:rPr>
      </w:pPr>
      <w:r>
        <w:rPr>
          <w:i/>
        </w:rPr>
        <w:t>Bilancio di previsione</w:t>
      </w:r>
    </w:p>
    <w:p w:rsidR="009056DA" w:rsidRPr="00FE238D" w:rsidRDefault="009056DA" w:rsidP="009056DA">
      <w:pPr>
        <w:rPr>
          <w:i/>
        </w:rPr>
      </w:pPr>
    </w:p>
    <w:tbl>
      <w:tblPr>
        <w:tblStyle w:val="Grigliatabella1"/>
        <w:tblW w:w="0" w:type="auto"/>
        <w:tblLook w:val="04A0" w:firstRow="1" w:lastRow="0" w:firstColumn="1" w:lastColumn="0" w:noHBand="0" w:noVBand="1"/>
      </w:tblPr>
      <w:tblGrid>
        <w:gridCol w:w="3397"/>
        <w:gridCol w:w="6231"/>
      </w:tblGrid>
      <w:tr w:rsidR="005C1172" w:rsidRPr="005C1172" w:rsidTr="00D47212">
        <w:tc>
          <w:tcPr>
            <w:tcW w:w="3397" w:type="dxa"/>
          </w:tcPr>
          <w:p w:rsidR="005C1172" w:rsidRPr="005C1172" w:rsidRDefault="005C1172" w:rsidP="005C1172">
            <w:pPr>
              <w:rPr>
                <w:b/>
              </w:rPr>
            </w:pPr>
            <w:r w:rsidRPr="005C1172">
              <w:rPr>
                <w:b/>
              </w:rPr>
              <w:t>DENOMINAZIONE DEL PROCESSO</w:t>
            </w:r>
          </w:p>
          <w:p w:rsidR="005C1172" w:rsidRPr="005C1172" w:rsidRDefault="005C1172" w:rsidP="005C1172"/>
        </w:tc>
        <w:tc>
          <w:tcPr>
            <w:tcW w:w="6231" w:type="dxa"/>
          </w:tcPr>
          <w:p w:rsidR="005C1172" w:rsidRPr="005C1172" w:rsidRDefault="005C1172" w:rsidP="005C1172">
            <w:pPr>
              <w:jc w:val="both"/>
              <w:rPr>
                <w:b/>
              </w:rPr>
            </w:pPr>
            <w:r w:rsidRPr="005C1172">
              <w:rPr>
                <w:b/>
              </w:rPr>
              <w:t>Istruttoria bilancio di previsione e predisposizione relazione di accompagnamento e schema di bilancio</w:t>
            </w:r>
          </w:p>
        </w:tc>
      </w:tr>
      <w:tr w:rsidR="005C1172" w:rsidRPr="005C1172" w:rsidTr="00D47212">
        <w:tc>
          <w:tcPr>
            <w:tcW w:w="3397" w:type="dxa"/>
          </w:tcPr>
          <w:p w:rsidR="005C1172" w:rsidRPr="005C1172" w:rsidRDefault="005C1172" w:rsidP="005C1172">
            <w:pPr>
              <w:rPr>
                <w:b/>
              </w:rPr>
            </w:pPr>
            <w:r w:rsidRPr="005C1172">
              <w:rPr>
                <w:b/>
              </w:rPr>
              <w:t>DESCRIZIONE</w:t>
            </w:r>
          </w:p>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tc>
        <w:tc>
          <w:tcPr>
            <w:tcW w:w="6231" w:type="dxa"/>
          </w:tcPr>
          <w:p w:rsidR="005C1172" w:rsidRPr="005C1172" w:rsidRDefault="005C1172" w:rsidP="00915D8C">
            <w:pPr>
              <w:jc w:val="both"/>
            </w:pPr>
            <w:r w:rsidRPr="005C1172">
              <w:t>Verifica dell'andamento delle entrate e delle spese relative all'anno in corso e proiezione delle previsioni di spesa per l'anno seguente. Confronto con le varie strutture in merito a eventuali variazioni degli stanziamenti ed invio all'Ufficio di Presidenza di uno schema di bilancio con evidenza degli scostamenti con l'anno in corso evidenziando le eventuali criticità. Preparazione della richiesta di fondi per l'anno successivo all'Amministrazione regionale.</w:t>
            </w:r>
          </w:p>
        </w:tc>
      </w:tr>
      <w:tr w:rsidR="005C1172" w:rsidRPr="005C1172" w:rsidTr="00D47212">
        <w:tc>
          <w:tcPr>
            <w:tcW w:w="3397" w:type="dxa"/>
          </w:tcPr>
          <w:p w:rsidR="005C1172" w:rsidRPr="005C1172" w:rsidRDefault="005C1172" w:rsidP="005C1172">
            <w:pPr>
              <w:rPr>
                <w:b/>
              </w:rPr>
            </w:pPr>
            <w:r w:rsidRPr="005C1172">
              <w:rPr>
                <w:b/>
              </w:rPr>
              <w:t>RISORSE</w:t>
            </w:r>
          </w:p>
          <w:p w:rsidR="005C1172" w:rsidRPr="005C1172" w:rsidRDefault="005C1172" w:rsidP="005C1172">
            <w:r w:rsidRPr="005C1172">
              <w:t>(persone; strumenti)</w:t>
            </w:r>
          </w:p>
          <w:p w:rsidR="005C1172" w:rsidRPr="005C1172" w:rsidRDefault="005C1172" w:rsidP="005C1172"/>
          <w:p w:rsidR="005C1172" w:rsidRPr="005C1172" w:rsidRDefault="005C1172" w:rsidP="005C1172"/>
        </w:tc>
        <w:tc>
          <w:tcPr>
            <w:tcW w:w="6231" w:type="dxa"/>
          </w:tcPr>
          <w:p w:rsidR="005C1172" w:rsidRPr="005C1172" w:rsidRDefault="00915D8C" w:rsidP="005C1172">
            <w:r>
              <w:t>Dipendenti ufficio economato</w:t>
            </w:r>
          </w:p>
        </w:tc>
      </w:tr>
      <w:tr w:rsidR="005C1172" w:rsidRPr="005C1172" w:rsidTr="00D47212">
        <w:tc>
          <w:tcPr>
            <w:tcW w:w="3397" w:type="dxa"/>
          </w:tcPr>
          <w:p w:rsidR="005C1172" w:rsidRPr="005C1172" w:rsidRDefault="005C1172" w:rsidP="005C1172">
            <w:pPr>
              <w:rPr>
                <w:b/>
              </w:rPr>
            </w:pPr>
            <w:r w:rsidRPr="005C1172">
              <w:rPr>
                <w:b/>
              </w:rPr>
              <w:t>TITOLARI DEL PROCESSO</w:t>
            </w:r>
          </w:p>
          <w:p w:rsidR="005C1172" w:rsidRPr="005C1172" w:rsidRDefault="005C1172" w:rsidP="005C1172">
            <w:pPr>
              <w:rPr>
                <w:b/>
              </w:rPr>
            </w:pPr>
          </w:p>
          <w:p w:rsidR="005C1172" w:rsidRPr="005C1172" w:rsidRDefault="005C1172" w:rsidP="005C1172"/>
        </w:tc>
        <w:tc>
          <w:tcPr>
            <w:tcW w:w="6231" w:type="dxa"/>
          </w:tcPr>
          <w:p w:rsidR="005C1172" w:rsidRPr="005C1172" w:rsidRDefault="00915D8C" w:rsidP="005C1172">
            <w:r>
              <w:t>Struttura organizzativa Gestione risorse e patrimonio</w:t>
            </w:r>
          </w:p>
        </w:tc>
      </w:tr>
      <w:tr w:rsidR="005C1172" w:rsidRPr="005C1172" w:rsidTr="00D47212">
        <w:tc>
          <w:tcPr>
            <w:tcW w:w="3397" w:type="dxa"/>
          </w:tcPr>
          <w:p w:rsidR="005C1172" w:rsidRPr="005C1172" w:rsidRDefault="005C1172" w:rsidP="005C1172">
            <w:pPr>
              <w:rPr>
                <w:b/>
              </w:rPr>
            </w:pPr>
            <w:r w:rsidRPr="005C1172">
              <w:rPr>
                <w:b/>
              </w:rPr>
              <w:t>CLIENTI DEL PROCESSO</w:t>
            </w:r>
          </w:p>
          <w:p w:rsidR="005C1172" w:rsidRPr="005C1172" w:rsidRDefault="005C1172" w:rsidP="005C1172"/>
        </w:tc>
        <w:tc>
          <w:tcPr>
            <w:tcW w:w="6231" w:type="dxa"/>
          </w:tcPr>
          <w:p w:rsidR="005C1172" w:rsidRPr="005C1172" w:rsidRDefault="00915D8C" w:rsidP="005C1172">
            <w:r>
              <w:t xml:space="preserve">Componenti </w:t>
            </w:r>
            <w:r w:rsidR="00196F8A">
              <w:t>U</w:t>
            </w:r>
            <w:r>
              <w:t>fficio di presidenza</w:t>
            </w:r>
          </w:p>
        </w:tc>
      </w:tr>
      <w:tr w:rsidR="005C1172" w:rsidRPr="005C1172" w:rsidTr="00D47212">
        <w:tc>
          <w:tcPr>
            <w:tcW w:w="3397" w:type="dxa"/>
          </w:tcPr>
          <w:p w:rsidR="005C1172" w:rsidRPr="005C1172" w:rsidRDefault="005C1172" w:rsidP="005C1172">
            <w:pPr>
              <w:rPr>
                <w:b/>
              </w:rPr>
            </w:pPr>
            <w:r w:rsidRPr="005C1172">
              <w:rPr>
                <w:b/>
              </w:rPr>
              <w:t>ALTRI PROCESSI CORRELATI</w:t>
            </w:r>
          </w:p>
          <w:p w:rsidR="005C1172" w:rsidRPr="005C1172" w:rsidRDefault="005C1172" w:rsidP="005C1172">
            <w:pPr>
              <w:rPr>
                <w:b/>
              </w:rPr>
            </w:pPr>
          </w:p>
          <w:p w:rsidR="005C1172" w:rsidRPr="005C1172" w:rsidRDefault="005C1172" w:rsidP="005C1172"/>
        </w:tc>
        <w:tc>
          <w:tcPr>
            <w:tcW w:w="6231" w:type="dxa"/>
          </w:tcPr>
          <w:p w:rsidR="005C1172" w:rsidRPr="005C1172" w:rsidRDefault="005C1172" w:rsidP="005C1172"/>
        </w:tc>
      </w:tr>
    </w:tbl>
    <w:p w:rsidR="005C1172" w:rsidRDefault="005C1172" w:rsidP="005C1172"/>
    <w:p w:rsidR="005C1172" w:rsidRDefault="005C1172" w:rsidP="005C1172"/>
    <w:p w:rsidR="005C1172" w:rsidRDefault="005C1172" w:rsidP="005C1172"/>
    <w:p w:rsidR="005C1172" w:rsidRDefault="005C1172" w:rsidP="005C1172"/>
    <w:p w:rsidR="005C1172" w:rsidRDefault="005C1172" w:rsidP="005C1172"/>
    <w:p w:rsidR="005C1172" w:rsidRDefault="005C1172" w:rsidP="005C1172"/>
    <w:p w:rsidR="005C1172" w:rsidRDefault="005C1172" w:rsidP="005C1172"/>
    <w:p w:rsidR="005C1172" w:rsidRDefault="005C1172" w:rsidP="005C1172"/>
    <w:p w:rsidR="005C1172" w:rsidRDefault="005C1172" w:rsidP="005C1172"/>
    <w:p w:rsidR="005C1172" w:rsidRDefault="005C1172" w:rsidP="005C1172"/>
    <w:p w:rsidR="005C1172" w:rsidRDefault="005C1172" w:rsidP="005C1172"/>
    <w:p w:rsidR="005C1172" w:rsidRDefault="005C1172" w:rsidP="005C1172"/>
    <w:p w:rsidR="00D47212" w:rsidRPr="006D26C4" w:rsidRDefault="00D47212" w:rsidP="00D47212">
      <w:pPr>
        <w:rPr>
          <w:i/>
        </w:rPr>
      </w:pPr>
      <w:r w:rsidRPr="006D26C4">
        <w:rPr>
          <w:b/>
          <w:i/>
        </w:rPr>
        <w:t>MACROPROCESSO DI RIFERIMENTO</w:t>
      </w:r>
      <w:r w:rsidRPr="006D26C4">
        <w:rPr>
          <w:i/>
        </w:rPr>
        <w:t xml:space="preserve">:  </w:t>
      </w:r>
    </w:p>
    <w:p w:rsidR="00D47212" w:rsidRDefault="00D47212" w:rsidP="00D47212">
      <w:pPr>
        <w:rPr>
          <w:i/>
        </w:rPr>
      </w:pPr>
      <w:r>
        <w:rPr>
          <w:i/>
        </w:rPr>
        <w:t>Bilancio di previsione</w:t>
      </w:r>
    </w:p>
    <w:p w:rsidR="005C1172" w:rsidRDefault="005C1172" w:rsidP="005C1172"/>
    <w:p w:rsidR="005C1172" w:rsidRPr="005C1172" w:rsidRDefault="005C1172" w:rsidP="005C1172"/>
    <w:tbl>
      <w:tblPr>
        <w:tblStyle w:val="Grigliatabella1"/>
        <w:tblW w:w="0" w:type="auto"/>
        <w:tblLook w:val="04A0" w:firstRow="1" w:lastRow="0" w:firstColumn="1" w:lastColumn="0" w:noHBand="0" w:noVBand="1"/>
      </w:tblPr>
      <w:tblGrid>
        <w:gridCol w:w="3397"/>
        <w:gridCol w:w="6231"/>
      </w:tblGrid>
      <w:tr w:rsidR="005C1172" w:rsidRPr="005C1172" w:rsidTr="00D47212">
        <w:tc>
          <w:tcPr>
            <w:tcW w:w="3397" w:type="dxa"/>
          </w:tcPr>
          <w:p w:rsidR="005C1172" w:rsidRPr="005C1172" w:rsidRDefault="005C1172" w:rsidP="005C1172">
            <w:pPr>
              <w:rPr>
                <w:b/>
              </w:rPr>
            </w:pPr>
            <w:r w:rsidRPr="005C1172">
              <w:rPr>
                <w:b/>
              </w:rPr>
              <w:t>DENOMINAZIONE DEL PROCESSO</w:t>
            </w:r>
          </w:p>
          <w:p w:rsidR="005C1172" w:rsidRPr="005C1172" w:rsidRDefault="005C1172" w:rsidP="005C1172"/>
        </w:tc>
        <w:tc>
          <w:tcPr>
            <w:tcW w:w="6231" w:type="dxa"/>
          </w:tcPr>
          <w:p w:rsidR="005C1172" w:rsidRPr="005C1172" w:rsidRDefault="005C1172" w:rsidP="005C1172">
            <w:pPr>
              <w:rPr>
                <w:b/>
              </w:rPr>
            </w:pPr>
            <w:r w:rsidRPr="005C1172">
              <w:rPr>
                <w:b/>
              </w:rPr>
              <w:t xml:space="preserve">Redazione bilancio di previsione </w:t>
            </w:r>
            <w:r w:rsidR="004F49E7">
              <w:rPr>
                <w:b/>
              </w:rPr>
              <w:t>annuale del Consiglio regionale</w:t>
            </w:r>
          </w:p>
        </w:tc>
      </w:tr>
      <w:tr w:rsidR="005C1172" w:rsidRPr="005C1172" w:rsidTr="00D47212">
        <w:tc>
          <w:tcPr>
            <w:tcW w:w="3397" w:type="dxa"/>
          </w:tcPr>
          <w:p w:rsidR="005C1172" w:rsidRPr="005C1172" w:rsidRDefault="005C1172" w:rsidP="00915D8C">
            <w:pPr>
              <w:jc w:val="both"/>
              <w:rPr>
                <w:b/>
              </w:rPr>
            </w:pPr>
            <w:r w:rsidRPr="005C1172">
              <w:rPr>
                <w:b/>
              </w:rPr>
              <w:t>DESCRIZIONE</w:t>
            </w:r>
          </w:p>
          <w:p w:rsidR="005C1172" w:rsidRPr="005C1172" w:rsidRDefault="005C1172" w:rsidP="00915D8C">
            <w:pPr>
              <w:jc w:val="both"/>
            </w:pPr>
          </w:p>
          <w:p w:rsidR="005C1172" w:rsidRPr="005C1172" w:rsidRDefault="005C1172" w:rsidP="00915D8C">
            <w:pPr>
              <w:jc w:val="both"/>
            </w:pPr>
          </w:p>
          <w:p w:rsidR="005C1172" w:rsidRPr="005C1172" w:rsidRDefault="005C1172" w:rsidP="00915D8C">
            <w:pPr>
              <w:jc w:val="both"/>
            </w:pPr>
          </w:p>
          <w:p w:rsidR="005C1172" w:rsidRPr="005C1172" w:rsidRDefault="005C1172" w:rsidP="00915D8C">
            <w:pPr>
              <w:jc w:val="both"/>
            </w:pPr>
          </w:p>
          <w:p w:rsidR="005C1172" w:rsidRPr="005C1172" w:rsidRDefault="005C1172" w:rsidP="00915D8C">
            <w:pPr>
              <w:jc w:val="both"/>
            </w:pPr>
          </w:p>
          <w:p w:rsidR="005C1172" w:rsidRPr="005C1172" w:rsidRDefault="005C1172" w:rsidP="00915D8C">
            <w:pPr>
              <w:jc w:val="both"/>
            </w:pPr>
          </w:p>
          <w:p w:rsidR="005C1172" w:rsidRPr="005C1172" w:rsidRDefault="005C1172" w:rsidP="00915D8C">
            <w:pPr>
              <w:jc w:val="both"/>
            </w:pPr>
          </w:p>
          <w:p w:rsidR="005C1172" w:rsidRPr="005C1172" w:rsidRDefault="005C1172" w:rsidP="00915D8C">
            <w:pPr>
              <w:jc w:val="both"/>
            </w:pPr>
          </w:p>
        </w:tc>
        <w:tc>
          <w:tcPr>
            <w:tcW w:w="6231" w:type="dxa"/>
          </w:tcPr>
          <w:p w:rsidR="005C1172" w:rsidRPr="005C1172" w:rsidRDefault="005C1172" w:rsidP="00915D8C">
            <w:pPr>
              <w:jc w:val="both"/>
            </w:pPr>
            <w:r w:rsidRPr="005C1172">
              <w:t>Predisposizione del prospetto delle entrate e delle spese e della relazione di accompagnamento al bilancio di previsione.</w:t>
            </w:r>
          </w:p>
          <w:p w:rsidR="005C1172" w:rsidRPr="005C1172" w:rsidRDefault="005C1172" w:rsidP="00915D8C">
            <w:pPr>
              <w:jc w:val="both"/>
            </w:pPr>
            <w:r w:rsidRPr="005C1172">
              <w:t>Predisposizione della delibera da inoltrare all'Ufficio di Presidenza, degli eventuali prospetti contabili aggiuntivi per la discussione del bilancio in II Commissione consiliare e della delibera di Consiglio.</w:t>
            </w:r>
          </w:p>
        </w:tc>
      </w:tr>
      <w:tr w:rsidR="005C1172" w:rsidRPr="005C1172" w:rsidTr="00D47212">
        <w:tc>
          <w:tcPr>
            <w:tcW w:w="3397" w:type="dxa"/>
          </w:tcPr>
          <w:p w:rsidR="005C1172" w:rsidRPr="005C1172" w:rsidRDefault="005C1172" w:rsidP="005C1172">
            <w:pPr>
              <w:rPr>
                <w:b/>
              </w:rPr>
            </w:pPr>
            <w:r w:rsidRPr="005C1172">
              <w:rPr>
                <w:b/>
              </w:rPr>
              <w:t>RISORSE</w:t>
            </w:r>
          </w:p>
          <w:p w:rsidR="005C1172" w:rsidRPr="005C1172" w:rsidRDefault="005C1172" w:rsidP="005C1172">
            <w:r w:rsidRPr="005C1172">
              <w:t>(persone; strumenti)</w:t>
            </w:r>
          </w:p>
          <w:p w:rsidR="005C1172" w:rsidRPr="005C1172" w:rsidRDefault="005C1172" w:rsidP="005C1172"/>
          <w:p w:rsidR="005C1172" w:rsidRPr="005C1172" w:rsidRDefault="005C1172" w:rsidP="005C1172"/>
        </w:tc>
        <w:tc>
          <w:tcPr>
            <w:tcW w:w="6231" w:type="dxa"/>
          </w:tcPr>
          <w:p w:rsidR="005C1172" w:rsidRPr="005C1172" w:rsidRDefault="00915D8C" w:rsidP="005C1172">
            <w:r w:rsidRPr="00915D8C">
              <w:t>Dipendenti ufficio economato</w:t>
            </w:r>
          </w:p>
        </w:tc>
      </w:tr>
      <w:tr w:rsidR="005C1172" w:rsidRPr="005C1172" w:rsidTr="00D47212">
        <w:tc>
          <w:tcPr>
            <w:tcW w:w="3397" w:type="dxa"/>
          </w:tcPr>
          <w:p w:rsidR="005C1172" w:rsidRPr="005C1172" w:rsidRDefault="005C1172" w:rsidP="005C1172">
            <w:pPr>
              <w:rPr>
                <w:b/>
              </w:rPr>
            </w:pPr>
            <w:r w:rsidRPr="005C1172">
              <w:rPr>
                <w:b/>
              </w:rPr>
              <w:t>TITOLARI DEL PROCESSO</w:t>
            </w:r>
          </w:p>
          <w:p w:rsidR="005C1172" w:rsidRPr="005C1172" w:rsidRDefault="005C1172" w:rsidP="005C1172">
            <w:pPr>
              <w:rPr>
                <w:b/>
              </w:rPr>
            </w:pPr>
          </w:p>
          <w:p w:rsidR="005C1172" w:rsidRPr="005C1172" w:rsidRDefault="005C1172" w:rsidP="005C1172"/>
        </w:tc>
        <w:tc>
          <w:tcPr>
            <w:tcW w:w="6231" w:type="dxa"/>
          </w:tcPr>
          <w:p w:rsidR="005C1172" w:rsidRPr="005C1172" w:rsidRDefault="00915D8C" w:rsidP="005C1172">
            <w:r w:rsidRPr="00915D8C">
              <w:t>Struttura organizzativa Gestione risorse e patrimonio</w:t>
            </w:r>
          </w:p>
        </w:tc>
      </w:tr>
      <w:tr w:rsidR="005C1172" w:rsidRPr="005C1172" w:rsidTr="00D47212">
        <w:tc>
          <w:tcPr>
            <w:tcW w:w="3397" w:type="dxa"/>
          </w:tcPr>
          <w:p w:rsidR="005C1172" w:rsidRPr="005C1172" w:rsidRDefault="005C1172" w:rsidP="005C1172">
            <w:pPr>
              <w:rPr>
                <w:b/>
              </w:rPr>
            </w:pPr>
            <w:r w:rsidRPr="005C1172">
              <w:rPr>
                <w:b/>
              </w:rPr>
              <w:t>CLIENTI DEL PROCESSO</w:t>
            </w:r>
          </w:p>
          <w:p w:rsidR="005C1172" w:rsidRPr="005C1172" w:rsidRDefault="005C1172" w:rsidP="005C1172"/>
        </w:tc>
        <w:tc>
          <w:tcPr>
            <w:tcW w:w="6231" w:type="dxa"/>
          </w:tcPr>
          <w:p w:rsidR="00196F8A" w:rsidRDefault="00196F8A" w:rsidP="005C1172">
            <w:r>
              <w:t>Componenti Ufficio di presidenza</w:t>
            </w:r>
          </w:p>
          <w:p w:rsidR="005C1172" w:rsidRPr="005C1172" w:rsidRDefault="00915D8C" w:rsidP="005C1172">
            <w:r>
              <w:t>Consiglio regionale</w:t>
            </w:r>
          </w:p>
        </w:tc>
      </w:tr>
      <w:tr w:rsidR="005C1172" w:rsidRPr="005C1172" w:rsidTr="00D47212">
        <w:tc>
          <w:tcPr>
            <w:tcW w:w="3397" w:type="dxa"/>
          </w:tcPr>
          <w:p w:rsidR="005C1172" w:rsidRPr="005C1172" w:rsidRDefault="005C1172" w:rsidP="005C1172">
            <w:pPr>
              <w:rPr>
                <w:b/>
              </w:rPr>
            </w:pPr>
            <w:r w:rsidRPr="005C1172">
              <w:rPr>
                <w:b/>
              </w:rPr>
              <w:t>ALTRI PROCESSI CORRELATI</w:t>
            </w:r>
          </w:p>
          <w:p w:rsidR="005C1172" w:rsidRPr="005C1172" w:rsidRDefault="005C1172" w:rsidP="005C1172">
            <w:pPr>
              <w:rPr>
                <w:b/>
              </w:rPr>
            </w:pPr>
          </w:p>
          <w:p w:rsidR="005C1172" w:rsidRPr="005C1172" w:rsidRDefault="005C1172" w:rsidP="005C1172"/>
        </w:tc>
        <w:tc>
          <w:tcPr>
            <w:tcW w:w="6231" w:type="dxa"/>
          </w:tcPr>
          <w:p w:rsidR="005C1172" w:rsidRPr="005C1172" w:rsidRDefault="005C1172" w:rsidP="005C1172"/>
        </w:tc>
      </w:tr>
    </w:tbl>
    <w:p w:rsidR="005C1172" w:rsidRDefault="005C1172" w:rsidP="005C1172"/>
    <w:p w:rsidR="005C1172" w:rsidRDefault="005C1172" w:rsidP="005C1172"/>
    <w:p w:rsidR="005C1172" w:rsidRDefault="005C1172" w:rsidP="005C1172"/>
    <w:p w:rsidR="005C1172" w:rsidRDefault="005C1172" w:rsidP="005C1172"/>
    <w:p w:rsidR="005C1172" w:rsidRDefault="005C1172" w:rsidP="005C1172"/>
    <w:p w:rsidR="005C1172" w:rsidRDefault="005C1172" w:rsidP="005C1172"/>
    <w:p w:rsidR="005C1172" w:rsidRDefault="005C1172" w:rsidP="005C1172"/>
    <w:p w:rsidR="005C1172" w:rsidRDefault="005C1172" w:rsidP="005C1172"/>
    <w:p w:rsidR="005C1172" w:rsidRDefault="005C1172" w:rsidP="005C1172"/>
    <w:p w:rsidR="005C1172" w:rsidRDefault="005C1172" w:rsidP="005C1172"/>
    <w:p w:rsidR="005C1172" w:rsidRDefault="005C1172" w:rsidP="005C1172"/>
    <w:p w:rsidR="005C1172" w:rsidRDefault="005C1172" w:rsidP="005C1172"/>
    <w:p w:rsidR="005C1172" w:rsidRDefault="005C1172" w:rsidP="005C1172"/>
    <w:p w:rsidR="00D47212" w:rsidRPr="006D26C4" w:rsidRDefault="00D47212" w:rsidP="00D47212">
      <w:pPr>
        <w:rPr>
          <w:i/>
        </w:rPr>
      </w:pPr>
      <w:r w:rsidRPr="006D26C4">
        <w:rPr>
          <w:b/>
          <w:i/>
        </w:rPr>
        <w:t>MACROPROCESSO DI RIFERIMENTO</w:t>
      </w:r>
      <w:r w:rsidRPr="006D26C4">
        <w:rPr>
          <w:i/>
        </w:rPr>
        <w:t xml:space="preserve">:  </w:t>
      </w:r>
    </w:p>
    <w:p w:rsidR="00D47212" w:rsidRDefault="00D47212" w:rsidP="00D47212">
      <w:pPr>
        <w:rPr>
          <w:i/>
        </w:rPr>
      </w:pPr>
      <w:r>
        <w:rPr>
          <w:i/>
        </w:rPr>
        <w:t>Bilancio di previsione</w:t>
      </w:r>
    </w:p>
    <w:p w:rsidR="005C1172" w:rsidRPr="005C1172" w:rsidRDefault="005C1172" w:rsidP="005C1172"/>
    <w:tbl>
      <w:tblPr>
        <w:tblStyle w:val="Grigliatabella1"/>
        <w:tblW w:w="0" w:type="auto"/>
        <w:tblLook w:val="04A0" w:firstRow="1" w:lastRow="0" w:firstColumn="1" w:lastColumn="0" w:noHBand="0" w:noVBand="1"/>
      </w:tblPr>
      <w:tblGrid>
        <w:gridCol w:w="3397"/>
        <w:gridCol w:w="6231"/>
      </w:tblGrid>
      <w:tr w:rsidR="005C1172" w:rsidRPr="005C1172" w:rsidTr="00D47212">
        <w:tc>
          <w:tcPr>
            <w:tcW w:w="3397" w:type="dxa"/>
          </w:tcPr>
          <w:p w:rsidR="005C1172" w:rsidRPr="005C1172" w:rsidRDefault="005C1172" w:rsidP="005C1172">
            <w:pPr>
              <w:rPr>
                <w:b/>
              </w:rPr>
            </w:pPr>
            <w:r w:rsidRPr="005C1172">
              <w:rPr>
                <w:b/>
              </w:rPr>
              <w:t>DENOMINAZIONE DEL PROCESSO</w:t>
            </w:r>
          </w:p>
          <w:p w:rsidR="005C1172" w:rsidRPr="005C1172" w:rsidRDefault="005C1172" w:rsidP="005C1172"/>
        </w:tc>
        <w:tc>
          <w:tcPr>
            <w:tcW w:w="6231" w:type="dxa"/>
          </w:tcPr>
          <w:p w:rsidR="005C1172" w:rsidRPr="005C1172" w:rsidRDefault="005C1172" w:rsidP="005C1172">
            <w:pPr>
              <w:rPr>
                <w:b/>
              </w:rPr>
            </w:pPr>
            <w:r w:rsidRPr="005C1172">
              <w:rPr>
                <w:b/>
              </w:rPr>
              <w:t>Redazione del bilancio di gestione annuale del Consiglio regionale</w:t>
            </w:r>
          </w:p>
        </w:tc>
      </w:tr>
      <w:tr w:rsidR="005C1172" w:rsidRPr="005C1172" w:rsidTr="00D47212">
        <w:tc>
          <w:tcPr>
            <w:tcW w:w="3397" w:type="dxa"/>
          </w:tcPr>
          <w:p w:rsidR="005C1172" w:rsidRPr="005C1172" w:rsidRDefault="005C1172" w:rsidP="005C1172">
            <w:pPr>
              <w:rPr>
                <w:b/>
              </w:rPr>
            </w:pPr>
            <w:r w:rsidRPr="005C1172">
              <w:rPr>
                <w:b/>
              </w:rPr>
              <w:t>DESCRIZIONE</w:t>
            </w:r>
          </w:p>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tc>
        <w:tc>
          <w:tcPr>
            <w:tcW w:w="6231" w:type="dxa"/>
          </w:tcPr>
          <w:p w:rsidR="005C1172" w:rsidRPr="005C1172" w:rsidRDefault="005C1172" w:rsidP="00915D8C">
            <w:pPr>
              <w:jc w:val="both"/>
            </w:pPr>
            <w:r w:rsidRPr="005C1172">
              <w:t>Ripartizione delle voci di bilancio all'interno delle varie strutture dirigenziali a seconda dei diversi obiettivi. Confronto con le strutture e predisposizione della delibera e del prospetto allegato per l'Ufficio di Presidenza.</w:t>
            </w:r>
          </w:p>
        </w:tc>
      </w:tr>
      <w:tr w:rsidR="005C1172" w:rsidRPr="005C1172" w:rsidTr="00D47212">
        <w:tc>
          <w:tcPr>
            <w:tcW w:w="3397" w:type="dxa"/>
          </w:tcPr>
          <w:p w:rsidR="005C1172" w:rsidRPr="005C1172" w:rsidRDefault="005C1172" w:rsidP="005C1172">
            <w:pPr>
              <w:rPr>
                <w:b/>
              </w:rPr>
            </w:pPr>
            <w:r w:rsidRPr="005C1172">
              <w:rPr>
                <w:b/>
              </w:rPr>
              <w:t>RISORSE</w:t>
            </w:r>
          </w:p>
          <w:p w:rsidR="005C1172" w:rsidRPr="005C1172" w:rsidRDefault="005C1172" w:rsidP="005C1172">
            <w:r w:rsidRPr="005C1172">
              <w:t>(persone; strumenti)</w:t>
            </w:r>
          </w:p>
          <w:p w:rsidR="005C1172" w:rsidRPr="005C1172" w:rsidRDefault="005C1172" w:rsidP="005C1172"/>
          <w:p w:rsidR="005C1172" w:rsidRPr="005C1172" w:rsidRDefault="005C1172" w:rsidP="005C1172"/>
        </w:tc>
        <w:tc>
          <w:tcPr>
            <w:tcW w:w="6231" w:type="dxa"/>
          </w:tcPr>
          <w:p w:rsidR="005C1172" w:rsidRPr="005C1172" w:rsidRDefault="00915D8C" w:rsidP="005C1172">
            <w:r w:rsidRPr="00915D8C">
              <w:t>Dipendenti ufficio economato</w:t>
            </w:r>
          </w:p>
        </w:tc>
      </w:tr>
      <w:tr w:rsidR="005C1172" w:rsidRPr="005C1172" w:rsidTr="00D47212">
        <w:tc>
          <w:tcPr>
            <w:tcW w:w="3397" w:type="dxa"/>
          </w:tcPr>
          <w:p w:rsidR="005C1172" w:rsidRPr="005C1172" w:rsidRDefault="005C1172" w:rsidP="005C1172">
            <w:pPr>
              <w:rPr>
                <w:b/>
              </w:rPr>
            </w:pPr>
            <w:r w:rsidRPr="005C1172">
              <w:rPr>
                <w:b/>
              </w:rPr>
              <w:t>TITOLARI DEL PROCESSO</w:t>
            </w:r>
          </w:p>
          <w:p w:rsidR="005C1172" w:rsidRPr="005C1172" w:rsidRDefault="005C1172" w:rsidP="005C1172">
            <w:pPr>
              <w:rPr>
                <w:b/>
              </w:rPr>
            </w:pPr>
          </w:p>
          <w:p w:rsidR="005C1172" w:rsidRPr="005C1172" w:rsidRDefault="005C1172" w:rsidP="005C1172"/>
        </w:tc>
        <w:tc>
          <w:tcPr>
            <w:tcW w:w="6231" w:type="dxa"/>
          </w:tcPr>
          <w:p w:rsidR="005C1172" w:rsidRPr="005C1172" w:rsidRDefault="00915D8C" w:rsidP="005C1172">
            <w:r w:rsidRPr="00915D8C">
              <w:t>Struttura organizzativa Gestione risorse e patrimonio</w:t>
            </w:r>
          </w:p>
        </w:tc>
      </w:tr>
      <w:tr w:rsidR="005C1172" w:rsidRPr="005C1172" w:rsidTr="00D47212">
        <w:tc>
          <w:tcPr>
            <w:tcW w:w="3397" w:type="dxa"/>
          </w:tcPr>
          <w:p w:rsidR="005C1172" w:rsidRPr="005C1172" w:rsidRDefault="005C1172" w:rsidP="005C1172">
            <w:pPr>
              <w:rPr>
                <w:b/>
              </w:rPr>
            </w:pPr>
            <w:r w:rsidRPr="005C1172">
              <w:rPr>
                <w:b/>
              </w:rPr>
              <w:t>CLIENTI DEL PROCESSO</w:t>
            </w:r>
          </w:p>
          <w:p w:rsidR="005C1172" w:rsidRPr="005C1172" w:rsidRDefault="005C1172" w:rsidP="005C1172"/>
        </w:tc>
        <w:tc>
          <w:tcPr>
            <w:tcW w:w="6231" w:type="dxa"/>
          </w:tcPr>
          <w:p w:rsidR="005C1172" w:rsidRPr="005C1172" w:rsidRDefault="00196F8A" w:rsidP="005C1172">
            <w:r>
              <w:t>Componenti U</w:t>
            </w:r>
            <w:r w:rsidR="00915D8C" w:rsidRPr="00915D8C">
              <w:t>fficio di presidenza</w:t>
            </w:r>
          </w:p>
        </w:tc>
      </w:tr>
      <w:tr w:rsidR="005C1172" w:rsidRPr="005C1172" w:rsidTr="00D47212">
        <w:tc>
          <w:tcPr>
            <w:tcW w:w="3397" w:type="dxa"/>
          </w:tcPr>
          <w:p w:rsidR="005C1172" w:rsidRPr="005C1172" w:rsidRDefault="005C1172" w:rsidP="005C1172">
            <w:pPr>
              <w:rPr>
                <w:b/>
              </w:rPr>
            </w:pPr>
            <w:r w:rsidRPr="005C1172">
              <w:rPr>
                <w:b/>
              </w:rPr>
              <w:t>ALTRI PROCESSI CORRELATI</w:t>
            </w:r>
          </w:p>
          <w:p w:rsidR="005C1172" w:rsidRPr="005C1172" w:rsidRDefault="005C1172" w:rsidP="005C1172">
            <w:pPr>
              <w:rPr>
                <w:b/>
              </w:rPr>
            </w:pPr>
          </w:p>
          <w:p w:rsidR="005C1172" w:rsidRPr="005C1172" w:rsidRDefault="005C1172" w:rsidP="005C1172"/>
        </w:tc>
        <w:tc>
          <w:tcPr>
            <w:tcW w:w="6231" w:type="dxa"/>
          </w:tcPr>
          <w:p w:rsidR="005C1172" w:rsidRPr="005C1172" w:rsidRDefault="005C1172" w:rsidP="005C1172"/>
        </w:tc>
      </w:tr>
    </w:tbl>
    <w:p w:rsidR="005C1172" w:rsidRDefault="005C117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Pr="006D26C4" w:rsidRDefault="00D47212" w:rsidP="00D47212">
      <w:pPr>
        <w:rPr>
          <w:i/>
        </w:rPr>
      </w:pPr>
      <w:r w:rsidRPr="006D26C4">
        <w:rPr>
          <w:b/>
          <w:i/>
        </w:rPr>
        <w:t>MACROPROCESSO DI RIFERIMENTO</w:t>
      </w:r>
      <w:r w:rsidRPr="006D26C4">
        <w:rPr>
          <w:i/>
        </w:rPr>
        <w:t xml:space="preserve">:  </w:t>
      </w:r>
    </w:p>
    <w:p w:rsidR="00D47212" w:rsidRDefault="00D47212" w:rsidP="00D47212">
      <w:pPr>
        <w:rPr>
          <w:i/>
        </w:rPr>
      </w:pPr>
      <w:r>
        <w:rPr>
          <w:i/>
        </w:rPr>
        <w:t>Bilancio di previsione</w:t>
      </w:r>
    </w:p>
    <w:p w:rsidR="00D47212" w:rsidRPr="005C1172" w:rsidRDefault="00D47212" w:rsidP="005C1172"/>
    <w:tbl>
      <w:tblPr>
        <w:tblStyle w:val="Grigliatabella1"/>
        <w:tblW w:w="0" w:type="auto"/>
        <w:tblLook w:val="04A0" w:firstRow="1" w:lastRow="0" w:firstColumn="1" w:lastColumn="0" w:noHBand="0" w:noVBand="1"/>
      </w:tblPr>
      <w:tblGrid>
        <w:gridCol w:w="3397"/>
        <w:gridCol w:w="6231"/>
      </w:tblGrid>
      <w:tr w:rsidR="005C1172" w:rsidRPr="005C1172" w:rsidTr="00D47212">
        <w:tc>
          <w:tcPr>
            <w:tcW w:w="3397" w:type="dxa"/>
          </w:tcPr>
          <w:p w:rsidR="005C1172" w:rsidRPr="005C1172" w:rsidRDefault="005C1172" w:rsidP="005C1172">
            <w:pPr>
              <w:rPr>
                <w:b/>
              </w:rPr>
            </w:pPr>
            <w:r w:rsidRPr="005C1172">
              <w:rPr>
                <w:b/>
              </w:rPr>
              <w:t>DENOMINAZIONE DEL PROCESSO</w:t>
            </w:r>
          </w:p>
          <w:p w:rsidR="005C1172" w:rsidRPr="005C1172" w:rsidRDefault="005C1172" w:rsidP="005C1172"/>
        </w:tc>
        <w:tc>
          <w:tcPr>
            <w:tcW w:w="6231" w:type="dxa"/>
          </w:tcPr>
          <w:p w:rsidR="005C1172" w:rsidRPr="005C1172" w:rsidRDefault="005C1172" w:rsidP="00D47212">
            <w:pPr>
              <w:jc w:val="both"/>
              <w:rPr>
                <w:b/>
              </w:rPr>
            </w:pPr>
            <w:r w:rsidRPr="005C1172">
              <w:rPr>
                <w:b/>
              </w:rPr>
              <w:t>Istruttoria variazioni e assestamento di bilancio con predispo</w:t>
            </w:r>
            <w:r w:rsidR="00D47212">
              <w:rPr>
                <w:b/>
              </w:rPr>
              <w:t>sizione delle relative delibere</w:t>
            </w:r>
          </w:p>
        </w:tc>
      </w:tr>
      <w:tr w:rsidR="005C1172" w:rsidRPr="005C1172" w:rsidTr="00D47212">
        <w:tc>
          <w:tcPr>
            <w:tcW w:w="3397" w:type="dxa"/>
          </w:tcPr>
          <w:p w:rsidR="005C1172" w:rsidRPr="005C1172" w:rsidRDefault="005C1172" w:rsidP="005C1172">
            <w:pPr>
              <w:rPr>
                <w:b/>
              </w:rPr>
            </w:pPr>
            <w:r w:rsidRPr="005C1172">
              <w:rPr>
                <w:b/>
              </w:rPr>
              <w:t>DESCRIZIONE</w:t>
            </w:r>
          </w:p>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tc>
        <w:tc>
          <w:tcPr>
            <w:tcW w:w="6231" w:type="dxa"/>
          </w:tcPr>
          <w:p w:rsidR="005C1172" w:rsidRPr="005C1172" w:rsidRDefault="005C1172" w:rsidP="00915D8C">
            <w:pPr>
              <w:jc w:val="both"/>
            </w:pPr>
            <w:r w:rsidRPr="005C1172">
              <w:t>Monitoraggio dell'andamento delle singole voci di bilancio (Capitoli e richieste). Confronto con le varie strutture per la predisposizione delle eventuali variazioni di bilancio da inoltrare all'Ufficio di Presidenza ed eventualmente al Consiglio regionale. Predisposizione dell'assestamento di bilancio successivamente all'approvazione del rendiconto. Analisi sulla destinazione dell'eventuale avanzo di amministrazione.</w:t>
            </w:r>
          </w:p>
        </w:tc>
      </w:tr>
      <w:tr w:rsidR="005C1172" w:rsidRPr="005C1172" w:rsidTr="00D47212">
        <w:tc>
          <w:tcPr>
            <w:tcW w:w="3397" w:type="dxa"/>
          </w:tcPr>
          <w:p w:rsidR="005C1172" w:rsidRPr="005C1172" w:rsidRDefault="005C1172" w:rsidP="005C1172">
            <w:pPr>
              <w:rPr>
                <w:b/>
              </w:rPr>
            </w:pPr>
            <w:r w:rsidRPr="005C1172">
              <w:rPr>
                <w:b/>
              </w:rPr>
              <w:t>RISORSE</w:t>
            </w:r>
          </w:p>
          <w:p w:rsidR="005C1172" w:rsidRPr="005C1172" w:rsidRDefault="005C1172" w:rsidP="005C1172">
            <w:r w:rsidRPr="005C1172">
              <w:t>(persone; strumenti)</w:t>
            </w:r>
          </w:p>
          <w:p w:rsidR="005C1172" w:rsidRPr="005C1172" w:rsidRDefault="005C1172" w:rsidP="005C1172"/>
          <w:p w:rsidR="005C1172" w:rsidRPr="005C1172" w:rsidRDefault="005C1172" w:rsidP="005C1172"/>
        </w:tc>
        <w:tc>
          <w:tcPr>
            <w:tcW w:w="6231" w:type="dxa"/>
          </w:tcPr>
          <w:p w:rsidR="005C1172" w:rsidRPr="005C1172" w:rsidRDefault="00915D8C" w:rsidP="005C1172">
            <w:r w:rsidRPr="00915D8C">
              <w:t>Dipendenti ufficio economato</w:t>
            </w:r>
          </w:p>
        </w:tc>
      </w:tr>
      <w:tr w:rsidR="005C1172" w:rsidRPr="005C1172" w:rsidTr="00D47212">
        <w:tc>
          <w:tcPr>
            <w:tcW w:w="3397" w:type="dxa"/>
          </w:tcPr>
          <w:p w:rsidR="005C1172" w:rsidRPr="005C1172" w:rsidRDefault="005C1172" w:rsidP="005C1172">
            <w:pPr>
              <w:rPr>
                <w:b/>
              </w:rPr>
            </w:pPr>
            <w:r w:rsidRPr="005C1172">
              <w:rPr>
                <w:b/>
              </w:rPr>
              <w:t>TITOLARI DEL PROCESSO</w:t>
            </w:r>
          </w:p>
          <w:p w:rsidR="005C1172" w:rsidRPr="005C1172" w:rsidRDefault="005C1172" w:rsidP="005C1172">
            <w:pPr>
              <w:rPr>
                <w:b/>
              </w:rPr>
            </w:pPr>
          </w:p>
          <w:p w:rsidR="005C1172" w:rsidRPr="005C1172" w:rsidRDefault="005C1172" w:rsidP="005C1172"/>
        </w:tc>
        <w:tc>
          <w:tcPr>
            <w:tcW w:w="6231" w:type="dxa"/>
          </w:tcPr>
          <w:p w:rsidR="005C1172" w:rsidRPr="005C1172" w:rsidRDefault="00915D8C" w:rsidP="005C1172">
            <w:r w:rsidRPr="00915D8C">
              <w:t>Struttura organizzativa Gestione risorse e patrimonio</w:t>
            </w:r>
          </w:p>
        </w:tc>
      </w:tr>
      <w:tr w:rsidR="005C1172" w:rsidRPr="005C1172" w:rsidTr="00D47212">
        <w:tc>
          <w:tcPr>
            <w:tcW w:w="3397" w:type="dxa"/>
          </w:tcPr>
          <w:p w:rsidR="005C1172" w:rsidRPr="005C1172" w:rsidRDefault="005C1172" w:rsidP="005C1172">
            <w:pPr>
              <w:rPr>
                <w:b/>
              </w:rPr>
            </w:pPr>
            <w:r w:rsidRPr="005C1172">
              <w:rPr>
                <w:b/>
              </w:rPr>
              <w:t>CLIENTI DEL PROCESSO</w:t>
            </w:r>
          </w:p>
          <w:p w:rsidR="005C1172" w:rsidRPr="005C1172" w:rsidRDefault="005C1172" w:rsidP="005C1172"/>
        </w:tc>
        <w:tc>
          <w:tcPr>
            <w:tcW w:w="6231" w:type="dxa"/>
          </w:tcPr>
          <w:p w:rsidR="005C1172" w:rsidRDefault="00196F8A" w:rsidP="005C1172">
            <w:r>
              <w:t>Componenti U</w:t>
            </w:r>
            <w:r w:rsidR="00915D8C" w:rsidRPr="00915D8C">
              <w:t>fficio di presidenza</w:t>
            </w:r>
          </w:p>
          <w:p w:rsidR="00915D8C" w:rsidRPr="005C1172" w:rsidRDefault="00915D8C" w:rsidP="005C1172">
            <w:r>
              <w:t>Consiglio regionale</w:t>
            </w:r>
          </w:p>
        </w:tc>
      </w:tr>
      <w:tr w:rsidR="005C1172" w:rsidRPr="005C1172" w:rsidTr="00D47212">
        <w:tc>
          <w:tcPr>
            <w:tcW w:w="3397" w:type="dxa"/>
          </w:tcPr>
          <w:p w:rsidR="005C1172" w:rsidRPr="005C1172" w:rsidRDefault="005C1172" w:rsidP="005C1172">
            <w:pPr>
              <w:rPr>
                <w:b/>
              </w:rPr>
            </w:pPr>
            <w:r w:rsidRPr="005C1172">
              <w:rPr>
                <w:b/>
              </w:rPr>
              <w:t>ALTRI PROCESSI CORRELATI</w:t>
            </w:r>
          </w:p>
          <w:p w:rsidR="005C1172" w:rsidRPr="005C1172" w:rsidRDefault="005C1172" w:rsidP="005C1172">
            <w:pPr>
              <w:rPr>
                <w:b/>
              </w:rPr>
            </w:pPr>
          </w:p>
          <w:p w:rsidR="005C1172" w:rsidRPr="005C1172" w:rsidRDefault="005C1172" w:rsidP="005C1172"/>
        </w:tc>
        <w:tc>
          <w:tcPr>
            <w:tcW w:w="6231" w:type="dxa"/>
          </w:tcPr>
          <w:p w:rsidR="005C1172" w:rsidRPr="005C1172" w:rsidRDefault="005C1172" w:rsidP="005C1172"/>
        </w:tc>
      </w:tr>
    </w:tbl>
    <w:p w:rsidR="005C1172" w:rsidRDefault="005C117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Pr="006D26C4" w:rsidRDefault="00D47212" w:rsidP="00D47212">
      <w:pPr>
        <w:rPr>
          <w:i/>
        </w:rPr>
      </w:pPr>
      <w:r w:rsidRPr="006D26C4">
        <w:rPr>
          <w:b/>
          <w:i/>
        </w:rPr>
        <w:t>MACROPROCESSO DI RIFERIMENTO</w:t>
      </w:r>
      <w:r w:rsidRPr="006D26C4">
        <w:rPr>
          <w:i/>
        </w:rPr>
        <w:t xml:space="preserve">:  </w:t>
      </w:r>
    </w:p>
    <w:p w:rsidR="00D47212" w:rsidRDefault="00D47212" w:rsidP="00D47212">
      <w:pPr>
        <w:rPr>
          <w:i/>
        </w:rPr>
      </w:pPr>
      <w:r>
        <w:rPr>
          <w:i/>
        </w:rPr>
        <w:t>Rendiconto</w:t>
      </w:r>
    </w:p>
    <w:p w:rsidR="00D47212" w:rsidRPr="005C1172" w:rsidRDefault="00D47212" w:rsidP="005C1172"/>
    <w:tbl>
      <w:tblPr>
        <w:tblStyle w:val="Grigliatabella1"/>
        <w:tblW w:w="0" w:type="auto"/>
        <w:tblLook w:val="04A0" w:firstRow="1" w:lastRow="0" w:firstColumn="1" w:lastColumn="0" w:noHBand="0" w:noVBand="1"/>
      </w:tblPr>
      <w:tblGrid>
        <w:gridCol w:w="3397"/>
        <w:gridCol w:w="6231"/>
      </w:tblGrid>
      <w:tr w:rsidR="005C1172" w:rsidRPr="005C1172" w:rsidTr="00D47212">
        <w:tc>
          <w:tcPr>
            <w:tcW w:w="3397" w:type="dxa"/>
          </w:tcPr>
          <w:p w:rsidR="005C1172" w:rsidRPr="005C1172" w:rsidRDefault="005C1172" w:rsidP="005C1172">
            <w:pPr>
              <w:rPr>
                <w:b/>
              </w:rPr>
            </w:pPr>
            <w:r w:rsidRPr="005C1172">
              <w:rPr>
                <w:b/>
              </w:rPr>
              <w:t>DENOMINAZIONE DEL PROCESSO</w:t>
            </w:r>
          </w:p>
          <w:p w:rsidR="005C1172" w:rsidRPr="005C1172" w:rsidRDefault="005C1172" w:rsidP="005C1172"/>
        </w:tc>
        <w:tc>
          <w:tcPr>
            <w:tcW w:w="6231" w:type="dxa"/>
          </w:tcPr>
          <w:p w:rsidR="005C1172" w:rsidRPr="005C1172" w:rsidRDefault="005C1172" w:rsidP="00D47212">
            <w:pPr>
              <w:jc w:val="both"/>
              <w:rPr>
                <w:b/>
              </w:rPr>
            </w:pPr>
            <w:r w:rsidRPr="005C1172">
              <w:rPr>
                <w:b/>
              </w:rPr>
              <w:t>Istruttoria rendiconto e predisposizione relazione illustrativa e schema rendiconto generale</w:t>
            </w:r>
          </w:p>
        </w:tc>
      </w:tr>
      <w:tr w:rsidR="005C1172" w:rsidRPr="005C1172" w:rsidTr="00D47212">
        <w:tc>
          <w:tcPr>
            <w:tcW w:w="3397" w:type="dxa"/>
          </w:tcPr>
          <w:p w:rsidR="005C1172" w:rsidRPr="005C1172" w:rsidRDefault="005C1172" w:rsidP="005C1172">
            <w:pPr>
              <w:rPr>
                <w:b/>
              </w:rPr>
            </w:pPr>
            <w:r w:rsidRPr="005C1172">
              <w:rPr>
                <w:b/>
              </w:rPr>
              <w:t>DESCRIZIONE</w:t>
            </w:r>
          </w:p>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tc>
        <w:tc>
          <w:tcPr>
            <w:tcW w:w="6231" w:type="dxa"/>
          </w:tcPr>
          <w:p w:rsidR="005C1172" w:rsidRPr="005C1172" w:rsidRDefault="005C1172" w:rsidP="005B7F1F">
            <w:pPr>
              <w:jc w:val="both"/>
            </w:pPr>
            <w:r w:rsidRPr="005C1172">
              <w:t>Verifica del fondo cassa con la tesoreria e predisposizione, successivamente al riaccertamento dei residui, di un prospetto con lo schema del risultato d'esercizio. Analisi del risultato in proiezione di un eventuale assestamento di bilancio</w:t>
            </w:r>
            <w:r w:rsidR="005B7F1F">
              <w:t>.</w:t>
            </w:r>
          </w:p>
        </w:tc>
      </w:tr>
      <w:tr w:rsidR="005C1172" w:rsidRPr="005C1172" w:rsidTr="00D47212">
        <w:tc>
          <w:tcPr>
            <w:tcW w:w="3397" w:type="dxa"/>
          </w:tcPr>
          <w:p w:rsidR="005C1172" w:rsidRPr="005C1172" w:rsidRDefault="005C1172" w:rsidP="005C1172">
            <w:pPr>
              <w:rPr>
                <w:b/>
              </w:rPr>
            </w:pPr>
            <w:r w:rsidRPr="005C1172">
              <w:rPr>
                <w:b/>
              </w:rPr>
              <w:t>RISORSE</w:t>
            </w:r>
          </w:p>
          <w:p w:rsidR="005C1172" w:rsidRPr="005C1172" w:rsidRDefault="005C1172" w:rsidP="005C1172">
            <w:r w:rsidRPr="005C1172">
              <w:t>(persone; strumenti)</w:t>
            </w:r>
          </w:p>
          <w:p w:rsidR="005C1172" w:rsidRPr="005C1172" w:rsidRDefault="005C1172" w:rsidP="005C1172"/>
          <w:p w:rsidR="005C1172" w:rsidRPr="005C1172" w:rsidRDefault="005C1172" w:rsidP="005C1172"/>
        </w:tc>
        <w:tc>
          <w:tcPr>
            <w:tcW w:w="6231" w:type="dxa"/>
          </w:tcPr>
          <w:p w:rsidR="005C1172" w:rsidRPr="005C1172" w:rsidRDefault="005B7F1F" w:rsidP="005C1172">
            <w:r w:rsidRPr="005B7F1F">
              <w:t>Dipendenti ufficio economato</w:t>
            </w:r>
          </w:p>
        </w:tc>
      </w:tr>
      <w:tr w:rsidR="005C1172" w:rsidRPr="005C1172" w:rsidTr="00D47212">
        <w:tc>
          <w:tcPr>
            <w:tcW w:w="3397" w:type="dxa"/>
          </w:tcPr>
          <w:p w:rsidR="005C1172" w:rsidRPr="005C1172" w:rsidRDefault="005C1172" w:rsidP="005C1172">
            <w:pPr>
              <w:rPr>
                <w:b/>
              </w:rPr>
            </w:pPr>
            <w:r w:rsidRPr="005C1172">
              <w:rPr>
                <w:b/>
              </w:rPr>
              <w:t>TITOLARI DEL PROCESSO</w:t>
            </w:r>
          </w:p>
          <w:p w:rsidR="005C1172" w:rsidRPr="005C1172" w:rsidRDefault="005C1172" w:rsidP="005C1172">
            <w:pPr>
              <w:rPr>
                <w:b/>
              </w:rPr>
            </w:pPr>
          </w:p>
          <w:p w:rsidR="005C1172" w:rsidRPr="005C1172" w:rsidRDefault="005C1172" w:rsidP="005C1172"/>
        </w:tc>
        <w:tc>
          <w:tcPr>
            <w:tcW w:w="6231" w:type="dxa"/>
          </w:tcPr>
          <w:p w:rsidR="005C1172" w:rsidRPr="005C1172" w:rsidRDefault="005B7F1F" w:rsidP="005C1172">
            <w:r w:rsidRPr="005B7F1F">
              <w:t>Struttura organizzativa Gestione risorse e patrimonio</w:t>
            </w:r>
          </w:p>
        </w:tc>
      </w:tr>
      <w:tr w:rsidR="005C1172" w:rsidRPr="005C1172" w:rsidTr="00D47212">
        <w:tc>
          <w:tcPr>
            <w:tcW w:w="3397" w:type="dxa"/>
          </w:tcPr>
          <w:p w:rsidR="005C1172" w:rsidRPr="005C1172" w:rsidRDefault="005C1172" w:rsidP="005C1172">
            <w:pPr>
              <w:rPr>
                <w:b/>
              </w:rPr>
            </w:pPr>
            <w:r w:rsidRPr="005C1172">
              <w:rPr>
                <w:b/>
              </w:rPr>
              <w:t>CLIENTI DEL PROCESSO</w:t>
            </w:r>
          </w:p>
          <w:p w:rsidR="005C1172" w:rsidRPr="005C1172" w:rsidRDefault="005C1172" w:rsidP="005C1172"/>
        </w:tc>
        <w:tc>
          <w:tcPr>
            <w:tcW w:w="6231" w:type="dxa"/>
          </w:tcPr>
          <w:p w:rsidR="005C1172" w:rsidRPr="005C1172" w:rsidRDefault="00196F8A" w:rsidP="005C1172">
            <w:r>
              <w:t>Componenti U</w:t>
            </w:r>
            <w:r w:rsidR="005B7F1F" w:rsidRPr="005B7F1F">
              <w:t>fficio di presidenza</w:t>
            </w:r>
          </w:p>
        </w:tc>
      </w:tr>
      <w:tr w:rsidR="005C1172" w:rsidRPr="005C1172" w:rsidTr="00D47212">
        <w:tc>
          <w:tcPr>
            <w:tcW w:w="3397" w:type="dxa"/>
          </w:tcPr>
          <w:p w:rsidR="005C1172" w:rsidRPr="005C1172" w:rsidRDefault="005C1172" w:rsidP="005C1172">
            <w:pPr>
              <w:rPr>
                <w:b/>
              </w:rPr>
            </w:pPr>
            <w:r w:rsidRPr="005C1172">
              <w:rPr>
                <w:b/>
              </w:rPr>
              <w:t>ALTRI PROCESSI CORRELATI</w:t>
            </w:r>
          </w:p>
          <w:p w:rsidR="005C1172" w:rsidRPr="005C1172" w:rsidRDefault="005C1172" w:rsidP="005C1172">
            <w:pPr>
              <w:rPr>
                <w:b/>
              </w:rPr>
            </w:pPr>
          </w:p>
          <w:p w:rsidR="005C1172" w:rsidRPr="005C1172" w:rsidRDefault="005C1172" w:rsidP="005C1172"/>
        </w:tc>
        <w:tc>
          <w:tcPr>
            <w:tcW w:w="6231" w:type="dxa"/>
          </w:tcPr>
          <w:p w:rsidR="005C1172" w:rsidRPr="005C1172" w:rsidRDefault="005C1172" w:rsidP="005C1172"/>
        </w:tc>
      </w:tr>
    </w:tbl>
    <w:p w:rsidR="005C1172" w:rsidRDefault="005C117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Default="00D47212" w:rsidP="005C1172"/>
    <w:p w:rsidR="00D47212" w:rsidRPr="006D26C4" w:rsidRDefault="00D47212" w:rsidP="00D47212">
      <w:pPr>
        <w:rPr>
          <w:i/>
        </w:rPr>
      </w:pPr>
      <w:r w:rsidRPr="006D26C4">
        <w:rPr>
          <w:b/>
          <w:i/>
        </w:rPr>
        <w:t>MACROPROCESSO DI RIFERIMENTO</w:t>
      </w:r>
      <w:r w:rsidRPr="006D26C4">
        <w:rPr>
          <w:i/>
        </w:rPr>
        <w:t xml:space="preserve">:  </w:t>
      </w:r>
    </w:p>
    <w:p w:rsidR="00D47212" w:rsidRDefault="00D47212" w:rsidP="00D47212">
      <w:pPr>
        <w:rPr>
          <w:i/>
        </w:rPr>
      </w:pPr>
      <w:r>
        <w:rPr>
          <w:i/>
        </w:rPr>
        <w:t>Bilancio di previsione</w:t>
      </w:r>
    </w:p>
    <w:p w:rsidR="00D47212" w:rsidRPr="005C1172" w:rsidRDefault="00D47212" w:rsidP="005C1172"/>
    <w:tbl>
      <w:tblPr>
        <w:tblStyle w:val="Grigliatabella1"/>
        <w:tblW w:w="0" w:type="auto"/>
        <w:tblLook w:val="04A0" w:firstRow="1" w:lastRow="0" w:firstColumn="1" w:lastColumn="0" w:noHBand="0" w:noVBand="1"/>
      </w:tblPr>
      <w:tblGrid>
        <w:gridCol w:w="3397"/>
        <w:gridCol w:w="6231"/>
      </w:tblGrid>
      <w:tr w:rsidR="005C1172" w:rsidRPr="005C1172" w:rsidTr="00D47212">
        <w:tc>
          <w:tcPr>
            <w:tcW w:w="3397" w:type="dxa"/>
          </w:tcPr>
          <w:p w:rsidR="005C1172" w:rsidRPr="005C1172" w:rsidRDefault="005C1172" w:rsidP="005C1172">
            <w:pPr>
              <w:rPr>
                <w:b/>
              </w:rPr>
            </w:pPr>
            <w:r w:rsidRPr="005C1172">
              <w:rPr>
                <w:b/>
              </w:rPr>
              <w:t>DENOMINAZIONE DEL PROCESSO</w:t>
            </w:r>
          </w:p>
          <w:p w:rsidR="005C1172" w:rsidRPr="005C1172" w:rsidRDefault="005C1172" w:rsidP="005C1172"/>
        </w:tc>
        <w:tc>
          <w:tcPr>
            <w:tcW w:w="6231" w:type="dxa"/>
          </w:tcPr>
          <w:p w:rsidR="005C1172" w:rsidRPr="005C1172" w:rsidRDefault="005C1172" w:rsidP="005C1172">
            <w:pPr>
              <w:rPr>
                <w:b/>
              </w:rPr>
            </w:pPr>
            <w:r w:rsidRPr="005C1172">
              <w:rPr>
                <w:b/>
              </w:rPr>
              <w:t>Redazione rendiconto del Consiglio</w:t>
            </w:r>
            <w:r w:rsidR="00D47212">
              <w:rPr>
                <w:b/>
              </w:rPr>
              <w:t xml:space="preserve"> regionale</w:t>
            </w:r>
          </w:p>
        </w:tc>
      </w:tr>
      <w:tr w:rsidR="005C1172" w:rsidRPr="005C1172" w:rsidTr="00D47212">
        <w:tc>
          <w:tcPr>
            <w:tcW w:w="3397" w:type="dxa"/>
          </w:tcPr>
          <w:p w:rsidR="005C1172" w:rsidRPr="005C1172" w:rsidRDefault="005C1172" w:rsidP="005C1172">
            <w:pPr>
              <w:rPr>
                <w:b/>
              </w:rPr>
            </w:pPr>
            <w:r w:rsidRPr="005C1172">
              <w:rPr>
                <w:b/>
              </w:rPr>
              <w:t>DESCRIZIONE</w:t>
            </w:r>
          </w:p>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tc>
        <w:tc>
          <w:tcPr>
            <w:tcW w:w="6231" w:type="dxa"/>
          </w:tcPr>
          <w:p w:rsidR="005C1172" w:rsidRPr="005C1172" w:rsidRDefault="005C1172" w:rsidP="005B7F1F">
            <w:pPr>
              <w:jc w:val="both"/>
            </w:pPr>
            <w:r w:rsidRPr="005C1172">
              <w:t>Predisposizione della relazione al conto consuntivo, del quadro riassuntivo della gestione finanziaria e del prospetto di conto consuntivo sintetico, dell'elenco delle variazioni di bilancio e del conto consuntivo analitico. Preparazione delle delibera da inoltrare all'Ufficio di Presidenza e al Consiglio regionale.</w:t>
            </w:r>
          </w:p>
        </w:tc>
      </w:tr>
      <w:tr w:rsidR="005C1172" w:rsidRPr="005C1172" w:rsidTr="00D47212">
        <w:tc>
          <w:tcPr>
            <w:tcW w:w="3397" w:type="dxa"/>
          </w:tcPr>
          <w:p w:rsidR="005C1172" w:rsidRPr="005C1172" w:rsidRDefault="005C1172" w:rsidP="005C1172">
            <w:pPr>
              <w:rPr>
                <w:b/>
              </w:rPr>
            </w:pPr>
            <w:r w:rsidRPr="005C1172">
              <w:rPr>
                <w:b/>
              </w:rPr>
              <w:t>RISORSE</w:t>
            </w:r>
          </w:p>
          <w:p w:rsidR="005C1172" w:rsidRPr="005C1172" w:rsidRDefault="005C1172" w:rsidP="005C1172">
            <w:r w:rsidRPr="005C1172">
              <w:t>(persone; strumenti)</w:t>
            </w:r>
          </w:p>
          <w:p w:rsidR="005C1172" w:rsidRPr="005C1172" w:rsidRDefault="005C1172" w:rsidP="005C1172"/>
          <w:p w:rsidR="005C1172" w:rsidRPr="005C1172" w:rsidRDefault="005C1172" w:rsidP="005C1172"/>
        </w:tc>
        <w:tc>
          <w:tcPr>
            <w:tcW w:w="6231" w:type="dxa"/>
          </w:tcPr>
          <w:p w:rsidR="005C1172" w:rsidRPr="005C1172" w:rsidRDefault="005B7F1F" w:rsidP="005C1172">
            <w:r w:rsidRPr="005B7F1F">
              <w:t>Dipendenti ufficio economato</w:t>
            </w:r>
          </w:p>
        </w:tc>
      </w:tr>
      <w:tr w:rsidR="005C1172" w:rsidRPr="005C1172" w:rsidTr="00D47212">
        <w:tc>
          <w:tcPr>
            <w:tcW w:w="3397" w:type="dxa"/>
          </w:tcPr>
          <w:p w:rsidR="005C1172" w:rsidRPr="005C1172" w:rsidRDefault="005C1172" w:rsidP="005C1172">
            <w:pPr>
              <w:rPr>
                <w:b/>
              </w:rPr>
            </w:pPr>
            <w:r w:rsidRPr="005C1172">
              <w:rPr>
                <w:b/>
              </w:rPr>
              <w:t>TITOLARI DEL PROCESSO</w:t>
            </w:r>
          </w:p>
          <w:p w:rsidR="005C1172" w:rsidRPr="005C1172" w:rsidRDefault="005C1172" w:rsidP="005C1172">
            <w:pPr>
              <w:rPr>
                <w:b/>
              </w:rPr>
            </w:pPr>
          </w:p>
          <w:p w:rsidR="005C1172" w:rsidRPr="005C1172" w:rsidRDefault="005C1172" w:rsidP="005C1172"/>
        </w:tc>
        <w:tc>
          <w:tcPr>
            <w:tcW w:w="6231" w:type="dxa"/>
          </w:tcPr>
          <w:p w:rsidR="005C1172" w:rsidRPr="005C1172" w:rsidRDefault="005B7F1F" w:rsidP="005C1172">
            <w:r w:rsidRPr="005B7F1F">
              <w:t>Struttura organizzativa Gestione risorse e patrimonio</w:t>
            </w:r>
          </w:p>
        </w:tc>
      </w:tr>
      <w:tr w:rsidR="005C1172" w:rsidRPr="005C1172" w:rsidTr="00D47212">
        <w:tc>
          <w:tcPr>
            <w:tcW w:w="3397" w:type="dxa"/>
          </w:tcPr>
          <w:p w:rsidR="005C1172" w:rsidRPr="005C1172" w:rsidRDefault="005C1172" w:rsidP="005C1172">
            <w:pPr>
              <w:rPr>
                <w:b/>
              </w:rPr>
            </w:pPr>
            <w:r w:rsidRPr="005C1172">
              <w:rPr>
                <w:b/>
              </w:rPr>
              <w:t>CLIENTI DEL PROCESSO</w:t>
            </w:r>
          </w:p>
          <w:p w:rsidR="005C1172" w:rsidRPr="005C1172" w:rsidRDefault="005C1172" w:rsidP="005C1172"/>
        </w:tc>
        <w:tc>
          <w:tcPr>
            <w:tcW w:w="6231" w:type="dxa"/>
          </w:tcPr>
          <w:p w:rsidR="005B7F1F" w:rsidRDefault="00196F8A" w:rsidP="005B7F1F">
            <w:r>
              <w:t>Componenti U</w:t>
            </w:r>
            <w:r w:rsidR="005B7F1F">
              <w:t>fficio di presidenza</w:t>
            </w:r>
          </w:p>
          <w:p w:rsidR="005C1172" w:rsidRPr="005C1172" w:rsidRDefault="005B7F1F" w:rsidP="005B7F1F">
            <w:r>
              <w:t>Consiglio regionale</w:t>
            </w:r>
          </w:p>
        </w:tc>
      </w:tr>
      <w:tr w:rsidR="005C1172" w:rsidRPr="005C1172" w:rsidTr="00D47212">
        <w:tc>
          <w:tcPr>
            <w:tcW w:w="3397" w:type="dxa"/>
          </w:tcPr>
          <w:p w:rsidR="005C1172" w:rsidRPr="005C1172" w:rsidRDefault="005C1172" w:rsidP="005C1172">
            <w:pPr>
              <w:rPr>
                <w:b/>
              </w:rPr>
            </w:pPr>
            <w:r w:rsidRPr="005C1172">
              <w:rPr>
                <w:b/>
              </w:rPr>
              <w:t>ALTRI PROCESSI CORRELATI</w:t>
            </w:r>
          </w:p>
          <w:p w:rsidR="005C1172" w:rsidRPr="005C1172" w:rsidRDefault="005C1172" w:rsidP="005C1172">
            <w:pPr>
              <w:rPr>
                <w:b/>
              </w:rPr>
            </w:pPr>
          </w:p>
          <w:p w:rsidR="005C1172" w:rsidRPr="005C1172" w:rsidRDefault="005C1172" w:rsidP="005C1172"/>
        </w:tc>
        <w:tc>
          <w:tcPr>
            <w:tcW w:w="6231" w:type="dxa"/>
          </w:tcPr>
          <w:p w:rsidR="005C1172" w:rsidRPr="005C1172" w:rsidRDefault="005C1172" w:rsidP="005C1172"/>
        </w:tc>
      </w:tr>
    </w:tbl>
    <w:p w:rsidR="005C1172" w:rsidRDefault="005C117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Pr="006D26C4" w:rsidRDefault="003D6462" w:rsidP="003D6462">
      <w:pPr>
        <w:rPr>
          <w:i/>
        </w:rPr>
      </w:pPr>
      <w:r w:rsidRPr="006D26C4">
        <w:rPr>
          <w:b/>
          <w:i/>
        </w:rPr>
        <w:t>MACROPROCESSO DI RIFERIMENTO</w:t>
      </w:r>
      <w:r w:rsidRPr="006D26C4">
        <w:rPr>
          <w:i/>
        </w:rPr>
        <w:t xml:space="preserve">:  </w:t>
      </w:r>
    </w:p>
    <w:p w:rsidR="003D6462" w:rsidRDefault="003D6462" w:rsidP="003D6462">
      <w:pPr>
        <w:rPr>
          <w:i/>
        </w:rPr>
      </w:pPr>
      <w:r>
        <w:rPr>
          <w:i/>
        </w:rPr>
        <w:t>Gestione entrate/uscite</w:t>
      </w:r>
    </w:p>
    <w:p w:rsidR="003D6462" w:rsidRPr="005C1172" w:rsidRDefault="003D6462" w:rsidP="005C1172"/>
    <w:tbl>
      <w:tblPr>
        <w:tblStyle w:val="Grigliatabella1"/>
        <w:tblW w:w="0" w:type="auto"/>
        <w:tblLook w:val="04A0" w:firstRow="1" w:lastRow="0" w:firstColumn="1" w:lastColumn="0" w:noHBand="0" w:noVBand="1"/>
      </w:tblPr>
      <w:tblGrid>
        <w:gridCol w:w="3397"/>
        <w:gridCol w:w="6231"/>
      </w:tblGrid>
      <w:tr w:rsidR="005C1172" w:rsidRPr="005C1172" w:rsidTr="00D47212">
        <w:tc>
          <w:tcPr>
            <w:tcW w:w="3397" w:type="dxa"/>
          </w:tcPr>
          <w:p w:rsidR="005C1172" w:rsidRPr="005C1172" w:rsidRDefault="005C1172" w:rsidP="005C1172">
            <w:pPr>
              <w:rPr>
                <w:b/>
              </w:rPr>
            </w:pPr>
            <w:r w:rsidRPr="005C1172">
              <w:rPr>
                <w:b/>
              </w:rPr>
              <w:t>DENOMINAZIONE DEL PROCESSO</w:t>
            </w:r>
          </w:p>
          <w:p w:rsidR="005C1172" w:rsidRPr="005C1172" w:rsidRDefault="005C1172" w:rsidP="005C1172"/>
        </w:tc>
        <w:tc>
          <w:tcPr>
            <w:tcW w:w="6231" w:type="dxa"/>
          </w:tcPr>
          <w:p w:rsidR="005C1172" w:rsidRPr="003D6462" w:rsidRDefault="005C1172" w:rsidP="003D6462">
            <w:pPr>
              <w:jc w:val="both"/>
              <w:rPr>
                <w:b/>
              </w:rPr>
            </w:pPr>
            <w:r w:rsidRPr="003D6462">
              <w:rPr>
                <w:b/>
              </w:rPr>
              <w:t>Monitoraggio delle entrate di competenza del bilancio del Consiglio</w:t>
            </w:r>
            <w:r w:rsidR="004F49E7">
              <w:rPr>
                <w:b/>
              </w:rPr>
              <w:t xml:space="preserve"> regionale</w:t>
            </w:r>
            <w:r w:rsidRPr="003D6462">
              <w:rPr>
                <w:b/>
              </w:rPr>
              <w:t>. Procedure di introito.</w:t>
            </w:r>
          </w:p>
        </w:tc>
      </w:tr>
      <w:tr w:rsidR="005C1172" w:rsidRPr="005C1172" w:rsidTr="00D47212">
        <w:tc>
          <w:tcPr>
            <w:tcW w:w="3397" w:type="dxa"/>
          </w:tcPr>
          <w:p w:rsidR="005C1172" w:rsidRPr="005C1172" w:rsidRDefault="005C1172" w:rsidP="005C1172">
            <w:pPr>
              <w:rPr>
                <w:b/>
              </w:rPr>
            </w:pPr>
            <w:r w:rsidRPr="005C1172">
              <w:rPr>
                <w:b/>
              </w:rPr>
              <w:t>DESCRIZIONE</w:t>
            </w:r>
          </w:p>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tc>
        <w:tc>
          <w:tcPr>
            <w:tcW w:w="6231" w:type="dxa"/>
          </w:tcPr>
          <w:p w:rsidR="005C1172" w:rsidRPr="005C1172" w:rsidRDefault="005C1172" w:rsidP="005B7F1F">
            <w:pPr>
              <w:jc w:val="both"/>
            </w:pPr>
            <w:r w:rsidRPr="005C1172">
              <w:t>Controllo periodico sull'andamento delle entrate, in modo particolare sui trasferimento dall'Amministrazione a favore del Consiglio regionale. Gestione degli accertamenti, dell'emissione degli ordinativi di incasso e verifica dell'introito da parte del tesoriere.</w:t>
            </w:r>
          </w:p>
        </w:tc>
      </w:tr>
      <w:tr w:rsidR="005C1172" w:rsidRPr="005C1172" w:rsidTr="00D47212">
        <w:tc>
          <w:tcPr>
            <w:tcW w:w="3397" w:type="dxa"/>
          </w:tcPr>
          <w:p w:rsidR="005C1172" w:rsidRPr="005C1172" w:rsidRDefault="005C1172" w:rsidP="005C1172">
            <w:pPr>
              <w:rPr>
                <w:b/>
              </w:rPr>
            </w:pPr>
            <w:r w:rsidRPr="005C1172">
              <w:rPr>
                <w:b/>
              </w:rPr>
              <w:t>RISORSE</w:t>
            </w:r>
          </w:p>
          <w:p w:rsidR="005C1172" w:rsidRPr="005C1172" w:rsidRDefault="005C1172" w:rsidP="005C1172">
            <w:r w:rsidRPr="005C1172">
              <w:t>(persone; strumenti)</w:t>
            </w:r>
          </w:p>
          <w:p w:rsidR="005C1172" w:rsidRPr="005C1172" w:rsidRDefault="005C1172" w:rsidP="005C1172"/>
          <w:p w:rsidR="005C1172" w:rsidRPr="005C1172" w:rsidRDefault="005C1172" w:rsidP="005C1172"/>
        </w:tc>
        <w:tc>
          <w:tcPr>
            <w:tcW w:w="6231" w:type="dxa"/>
          </w:tcPr>
          <w:p w:rsidR="005C1172" w:rsidRPr="005C1172" w:rsidRDefault="005B7F1F" w:rsidP="005C1172">
            <w:r w:rsidRPr="005B7F1F">
              <w:t>Dipendenti ufficio economato</w:t>
            </w:r>
          </w:p>
        </w:tc>
      </w:tr>
      <w:tr w:rsidR="005C1172" w:rsidRPr="005C1172" w:rsidTr="00D47212">
        <w:tc>
          <w:tcPr>
            <w:tcW w:w="3397" w:type="dxa"/>
          </w:tcPr>
          <w:p w:rsidR="005C1172" w:rsidRPr="005C1172" w:rsidRDefault="005C1172" w:rsidP="005C1172">
            <w:pPr>
              <w:rPr>
                <w:b/>
              </w:rPr>
            </w:pPr>
            <w:r w:rsidRPr="005C1172">
              <w:rPr>
                <w:b/>
              </w:rPr>
              <w:t>TITOLARI DEL PROCESSO</w:t>
            </w:r>
          </w:p>
          <w:p w:rsidR="005C1172" w:rsidRPr="005C1172" w:rsidRDefault="005C1172" w:rsidP="005C1172">
            <w:pPr>
              <w:rPr>
                <w:b/>
              </w:rPr>
            </w:pPr>
          </w:p>
          <w:p w:rsidR="005C1172" w:rsidRPr="005C1172" w:rsidRDefault="005C1172" w:rsidP="005C1172"/>
        </w:tc>
        <w:tc>
          <w:tcPr>
            <w:tcW w:w="6231" w:type="dxa"/>
          </w:tcPr>
          <w:p w:rsidR="005C1172" w:rsidRPr="005C1172" w:rsidRDefault="005B7F1F" w:rsidP="005C1172">
            <w:r w:rsidRPr="005B7F1F">
              <w:t>Struttura organizzativa Gestione risorse e patrimonio</w:t>
            </w:r>
          </w:p>
        </w:tc>
      </w:tr>
      <w:tr w:rsidR="005C1172" w:rsidRPr="005C1172" w:rsidTr="00D47212">
        <w:tc>
          <w:tcPr>
            <w:tcW w:w="3397" w:type="dxa"/>
          </w:tcPr>
          <w:p w:rsidR="005C1172" w:rsidRPr="005C1172" w:rsidRDefault="005C1172" w:rsidP="005C1172">
            <w:pPr>
              <w:rPr>
                <w:b/>
              </w:rPr>
            </w:pPr>
            <w:r w:rsidRPr="005C1172">
              <w:rPr>
                <w:b/>
              </w:rPr>
              <w:t>CLIENTI DEL PROCESSO</w:t>
            </w:r>
          </w:p>
          <w:p w:rsidR="005C1172" w:rsidRPr="005C1172" w:rsidRDefault="005C1172" w:rsidP="005C1172"/>
        </w:tc>
        <w:tc>
          <w:tcPr>
            <w:tcW w:w="6231" w:type="dxa"/>
          </w:tcPr>
          <w:p w:rsidR="005C1172" w:rsidRPr="005C1172" w:rsidRDefault="00196F8A" w:rsidP="005C1172">
            <w:r>
              <w:t>Componenti U</w:t>
            </w:r>
            <w:r w:rsidR="005B7F1F" w:rsidRPr="005B7F1F">
              <w:t>fficio di presidenza</w:t>
            </w:r>
          </w:p>
        </w:tc>
      </w:tr>
      <w:tr w:rsidR="005C1172" w:rsidRPr="005C1172" w:rsidTr="00D47212">
        <w:tc>
          <w:tcPr>
            <w:tcW w:w="3397" w:type="dxa"/>
          </w:tcPr>
          <w:p w:rsidR="005C1172" w:rsidRPr="005C1172" w:rsidRDefault="005C1172" w:rsidP="005C1172">
            <w:pPr>
              <w:rPr>
                <w:b/>
              </w:rPr>
            </w:pPr>
            <w:r w:rsidRPr="005C1172">
              <w:rPr>
                <w:b/>
              </w:rPr>
              <w:t>ALTRI PROCESSI CORRELATI</w:t>
            </w:r>
          </w:p>
          <w:p w:rsidR="005C1172" w:rsidRPr="005C1172" w:rsidRDefault="005C1172" w:rsidP="005C1172">
            <w:pPr>
              <w:rPr>
                <w:b/>
              </w:rPr>
            </w:pPr>
          </w:p>
          <w:p w:rsidR="005C1172" w:rsidRPr="005C1172" w:rsidRDefault="005C1172" w:rsidP="005C1172"/>
        </w:tc>
        <w:tc>
          <w:tcPr>
            <w:tcW w:w="6231" w:type="dxa"/>
          </w:tcPr>
          <w:p w:rsidR="005C1172" w:rsidRPr="005C1172" w:rsidRDefault="005C1172" w:rsidP="005C1172"/>
        </w:tc>
      </w:tr>
    </w:tbl>
    <w:p w:rsidR="005C1172" w:rsidRDefault="005C117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Pr="006D26C4" w:rsidRDefault="003D6462" w:rsidP="003D6462">
      <w:pPr>
        <w:rPr>
          <w:i/>
        </w:rPr>
      </w:pPr>
      <w:r w:rsidRPr="006D26C4">
        <w:rPr>
          <w:b/>
          <w:i/>
        </w:rPr>
        <w:t>MACROPROCESSO DI RIFERIMENTO</w:t>
      </w:r>
      <w:r w:rsidRPr="006D26C4">
        <w:rPr>
          <w:i/>
        </w:rPr>
        <w:t xml:space="preserve">:  </w:t>
      </w:r>
    </w:p>
    <w:p w:rsidR="003D6462" w:rsidRPr="003D6462" w:rsidRDefault="003D6462" w:rsidP="005C1172">
      <w:pPr>
        <w:rPr>
          <w:i/>
        </w:rPr>
      </w:pPr>
      <w:r>
        <w:rPr>
          <w:i/>
        </w:rPr>
        <w:t>Gestione entrate/uscite</w:t>
      </w:r>
    </w:p>
    <w:p w:rsidR="003D6462" w:rsidRPr="005C1172" w:rsidRDefault="003D6462" w:rsidP="005C1172"/>
    <w:tbl>
      <w:tblPr>
        <w:tblStyle w:val="Grigliatabella1"/>
        <w:tblW w:w="0" w:type="auto"/>
        <w:tblLook w:val="04A0" w:firstRow="1" w:lastRow="0" w:firstColumn="1" w:lastColumn="0" w:noHBand="0" w:noVBand="1"/>
      </w:tblPr>
      <w:tblGrid>
        <w:gridCol w:w="3397"/>
        <w:gridCol w:w="6231"/>
      </w:tblGrid>
      <w:tr w:rsidR="005C1172" w:rsidRPr="005C1172" w:rsidTr="00D47212">
        <w:tc>
          <w:tcPr>
            <w:tcW w:w="3397" w:type="dxa"/>
          </w:tcPr>
          <w:p w:rsidR="005C1172" w:rsidRPr="005C1172" w:rsidRDefault="005C1172" w:rsidP="005C1172">
            <w:pPr>
              <w:rPr>
                <w:b/>
              </w:rPr>
            </w:pPr>
            <w:r w:rsidRPr="005C1172">
              <w:rPr>
                <w:b/>
              </w:rPr>
              <w:t>DENOMINAZIONE DEL PROCESSO</w:t>
            </w:r>
          </w:p>
          <w:p w:rsidR="005C1172" w:rsidRPr="005C1172" w:rsidRDefault="005C1172" w:rsidP="005C1172"/>
        </w:tc>
        <w:tc>
          <w:tcPr>
            <w:tcW w:w="6231" w:type="dxa"/>
          </w:tcPr>
          <w:p w:rsidR="005C1172" w:rsidRPr="003D6462" w:rsidRDefault="005C1172" w:rsidP="003D6462">
            <w:pPr>
              <w:jc w:val="both"/>
              <w:rPr>
                <w:b/>
              </w:rPr>
            </w:pPr>
            <w:r w:rsidRPr="003D6462">
              <w:rPr>
                <w:b/>
              </w:rPr>
              <w:t>Monitoraggio degli impegni di competenza, del bilancio del Consiglio regionale. Procedure di spesa</w:t>
            </w:r>
          </w:p>
        </w:tc>
      </w:tr>
      <w:tr w:rsidR="005C1172" w:rsidRPr="005C1172" w:rsidTr="00982200">
        <w:trPr>
          <w:trHeight w:val="2616"/>
        </w:trPr>
        <w:tc>
          <w:tcPr>
            <w:tcW w:w="3397" w:type="dxa"/>
          </w:tcPr>
          <w:p w:rsidR="005C1172" w:rsidRPr="005C1172" w:rsidRDefault="005C1172" w:rsidP="005C1172">
            <w:pPr>
              <w:rPr>
                <w:b/>
              </w:rPr>
            </w:pPr>
            <w:r w:rsidRPr="005C1172">
              <w:rPr>
                <w:b/>
              </w:rPr>
              <w:t>DESCRIZIONE</w:t>
            </w:r>
          </w:p>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tc>
        <w:tc>
          <w:tcPr>
            <w:tcW w:w="6231" w:type="dxa"/>
          </w:tcPr>
          <w:p w:rsidR="005C1172" w:rsidRPr="005C1172" w:rsidRDefault="005C1172" w:rsidP="00196F8A">
            <w:pPr>
              <w:jc w:val="both"/>
            </w:pPr>
            <w:r w:rsidRPr="005C1172">
              <w:t>Controllo periodico sull'andamento della spesa con controllo periodico sulle giacenze del fondo cassa. Gestione degli impegni di spesa, dell'emissione delle liquidazioni e dell'emissione dei mandati di pagamento. Raccordo con il tesoriere sulla corretta procedura di pagamento.</w:t>
            </w:r>
          </w:p>
          <w:p w:rsidR="005C1172" w:rsidRPr="005C1172" w:rsidRDefault="005C1172" w:rsidP="00196F8A">
            <w:pPr>
              <w:jc w:val="both"/>
            </w:pPr>
          </w:p>
        </w:tc>
      </w:tr>
      <w:tr w:rsidR="005C1172" w:rsidRPr="005C1172" w:rsidTr="00D47212">
        <w:tc>
          <w:tcPr>
            <w:tcW w:w="3397" w:type="dxa"/>
          </w:tcPr>
          <w:p w:rsidR="005C1172" w:rsidRPr="005C1172" w:rsidRDefault="005C1172" w:rsidP="005C1172">
            <w:pPr>
              <w:rPr>
                <w:b/>
              </w:rPr>
            </w:pPr>
            <w:r w:rsidRPr="005C1172">
              <w:rPr>
                <w:b/>
              </w:rPr>
              <w:t>RISORSE</w:t>
            </w:r>
          </w:p>
          <w:p w:rsidR="005C1172" w:rsidRPr="005C1172" w:rsidRDefault="005C1172" w:rsidP="005C1172">
            <w:r w:rsidRPr="005C1172">
              <w:t>(persone; strumenti)</w:t>
            </w:r>
          </w:p>
          <w:p w:rsidR="005C1172" w:rsidRPr="005C1172" w:rsidRDefault="005C1172" w:rsidP="005C1172"/>
          <w:p w:rsidR="005C1172" w:rsidRPr="005C1172" w:rsidRDefault="005C1172" w:rsidP="005C1172"/>
        </w:tc>
        <w:tc>
          <w:tcPr>
            <w:tcW w:w="6231" w:type="dxa"/>
          </w:tcPr>
          <w:p w:rsidR="005C1172" w:rsidRPr="005C1172" w:rsidRDefault="00196F8A" w:rsidP="005C1172">
            <w:r w:rsidRPr="00196F8A">
              <w:t>Dipendenti ufficio economato</w:t>
            </w:r>
          </w:p>
        </w:tc>
      </w:tr>
      <w:tr w:rsidR="005C1172" w:rsidRPr="005C1172" w:rsidTr="00D47212">
        <w:tc>
          <w:tcPr>
            <w:tcW w:w="3397" w:type="dxa"/>
          </w:tcPr>
          <w:p w:rsidR="005C1172" w:rsidRPr="005C1172" w:rsidRDefault="005C1172" w:rsidP="005C1172">
            <w:pPr>
              <w:rPr>
                <w:b/>
              </w:rPr>
            </w:pPr>
            <w:r w:rsidRPr="005C1172">
              <w:rPr>
                <w:b/>
              </w:rPr>
              <w:t>TITOLARI DEL PROCESSO</w:t>
            </w:r>
          </w:p>
          <w:p w:rsidR="005C1172" w:rsidRPr="005C1172" w:rsidRDefault="005C1172" w:rsidP="005C1172">
            <w:pPr>
              <w:rPr>
                <w:b/>
              </w:rPr>
            </w:pPr>
          </w:p>
          <w:p w:rsidR="005C1172" w:rsidRPr="005C1172" w:rsidRDefault="005C1172" w:rsidP="005C1172"/>
        </w:tc>
        <w:tc>
          <w:tcPr>
            <w:tcW w:w="6231" w:type="dxa"/>
          </w:tcPr>
          <w:p w:rsidR="005C1172" w:rsidRPr="005C1172" w:rsidRDefault="00196F8A" w:rsidP="005C1172">
            <w:r w:rsidRPr="00196F8A">
              <w:t>Struttura organizzativa Gestione risorse e patrimonio</w:t>
            </w:r>
          </w:p>
        </w:tc>
      </w:tr>
      <w:tr w:rsidR="005C1172" w:rsidRPr="005C1172" w:rsidTr="00D47212">
        <w:tc>
          <w:tcPr>
            <w:tcW w:w="3397" w:type="dxa"/>
          </w:tcPr>
          <w:p w:rsidR="005C1172" w:rsidRPr="005C1172" w:rsidRDefault="005C1172" w:rsidP="005C1172">
            <w:pPr>
              <w:rPr>
                <w:b/>
              </w:rPr>
            </w:pPr>
            <w:r w:rsidRPr="005C1172">
              <w:rPr>
                <w:b/>
              </w:rPr>
              <w:t>CLIENTI DEL PROCESSO</w:t>
            </w:r>
          </w:p>
          <w:p w:rsidR="005C1172" w:rsidRPr="005C1172" w:rsidRDefault="005C1172" w:rsidP="005C1172"/>
        </w:tc>
        <w:tc>
          <w:tcPr>
            <w:tcW w:w="6231" w:type="dxa"/>
          </w:tcPr>
          <w:p w:rsidR="005C1172" w:rsidRPr="005C1172" w:rsidRDefault="00196F8A" w:rsidP="005C1172">
            <w:r>
              <w:t>Componenti U</w:t>
            </w:r>
            <w:r w:rsidRPr="00196F8A">
              <w:t>fficio di presidenza</w:t>
            </w:r>
          </w:p>
        </w:tc>
      </w:tr>
      <w:tr w:rsidR="005C1172" w:rsidRPr="005C1172" w:rsidTr="00D47212">
        <w:tc>
          <w:tcPr>
            <w:tcW w:w="3397" w:type="dxa"/>
          </w:tcPr>
          <w:p w:rsidR="005C1172" w:rsidRPr="005C1172" w:rsidRDefault="005C1172" w:rsidP="005C1172">
            <w:pPr>
              <w:rPr>
                <w:b/>
              </w:rPr>
            </w:pPr>
            <w:r w:rsidRPr="005C1172">
              <w:rPr>
                <w:b/>
              </w:rPr>
              <w:t>ALTRI PROCESSI CORRELATI</w:t>
            </w:r>
          </w:p>
          <w:p w:rsidR="005C1172" w:rsidRPr="005C1172" w:rsidRDefault="005C1172" w:rsidP="005C1172">
            <w:pPr>
              <w:rPr>
                <w:b/>
              </w:rPr>
            </w:pPr>
          </w:p>
          <w:p w:rsidR="005C1172" w:rsidRPr="005C1172" w:rsidRDefault="005C1172" w:rsidP="005C1172"/>
        </w:tc>
        <w:tc>
          <w:tcPr>
            <w:tcW w:w="6231" w:type="dxa"/>
          </w:tcPr>
          <w:p w:rsidR="005C1172" w:rsidRPr="005C1172" w:rsidRDefault="005C1172" w:rsidP="005C1172"/>
        </w:tc>
      </w:tr>
    </w:tbl>
    <w:p w:rsidR="005C1172" w:rsidRDefault="005C117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Pr="006D26C4" w:rsidRDefault="003D6462" w:rsidP="003D6462">
      <w:pPr>
        <w:rPr>
          <w:i/>
        </w:rPr>
      </w:pPr>
      <w:r w:rsidRPr="006D26C4">
        <w:rPr>
          <w:b/>
          <w:i/>
        </w:rPr>
        <w:t>MACROPROCESSO DI RIFERIMENTO</w:t>
      </w:r>
      <w:r w:rsidRPr="006D26C4">
        <w:rPr>
          <w:i/>
        </w:rPr>
        <w:t xml:space="preserve">:  </w:t>
      </w:r>
    </w:p>
    <w:p w:rsidR="003D6462" w:rsidRDefault="003D6462" w:rsidP="003D6462">
      <w:pPr>
        <w:rPr>
          <w:i/>
        </w:rPr>
      </w:pPr>
      <w:r>
        <w:rPr>
          <w:i/>
        </w:rPr>
        <w:t>Gestione entrate/uscite</w:t>
      </w:r>
    </w:p>
    <w:p w:rsidR="003D6462" w:rsidRPr="005C1172" w:rsidRDefault="003D6462" w:rsidP="005C1172"/>
    <w:tbl>
      <w:tblPr>
        <w:tblStyle w:val="Grigliatabella1"/>
        <w:tblW w:w="0" w:type="auto"/>
        <w:tblLook w:val="04A0" w:firstRow="1" w:lastRow="0" w:firstColumn="1" w:lastColumn="0" w:noHBand="0" w:noVBand="1"/>
      </w:tblPr>
      <w:tblGrid>
        <w:gridCol w:w="3397"/>
        <w:gridCol w:w="6231"/>
      </w:tblGrid>
      <w:tr w:rsidR="005C1172" w:rsidRPr="005C1172" w:rsidTr="00D47212">
        <w:tc>
          <w:tcPr>
            <w:tcW w:w="3397" w:type="dxa"/>
          </w:tcPr>
          <w:p w:rsidR="005C1172" w:rsidRPr="005C1172" w:rsidRDefault="005C1172" w:rsidP="005C1172">
            <w:pPr>
              <w:rPr>
                <w:b/>
              </w:rPr>
            </w:pPr>
            <w:r w:rsidRPr="005C1172">
              <w:rPr>
                <w:b/>
              </w:rPr>
              <w:t>DENOMINAZIONE DEL PROCESSO</w:t>
            </w:r>
          </w:p>
          <w:p w:rsidR="005C1172" w:rsidRPr="005C1172" w:rsidRDefault="005C1172" w:rsidP="005C1172"/>
        </w:tc>
        <w:tc>
          <w:tcPr>
            <w:tcW w:w="6231" w:type="dxa"/>
          </w:tcPr>
          <w:p w:rsidR="005C1172" w:rsidRPr="003D6462" w:rsidRDefault="005C1172" w:rsidP="005C1172">
            <w:pPr>
              <w:rPr>
                <w:b/>
              </w:rPr>
            </w:pPr>
            <w:r w:rsidRPr="003D6462">
              <w:rPr>
                <w:b/>
              </w:rPr>
              <w:t>Gestione dei residui attivi e passivi e relativo riaccertamento.</w:t>
            </w:r>
          </w:p>
        </w:tc>
      </w:tr>
      <w:tr w:rsidR="005C1172" w:rsidRPr="005C1172" w:rsidTr="00D47212">
        <w:tc>
          <w:tcPr>
            <w:tcW w:w="3397" w:type="dxa"/>
          </w:tcPr>
          <w:p w:rsidR="005C1172" w:rsidRPr="005C1172" w:rsidRDefault="005C1172" w:rsidP="005C1172">
            <w:pPr>
              <w:rPr>
                <w:b/>
              </w:rPr>
            </w:pPr>
            <w:r w:rsidRPr="005C1172">
              <w:rPr>
                <w:b/>
              </w:rPr>
              <w:t>DESCRIZIONE</w:t>
            </w:r>
          </w:p>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tc>
        <w:tc>
          <w:tcPr>
            <w:tcW w:w="6231" w:type="dxa"/>
          </w:tcPr>
          <w:p w:rsidR="005C1172" w:rsidRPr="005C1172" w:rsidRDefault="005C1172" w:rsidP="00982200">
            <w:pPr>
              <w:jc w:val="both"/>
            </w:pPr>
            <w:r w:rsidRPr="005C1172">
              <w:t>Monitoraggio della situazione dei residui attivi e passivi e relativo coinvolgimento delle strutture per il mantenimento eventuale degli stessi. Predisposizione della delibera annuale di riaccertamento da inviare all'Ufficio di Presidenza e dei relativi elenchi.</w:t>
            </w:r>
          </w:p>
        </w:tc>
      </w:tr>
      <w:tr w:rsidR="005C1172" w:rsidRPr="005C1172" w:rsidTr="00D47212">
        <w:tc>
          <w:tcPr>
            <w:tcW w:w="3397" w:type="dxa"/>
          </w:tcPr>
          <w:p w:rsidR="005C1172" w:rsidRPr="005C1172" w:rsidRDefault="005C1172" w:rsidP="005C1172">
            <w:pPr>
              <w:rPr>
                <w:b/>
              </w:rPr>
            </w:pPr>
            <w:r w:rsidRPr="005C1172">
              <w:rPr>
                <w:b/>
              </w:rPr>
              <w:t>RISORSE</w:t>
            </w:r>
          </w:p>
          <w:p w:rsidR="005C1172" w:rsidRPr="005C1172" w:rsidRDefault="005C1172" w:rsidP="005C1172">
            <w:r w:rsidRPr="005C1172">
              <w:t>(persone; strumenti)</w:t>
            </w:r>
          </w:p>
          <w:p w:rsidR="005C1172" w:rsidRPr="005C1172" w:rsidRDefault="005C1172" w:rsidP="005C1172"/>
          <w:p w:rsidR="005C1172" w:rsidRPr="005C1172" w:rsidRDefault="005C1172" w:rsidP="005C1172"/>
        </w:tc>
        <w:tc>
          <w:tcPr>
            <w:tcW w:w="6231" w:type="dxa"/>
          </w:tcPr>
          <w:p w:rsidR="005C1172" w:rsidRPr="005C1172" w:rsidRDefault="00982200" w:rsidP="005C1172">
            <w:r w:rsidRPr="00982200">
              <w:t>Dipendenti ufficio economato</w:t>
            </w:r>
          </w:p>
        </w:tc>
      </w:tr>
      <w:tr w:rsidR="005C1172" w:rsidRPr="005C1172" w:rsidTr="00D47212">
        <w:tc>
          <w:tcPr>
            <w:tcW w:w="3397" w:type="dxa"/>
          </w:tcPr>
          <w:p w:rsidR="005C1172" w:rsidRPr="005C1172" w:rsidRDefault="005C1172" w:rsidP="005C1172">
            <w:pPr>
              <w:rPr>
                <w:b/>
              </w:rPr>
            </w:pPr>
            <w:r w:rsidRPr="005C1172">
              <w:rPr>
                <w:b/>
              </w:rPr>
              <w:t>TITOLARI DEL PROCESSO</w:t>
            </w:r>
          </w:p>
          <w:p w:rsidR="005C1172" w:rsidRPr="005C1172" w:rsidRDefault="005C1172" w:rsidP="005C1172">
            <w:pPr>
              <w:rPr>
                <w:b/>
              </w:rPr>
            </w:pPr>
          </w:p>
          <w:p w:rsidR="005C1172" w:rsidRPr="005C1172" w:rsidRDefault="005C1172" w:rsidP="005C1172"/>
        </w:tc>
        <w:tc>
          <w:tcPr>
            <w:tcW w:w="6231" w:type="dxa"/>
          </w:tcPr>
          <w:p w:rsidR="005C1172" w:rsidRPr="005C1172" w:rsidRDefault="00982200" w:rsidP="005C1172">
            <w:r w:rsidRPr="00982200">
              <w:t>Struttura organizzativa Gestione risorse e patrimonio</w:t>
            </w:r>
          </w:p>
        </w:tc>
      </w:tr>
      <w:tr w:rsidR="005C1172" w:rsidRPr="005C1172" w:rsidTr="00D47212">
        <w:tc>
          <w:tcPr>
            <w:tcW w:w="3397" w:type="dxa"/>
          </w:tcPr>
          <w:p w:rsidR="005C1172" w:rsidRPr="005C1172" w:rsidRDefault="005C1172" w:rsidP="005C1172">
            <w:pPr>
              <w:rPr>
                <w:b/>
              </w:rPr>
            </w:pPr>
            <w:r w:rsidRPr="005C1172">
              <w:rPr>
                <w:b/>
              </w:rPr>
              <w:t>CLIENTI DEL PROCESSO</w:t>
            </w:r>
          </w:p>
          <w:p w:rsidR="005C1172" w:rsidRPr="005C1172" w:rsidRDefault="005C1172" w:rsidP="005C1172"/>
        </w:tc>
        <w:tc>
          <w:tcPr>
            <w:tcW w:w="6231" w:type="dxa"/>
          </w:tcPr>
          <w:p w:rsidR="005C1172" w:rsidRPr="005C1172" w:rsidRDefault="00982200" w:rsidP="005C1172">
            <w:r w:rsidRPr="00982200">
              <w:t>Componenti Ufficio di presidenza</w:t>
            </w:r>
          </w:p>
        </w:tc>
      </w:tr>
      <w:tr w:rsidR="005C1172" w:rsidRPr="005C1172" w:rsidTr="00D47212">
        <w:tc>
          <w:tcPr>
            <w:tcW w:w="3397" w:type="dxa"/>
          </w:tcPr>
          <w:p w:rsidR="005C1172" w:rsidRPr="005C1172" w:rsidRDefault="005C1172" w:rsidP="005C1172">
            <w:pPr>
              <w:rPr>
                <w:b/>
              </w:rPr>
            </w:pPr>
            <w:r w:rsidRPr="005C1172">
              <w:rPr>
                <w:b/>
              </w:rPr>
              <w:t>ALTRI PROCESSI CORRELATI</w:t>
            </w:r>
          </w:p>
          <w:p w:rsidR="005C1172" w:rsidRPr="005C1172" w:rsidRDefault="005C1172" w:rsidP="005C1172">
            <w:pPr>
              <w:rPr>
                <w:b/>
              </w:rPr>
            </w:pPr>
          </w:p>
          <w:p w:rsidR="005C1172" w:rsidRPr="005C1172" w:rsidRDefault="005C1172" w:rsidP="005C1172"/>
        </w:tc>
        <w:tc>
          <w:tcPr>
            <w:tcW w:w="6231" w:type="dxa"/>
          </w:tcPr>
          <w:p w:rsidR="005C1172" w:rsidRPr="005C1172" w:rsidRDefault="005C1172" w:rsidP="005C1172"/>
        </w:tc>
      </w:tr>
    </w:tbl>
    <w:p w:rsidR="005C1172" w:rsidRDefault="005C117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Pr="006D26C4" w:rsidRDefault="003D6462" w:rsidP="003D6462">
      <w:pPr>
        <w:rPr>
          <w:i/>
        </w:rPr>
      </w:pPr>
      <w:r w:rsidRPr="006D26C4">
        <w:rPr>
          <w:b/>
          <w:i/>
        </w:rPr>
        <w:t>MACROPROCESSO DI RIFERIMENTO</w:t>
      </w:r>
      <w:r w:rsidRPr="006D26C4">
        <w:rPr>
          <w:i/>
        </w:rPr>
        <w:t xml:space="preserve">:  </w:t>
      </w:r>
    </w:p>
    <w:p w:rsidR="003D6462" w:rsidRDefault="003D6462" w:rsidP="003D6462">
      <w:pPr>
        <w:rPr>
          <w:i/>
        </w:rPr>
      </w:pPr>
      <w:r>
        <w:rPr>
          <w:i/>
        </w:rPr>
        <w:t>Gestione entrate/uscite</w:t>
      </w:r>
    </w:p>
    <w:p w:rsidR="003D6462" w:rsidRDefault="003D6462" w:rsidP="005C1172"/>
    <w:p w:rsidR="003D6462" w:rsidRPr="005C1172" w:rsidRDefault="003D6462" w:rsidP="005C1172"/>
    <w:tbl>
      <w:tblPr>
        <w:tblStyle w:val="Grigliatabella1"/>
        <w:tblW w:w="0" w:type="auto"/>
        <w:tblLook w:val="04A0" w:firstRow="1" w:lastRow="0" w:firstColumn="1" w:lastColumn="0" w:noHBand="0" w:noVBand="1"/>
      </w:tblPr>
      <w:tblGrid>
        <w:gridCol w:w="3397"/>
        <w:gridCol w:w="6231"/>
      </w:tblGrid>
      <w:tr w:rsidR="005C1172" w:rsidRPr="005C1172" w:rsidTr="00D47212">
        <w:tc>
          <w:tcPr>
            <w:tcW w:w="3397" w:type="dxa"/>
          </w:tcPr>
          <w:p w:rsidR="005C1172" w:rsidRPr="005C1172" w:rsidRDefault="005C1172" w:rsidP="005C1172">
            <w:pPr>
              <w:rPr>
                <w:b/>
              </w:rPr>
            </w:pPr>
            <w:r w:rsidRPr="005C1172">
              <w:rPr>
                <w:b/>
              </w:rPr>
              <w:t>DENOMINAZIONE DEL PROCESSO</w:t>
            </w:r>
          </w:p>
          <w:p w:rsidR="005C1172" w:rsidRPr="005C1172" w:rsidRDefault="005C1172" w:rsidP="005C1172"/>
        </w:tc>
        <w:tc>
          <w:tcPr>
            <w:tcW w:w="6231" w:type="dxa"/>
          </w:tcPr>
          <w:p w:rsidR="005C1172" w:rsidRPr="003D6462" w:rsidRDefault="005C1172" w:rsidP="003D6462">
            <w:pPr>
              <w:jc w:val="both"/>
              <w:rPr>
                <w:b/>
              </w:rPr>
            </w:pPr>
            <w:r w:rsidRPr="003D6462">
              <w:rPr>
                <w:b/>
              </w:rPr>
              <w:t>Visto di regolarità contabile su provvedimenti dirigenziali e delibere di impegno di spesa</w:t>
            </w:r>
          </w:p>
        </w:tc>
      </w:tr>
      <w:tr w:rsidR="005C1172" w:rsidRPr="005C1172" w:rsidTr="00D47212">
        <w:tc>
          <w:tcPr>
            <w:tcW w:w="3397" w:type="dxa"/>
          </w:tcPr>
          <w:p w:rsidR="005C1172" w:rsidRPr="005C1172" w:rsidRDefault="005C1172" w:rsidP="005C1172">
            <w:pPr>
              <w:rPr>
                <w:b/>
              </w:rPr>
            </w:pPr>
            <w:r w:rsidRPr="005C1172">
              <w:rPr>
                <w:b/>
              </w:rPr>
              <w:t>DESCRIZIONE</w:t>
            </w:r>
          </w:p>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tc>
        <w:tc>
          <w:tcPr>
            <w:tcW w:w="6231" w:type="dxa"/>
          </w:tcPr>
          <w:p w:rsidR="005C1172" w:rsidRPr="005C1172" w:rsidRDefault="005C1172" w:rsidP="00982200">
            <w:pPr>
              <w:jc w:val="both"/>
            </w:pPr>
            <w:r w:rsidRPr="005C1172">
              <w:t>Verifica della corretta imputazione a bilancio dei provvedimenti dirigenziali provenienti dalle varie strutture del Consiglio regionale e delle delibere da inoltrare all'Ufficio di Presidenza. Apposizione del relativo visto di regolarità contabile.</w:t>
            </w:r>
          </w:p>
        </w:tc>
      </w:tr>
      <w:tr w:rsidR="005C1172" w:rsidRPr="005C1172" w:rsidTr="00D47212">
        <w:tc>
          <w:tcPr>
            <w:tcW w:w="3397" w:type="dxa"/>
          </w:tcPr>
          <w:p w:rsidR="005C1172" w:rsidRPr="005C1172" w:rsidRDefault="005C1172" w:rsidP="005C1172">
            <w:pPr>
              <w:rPr>
                <w:b/>
              </w:rPr>
            </w:pPr>
            <w:r w:rsidRPr="005C1172">
              <w:rPr>
                <w:b/>
              </w:rPr>
              <w:t>RISORSE</w:t>
            </w:r>
          </w:p>
          <w:p w:rsidR="005C1172" w:rsidRPr="005C1172" w:rsidRDefault="005C1172" w:rsidP="005C1172">
            <w:r w:rsidRPr="005C1172">
              <w:t>(persone; strumenti)</w:t>
            </w:r>
          </w:p>
          <w:p w:rsidR="005C1172" w:rsidRPr="005C1172" w:rsidRDefault="005C1172" w:rsidP="005C1172"/>
          <w:p w:rsidR="005C1172" w:rsidRPr="005C1172" w:rsidRDefault="005C1172" w:rsidP="005C1172"/>
        </w:tc>
        <w:tc>
          <w:tcPr>
            <w:tcW w:w="6231" w:type="dxa"/>
          </w:tcPr>
          <w:p w:rsidR="005C1172" w:rsidRPr="005C1172" w:rsidRDefault="00982200" w:rsidP="005C1172">
            <w:r w:rsidRPr="00982200">
              <w:t>Dipendenti ufficio economato</w:t>
            </w:r>
          </w:p>
        </w:tc>
      </w:tr>
      <w:tr w:rsidR="005C1172" w:rsidRPr="005C1172" w:rsidTr="00D47212">
        <w:tc>
          <w:tcPr>
            <w:tcW w:w="3397" w:type="dxa"/>
          </w:tcPr>
          <w:p w:rsidR="005C1172" w:rsidRPr="005C1172" w:rsidRDefault="005C1172" w:rsidP="005C1172">
            <w:pPr>
              <w:rPr>
                <w:b/>
              </w:rPr>
            </w:pPr>
            <w:r w:rsidRPr="005C1172">
              <w:rPr>
                <w:b/>
              </w:rPr>
              <w:t>TITOLARI DEL PROCESSO</w:t>
            </w:r>
          </w:p>
          <w:p w:rsidR="005C1172" w:rsidRPr="005C1172" w:rsidRDefault="005C1172" w:rsidP="005C1172">
            <w:pPr>
              <w:rPr>
                <w:b/>
              </w:rPr>
            </w:pPr>
          </w:p>
          <w:p w:rsidR="005C1172" w:rsidRPr="005C1172" w:rsidRDefault="005C1172" w:rsidP="005C1172"/>
        </w:tc>
        <w:tc>
          <w:tcPr>
            <w:tcW w:w="6231" w:type="dxa"/>
          </w:tcPr>
          <w:p w:rsidR="005C1172" w:rsidRPr="005C1172" w:rsidRDefault="00982200" w:rsidP="005C1172">
            <w:r w:rsidRPr="00982200">
              <w:t>Struttura organizzativa Gestione risorse e patrimonio</w:t>
            </w:r>
          </w:p>
        </w:tc>
      </w:tr>
      <w:tr w:rsidR="005C1172" w:rsidRPr="005C1172" w:rsidTr="00D47212">
        <w:tc>
          <w:tcPr>
            <w:tcW w:w="3397" w:type="dxa"/>
          </w:tcPr>
          <w:p w:rsidR="005C1172" w:rsidRPr="005C1172" w:rsidRDefault="005C1172" w:rsidP="005C1172">
            <w:pPr>
              <w:rPr>
                <w:b/>
              </w:rPr>
            </w:pPr>
            <w:r w:rsidRPr="005C1172">
              <w:rPr>
                <w:b/>
              </w:rPr>
              <w:t>CLIENTI DEL PROCESSO</w:t>
            </w:r>
          </w:p>
          <w:p w:rsidR="005C1172" w:rsidRPr="005C1172" w:rsidRDefault="005C1172" w:rsidP="005C1172"/>
        </w:tc>
        <w:tc>
          <w:tcPr>
            <w:tcW w:w="6231" w:type="dxa"/>
          </w:tcPr>
          <w:p w:rsidR="005C1172" w:rsidRDefault="00982200" w:rsidP="005C1172">
            <w:r>
              <w:t>Dirigenti della struttura organizzativa del Consiglio regionale</w:t>
            </w:r>
          </w:p>
          <w:p w:rsidR="00982200" w:rsidRPr="005C1172" w:rsidRDefault="00982200" w:rsidP="005C1172">
            <w:r w:rsidRPr="00982200">
              <w:t>Componenti Ufficio di presidenza</w:t>
            </w:r>
          </w:p>
        </w:tc>
      </w:tr>
      <w:tr w:rsidR="005C1172" w:rsidRPr="005C1172" w:rsidTr="00D47212">
        <w:tc>
          <w:tcPr>
            <w:tcW w:w="3397" w:type="dxa"/>
          </w:tcPr>
          <w:p w:rsidR="005C1172" w:rsidRPr="005C1172" w:rsidRDefault="005C1172" w:rsidP="005C1172">
            <w:pPr>
              <w:rPr>
                <w:b/>
              </w:rPr>
            </w:pPr>
            <w:r w:rsidRPr="005C1172">
              <w:rPr>
                <w:b/>
              </w:rPr>
              <w:t>ALTRI PROCESSI CORRELATI</w:t>
            </w:r>
          </w:p>
          <w:p w:rsidR="005C1172" w:rsidRPr="005C1172" w:rsidRDefault="005C1172" w:rsidP="005C1172">
            <w:pPr>
              <w:rPr>
                <w:b/>
              </w:rPr>
            </w:pPr>
          </w:p>
          <w:p w:rsidR="005C1172" w:rsidRPr="005C1172" w:rsidRDefault="005C1172" w:rsidP="005C1172"/>
        </w:tc>
        <w:tc>
          <w:tcPr>
            <w:tcW w:w="6231" w:type="dxa"/>
          </w:tcPr>
          <w:p w:rsidR="005C1172" w:rsidRPr="005C1172" w:rsidRDefault="005C1172" w:rsidP="005C1172"/>
        </w:tc>
      </w:tr>
    </w:tbl>
    <w:p w:rsidR="005C1172" w:rsidRDefault="005C117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Pr="006D26C4" w:rsidRDefault="003D6462" w:rsidP="003D6462">
      <w:pPr>
        <w:rPr>
          <w:i/>
        </w:rPr>
      </w:pPr>
      <w:r w:rsidRPr="006D26C4">
        <w:rPr>
          <w:b/>
          <w:i/>
        </w:rPr>
        <w:t>MACROPROCESSO DI RIFERIMENTO</w:t>
      </w:r>
      <w:r w:rsidRPr="006D26C4">
        <w:rPr>
          <w:i/>
        </w:rPr>
        <w:t xml:space="preserve">:  </w:t>
      </w:r>
    </w:p>
    <w:p w:rsidR="003D6462" w:rsidRPr="003D6462" w:rsidRDefault="003D6462" w:rsidP="005C1172">
      <w:pPr>
        <w:rPr>
          <w:i/>
        </w:rPr>
      </w:pPr>
      <w:r>
        <w:rPr>
          <w:i/>
        </w:rPr>
        <w:t>Gestione entrate/uscite</w:t>
      </w:r>
    </w:p>
    <w:p w:rsidR="003D6462" w:rsidRPr="005C1172" w:rsidRDefault="003D6462" w:rsidP="005C1172"/>
    <w:tbl>
      <w:tblPr>
        <w:tblStyle w:val="Grigliatabella1"/>
        <w:tblW w:w="0" w:type="auto"/>
        <w:tblLook w:val="04A0" w:firstRow="1" w:lastRow="0" w:firstColumn="1" w:lastColumn="0" w:noHBand="0" w:noVBand="1"/>
      </w:tblPr>
      <w:tblGrid>
        <w:gridCol w:w="3397"/>
        <w:gridCol w:w="6231"/>
      </w:tblGrid>
      <w:tr w:rsidR="005C1172" w:rsidRPr="005C1172" w:rsidTr="00D47212">
        <w:tc>
          <w:tcPr>
            <w:tcW w:w="3397" w:type="dxa"/>
          </w:tcPr>
          <w:p w:rsidR="005C1172" w:rsidRPr="005C1172" w:rsidRDefault="005C1172" w:rsidP="005C1172">
            <w:pPr>
              <w:rPr>
                <w:b/>
              </w:rPr>
            </w:pPr>
            <w:r w:rsidRPr="005C1172">
              <w:rPr>
                <w:b/>
              </w:rPr>
              <w:t>DENOMINAZIONE DEL PROCESSO</w:t>
            </w:r>
          </w:p>
          <w:p w:rsidR="005C1172" w:rsidRPr="005C1172" w:rsidRDefault="005C1172" w:rsidP="005C1172"/>
        </w:tc>
        <w:tc>
          <w:tcPr>
            <w:tcW w:w="6231" w:type="dxa"/>
          </w:tcPr>
          <w:p w:rsidR="005C1172" w:rsidRPr="003D6462" w:rsidRDefault="005C1172" w:rsidP="005C1172">
            <w:pPr>
              <w:rPr>
                <w:b/>
              </w:rPr>
            </w:pPr>
            <w:r w:rsidRPr="003D6462">
              <w:rPr>
                <w:b/>
              </w:rPr>
              <w:t>Gestione dei rapporti con l'Istituto tesoriere</w:t>
            </w:r>
          </w:p>
        </w:tc>
      </w:tr>
      <w:tr w:rsidR="005C1172" w:rsidRPr="005C1172" w:rsidTr="00D47212">
        <w:tc>
          <w:tcPr>
            <w:tcW w:w="3397" w:type="dxa"/>
          </w:tcPr>
          <w:p w:rsidR="005C1172" w:rsidRPr="005C1172" w:rsidRDefault="005C1172" w:rsidP="005C1172">
            <w:pPr>
              <w:rPr>
                <w:b/>
              </w:rPr>
            </w:pPr>
            <w:r w:rsidRPr="005C1172">
              <w:rPr>
                <w:b/>
              </w:rPr>
              <w:t>DESCRIZIONE</w:t>
            </w:r>
          </w:p>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tc>
        <w:tc>
          <w:tcPr>
            <w:tcW w:w="6231" w:type="dxa"/>
          </w:tcPr>
          <w:p w:rsidR="005C1172" w:rsidRPr="005C1172" w:rsidRDefault="005C1172" w:rsidP="00982200">
            <w:pPr>
              <w:jc w:val="both"/>
            </w:pPr>
            <w:r w:rsidRPr="005C1172">
              <w:t>Gestione dei flussi di cassa e puntuale verifica del relativo saldo. Verifica di tutte le criticità inerenti le procedure di incasso e di liquidazione.</w:t>
            </w:r>
          </w:p>
          <w:p w:rsidR="005C1172" w:rsidRPr="005C1172" w:rsidRDefault="005C1172" w:rsidP="00982200">
            <w:pPr>
              <w:jc w:val="both"/>
            </w:pPr>
            <w:r w:rsidRPr="005C1172">
              <w:t>Controllo incrociato del consuntivo del tesoriere con quello del Consiglio regionale al fine della corretta predisposizione del "Conto del Tesoriere" e del conto consuntivo del Consiglio regionale.</w:t>
            </w:r>
          </w:p>
        </w:tc>
      </w:tr>
      <w:tr w:rsidR="005C1172" w:rsidRPr="005C1172" w:rsidTr="00982200">
        <w:trPr>
          <w:trHeight w:val="1296"/>
        </w:trPr>
        <w:tc>
          <w:tcPr>
            <w:tcW w:w="3397" w:type="dxa"/>
          </w:tcPr>
          <w:p w:rsidR="005C1172" w:rsidRPr="005C1172" w:rsidRDefault="005C1172" w:rsidP="005C1172">
            <w:pPr>
              <w:rPr>
                <w:b/>
              </w:rPr>
            </w:pPr>
            <w:r w:rsidRPr="005C1172">
              <w:rPr>
                <w:b/>
              </w:rPr>
              <w:t>RISORSE</w:t>
            </w:r>
          </w:p>
          <w:p w:rsidR="005C1172" w:rsidRPr="005C1172" w:rsidRDefault="005C1172" w:rsidP="005C1172">
            <w:r w:rsidRPr="005C1172">
              <w:t>(persone; strumenti)</w:t>
            </w:r>
          </w:p>
          <w:p w:rsidR="005C1172" w:rsidRPr="005C1172" w:rsidRDefault="005C1172" w:rsidP="005C1172"/>
          <w:p w:rsidR="005C1172" w:rsidRPr="005C1172" w:rsidRDefault="005C1172" w:rsidP="005C1172"/>
        </w:tc>
        <w:tc>
          <w:tcPr>
            <w:tcW w:w="6231" w:type="dxa"/>
          </w:tcPr>
          <w:p w:rsidR="005C1172" w:rsidRPr="005C1172" w:rsidRDefault="00982200" w:rsidP="005C1172">
            <w:r w:rsidRPr="00982200">
              <w:t>Dipendenti ufficio economato</w:t>
            </w:r>
          </w:p>
        </w:tc>
      </w:tr>
      <w:tr w:rsidR="005C1172" w:rsidRPr="005C1172" w:rsidTr="00D47212">
        <w:tc>
          <w:tcPr>
            <w:tcW w:w="3397" w:type="dxa"/>
          </w:tcPr>
          <w:p w:rsidR="005C1172" w:rsidRPr="005C1172" w:rsidRDefault="005C1172" w:rsidP="005C1172">
            <w:pPr>
              <w:rPr>
                <w:b/>
              </w:rPr>
            </w:pPr>
            <w:r w:rsidRPr="005C1172">
              <w:rPr>
                <w:b/>
              </w:rPr>
              <w:t>TITOLARI DEL PROCESSO</w:t>
            </w:r>
          </w:p>
          <w:p w:rsidR="005C1172" w:rsidRPr="005C1172" w:rsidRDefault="005C1172" w:rsidP="005C1172">
            <w:pPr>
              <w:rPr>
                <w:b/>
              </w:rPr>
            </w:pPr>
          </w:p>
          <w:p w:rsidR="005C1172" w:rsidRPr="005C1172" w:rsidRDefault="005C1172" w:rsidP="005C1172"/>
        </w:tc>
        <w:tc>
          <w:tcPr>
            <w:tcW w:w="6231" w:type="dxa"/>
          </w:tcPr>
          <w:p w:rsidR="005C1172" w:rsidRPr="005C1172" w:rsidRDefault="00982200" w:rsidP="005C1172">
            <w:r w:rsidRPr="00982200">
              <w:t>Struttura organizzativa Gestione risorse e patrimonio</w:t>
            </w:r>
          </w:p>
        </w:tc>
      </w:tr>
      <w:tr w:rsidR="005C1172" w:rsidRPr="005C1172" w:rsidTr="00D47212">
        <w:tc>
          <w:tcPr>
            <w:tcW w:w="3397" w:type="dxa"/>
          </w:tcPr>
          <w:p w:rsidR="005C1172" w:rsidRPr="005C1172" w:rsidRDefault="005C1172" w:rsidP="005C1172">
            <w:pPr>
              <w:rPr>
                <w:b/>
              </w:rPr>
            </w:pPr>
            <w:r w:rsidRPr="005C1172">
              <w:rPr>
                <w:b/>
              </w:rPr>
              <w:t>CLIENTI DEL PROCESSO</w:t>
            </w:r>
          </w:p>
          <w:p w:rsidR="005C1172" w:rsidRPr="005C1172" w:rsidRDefault="005C1172" w:rsidP="005C1172"/>
        </w:tc>
        <w:tc>
          <w:tcPr>
            <w:tcW w:w="6231" w:type="dxa"/>
          </w:tcPr>
          <w:p w:rsidR="005C1172" w:rsidRDefault="00982200" w:rsidP="005C1172">
            <w:r w:rsidRPr="00982200">
              <w:t>Componenti Ufficio di presidenza</w:t>
            </w:r>
          </w:p>
          <w:p w:rsidR="00982200" w:rsidRPr="005C1172" w:rsidRDefault="00982200" w:rsidP="005C1172">
            <w:r>
              <w:t>Tesoriere</w:t>
            </w:r>
          </w:p>
        </w:tc>
      </w:tr>
      <w:tr w:rsidR="005C1172" w:rsidRPr="005C1172" w:rsidTr="00D47212">
        <w:tc>
          <w:tcPr>
            <w:tcW w:w="3397" w:type="dxa"/>
          </w:tcPr>
          <w:p w:rsidR="005C1172" w:rsidRPr="005C1172" w:rsidRDefault="005C1172" w:rsidP="005C1172">
            <w:pPr>
              <w:rPr>
                <w:b/>
              </w:rPr>
            </w:pPr>
            <w:r w:rsidRPr="005C1172">
              <w:rPr>
                <w:b/>
              </w:rPr>
              <w:t>ALTRI PROCESSI CORRELATI</w:t>
            </w:r>
          </w:p>
          <w:p w:rsidR="005C1172" w:rsidRPr="005C1172" w:rsidRDefault="005C1172" w:rsidP="005C1172">
            <w:pPr>
              <w:rPr>
                <w:b/>
              </w:rPr>
            </w:pPr>
          </w:p>
          <w:p w:rsidR="005C1172" w:rsidRPr="005C1172" w:rsidRDefault="005C1172" w:rsidP="005C1172"/>
        </w:tc>
        <w:tc>
          <w:tcPr>
            <w:tcW w:w="6231" w:type="dxa"/>
          </w:tcPr>
          <w:p w:rsidR="005C1172" w:rsidRPr="005C1172" w:rsidRDefault="005C1172" w:rsidP="005C1172"/>
        </w:tc>
      </w:tr>
    </w:tbl>
    <w:p w:rsidR="005C1172" w:rsidRDefault="005C117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Pr="006D26C4" w:rsidRDefault="003D6462" w:rsidP="003D6462">
      <w:pPr>
        <w:rPr>
          <w:i/>
        </w:rPr>
      </w:pPr>
      <w:r w:rsidRPr="006D26C4">
        <w:rPr>
          <w:b/>
          <w:i/>
        </w:rPr>
        <w:t>MACROPROCESSO DI RIFERIMENTO</w:t>
      </w:r>
      <w:r w:rsidRPr="006D26C4">
        <w:rPr>
          <w:i/>
        </w:rPr>
        <w:t xml:space="preserve">:  </w:t>
      </w:r>
    </w:p>
    <w:p w:rsidR="003D6462" w:rsidRDefault="003D6462" w:rsidP="005C1172">
      <w:pPr>
        <w:rPr>
          <w:i/>
        </w:rPr>
      </w:pPr>
      <w:r>
        <w:rPr>
          <w:i/>
        </w:rPr>
        <w:t>Gestione entrate/uscite</w:t>
      </w:r>
    </w:p>
    <w:p w:rsidR="003D6462" w:rsidRPr="003D6462" w:rsidRDefault="003D6462" w:rsidP="005C1172">
      <w:pPr>
        <w:rPr>
          <w:i/>
        </w:rPr>
      </w:pPr>
    </w:p>
    <w:tbl>
      <w:tblPr>
        <w:tblStyle w:val="Grigliatabella1"/>
        <w:tblW w:w="0" w:type="auto"/>
        <w:tblLook w:val="04A0" w:firstRow="1" w:lastRow="0" w:firstColumn="1" w:lastColumn="0" w:noHBand="0" w:noVBand="1"/>
      </w:tblPr>
      <w:tblGrid>
        <w:gridCol w:w="3397"/>
        <w:gridCol w:w="6231"/>
      </w:tblGrid>
      <w:tr w:rsidR="005C1172" w:rsidRPr="005C1172" w:rsidTr="00D47212">
        <w:tc>
          <w:tcPr>
            <w:tcW w:w="3397" w:type="dxa"/>
          </w:tcPr>
          <w:p w:rsidR="005C1172" w:rsidRPr="005C1172" w:rsidRDefault="005C1172" w:rsidP="005C1172">
            <w:pPr>
              <w:rPr>
                <w:b/>
              </w:rPr>
            </w:pPr>
            <w:r w:rsidRPr="005C1172">
              <w:rPr>
                <w:b/>
              </w:rPr>
              <w:t>DENOMINAZIONE DEL PROCESSO</w:t>
            </w:r>
          </w:p>
          <w:p w:rsidR="005C1172" w:rsidRPr="005C1172" w:rsidRDefault="005C1172" w:rsidP="005C1172"/>
        </w:tc>
        <w:tc>
          <w:tcPr>
            <w:tcW w:w="6231" w:type="dxa"/>
          </w:tcPr>
          <w:p w:rsidR="005C1172" w:rsidRPr="003D6462" w:rsidRDefault="005C1172" w:rsidP="005C1172">
            <w:pPr>
              <w:rPr>
                <w:b/>
              </w:rPr>
            </w:pPr>
            <w:r w:rsidRPr="003D6462">
              <w:rPr>
                <w:b/>
              </w:rPr>
              <w:t>Gestione del fondo economale</w:t>
            </w:r>
          </w:p>
        </w:tc>
      </w:tr>
      <w:tr w:rsidR="005C1172" w:rsidRPr="005C1172" w:rsidTr="00D47212">
        <w:tc>
          <w:tcPr>
            <w:tcW w:w="3397" w:type="dxa"/>
          </w:tcPr>
          <w:p w:rsidR="005C1172" w:rsidRPr="005C1172" w:rsidRDefault="005C1172" w:rsidP="005C1172">
            <w:pPr>
              <w:rPr>
                <w:b/>
              </w:rPr>
            </w:pPr>
            <w:r w:rsidRPr="005C1172">
              <w:rPr>
                <w:b/>
              </w:rPr>
              <w:t>DESCRIZIONE</w:t>
            </w:r>
          </w:p>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tc>
        <w:tc>
          <w:tcPr>
            <w:tcW w:w="6231" w:type="dxa"/>
          </w:tcPr>
          <w:p w:rsidR="005C1172" w:rsidRPr="005C1172" w:rsidRDefault="005C1172" w:rsidP="00982200">
            <w:pPr>
              <w:jc w:val="both"/>
            </w:pPr>
            <w:r w:rsidRPr="005C1172">
              <w:t>Predisposizione del provvedimento di anticipazione economale a favore dell'economo con relativa chiusura dell'anticipazione economale dell'anno precedente. Movimentazione della cassa e del conto corrente economale con gestione dei buoni, delle anticipazioni, e dei relativi reintegri da imputare sui vari capitoli del bilancio del Consiglio regionale. Quadratura periodica e frequente del conto economale. Monitoraggio sulla gestione delle anticipazioni e sulla corretta rendicontazione dei rimborsi spese.</w:t>
            </w:r>
          </w:p>
        </w:tc>
      </w:tr>
      <w:tr w:rsidR="005C1172" w:rsidRPr="005C1172" w:rsidTr="00D47212">
        <w:tc>
          <w:tcPr>
            <w:tcW w:w="3397" w:type="dxa"/>
          </w:tcPr>
          <w:p w:rsidR="005C1172" w:rsidRPr="005C1172" w:rsidRDefault="005C1172" w:rsidP="005C1172">
            <w:pPr>
              <w:rPr>
                <w:b/>
              </w:rPr>
            </w:pPr>
            <w:r w:rsidRPr="005C1172">
              <w:rPr>
                <w:b/>
              </w:rPr>
              <w:t>RISORSE</w:t>
            </w:r>
          </w:p>
          <w:p w:rsidR="005C1172" w:rsidRPr="005C1172" w:rsidRDefault="005C1172" w:rsidP="005C1172">
            <w:r w:rsidRPr="005C1172">
              <w:t>(persone; strumenti)</w:t>
            </w:r>
          </w:p>
          <w:p w:rsidR="005C1172" w:rsidRPr="005C1172" w:rsidRDefault="005C1172" w:rsidP="005C1172"/>
          <w:p w:rsidR="005C1172" w:rsidRPr="005C1172" w:rsidRDefault="005C1172" w:rsidP="005C1172"/>
        </w:tc>
        <w:tc>
          <w:tcPr>
            <w:tcW w:w="6231" w:type="dxa"/>
          </w:tcPr>
          <w:p w:rsidR="005C1172" w:rsidRPr="005C1172" w:rsidRDefault="00982200" w:rsidP="005C1172">
            <w:r w:rsidRPr="00982200">
              <w:t>Dipendenti ufficio economato</w:t>
            </w:r>
          </w:p>
        </w:tc>
      </w:tr>
      <w:tr w:rsidR="005C1172" w:rsidRPr="005C1172" w:rsidTr="00D47212">
        <w:tc>
          <w:tcPr>
            <w:tcW w:w="3397" w:type="dxa"/>
          </w:tcPr>
          <w:p w:rsidR="005C1172" w:rsidRPr="005C1172" w:rsidRDefault="005C1172" w:rsidP="005C1172">
            <w:pPr>
              <w:rPr>
                <w:b/>
              </w:rPr>
            </w:pPr>
            <w:r w:rsidRPr="005C1172">
              <w:rPr>
                <w:b/>
              </w:rPr>
              <w:t>TITOLARI DEL PROCESSO</w:t>
            </w:r>
          </w:p>
          <w:p w:rsidR="005C1172" w:rsidRPr="005C1172" w:rsidRDefault="005C1172" w:rsidP="005C1172">
            <w:pPr>
              <w:rPr>
                <w:b/>
              </w:rPr>
            </w:pPr>
          </w:p>
          <w:p w:rsidR="005C1172" w:rsidRPr="005C1172" w:rsidRDefault="005C1172" w:rsidP="005C1172"/>
        </w:tc>
        <w:tc>
          <w:tcPr>
            <w:tcW w:w="6231" w:type="dxa"/>
          </w:tcPr>
          <w:p w:rsidR="005C1172" w:rsidRPr="005C1172" w:rsidRDefault="00982200" w:rsidP="005C1172">
            <w:r w:rsidRPr="00982200">
              <w:t>Struttura organizzativa Gestione risorse e patrimonio</w:t>
            </w:r>
          </w:p>
        </w:tc>
      </w:tr>
      <w:tr w:rsidR="005C1172" w:rsidRPr="005C1172" w:rsidTr="00D47212">
        <w:tc>
          <w:tcPr>
            <w:tcW w:w="3397" w:type="dxa"/>
          </w:tcPr>
          <w:p w:rsidR="005C1172" w:rsidRPr="005C1172" w:rsidRDefault="005C1172" w:rsidP="005C1172">
            <w:pPr>
              <w:rPr>
                <w:b/>
              </w:rPr>
            </w:pPr>
            <w:r w:rsidRPr="005C1172">
              <w:rPr>
                <w:b/>
              </w:rPr>
              <w:t>CLIENTI DEL PROCESSO</w:t>
            </w:r>
          </w:p>
          <w:p w:rsidR="005C1172" w:rsidRPr="005C1172" w:rsidRDefault="005C1172" w:rsidP="005C1172"/>
        </w:tc>
        <w:tc>
          <w:tcPr>
            <w:tcW w:w="6231" w:type="dxa"/>
          </w:tcPr>
          <w:p w:rsidR="005C1172" w:rsidRDefault="00982200" w:rsidP="005C1172">
            <w:r w:rsidRPr="00982200">
              <w:t>Componenti Ufficio di presidenza</w:t>
            </w:r>
          </w:p>
          <w:p w:rsidR="00982200" w:rsidRPr="005C1172" w:rsidRDefault="00982200" w:rsidP="005C1172">
            <w:r>
              <w:t>economo</w:t>
            </w:r>
          </w:p>
        </w:tc>
      </w:tr>
      <w:tr w:rsidR="005C1172" w:rsidRPr="005C1172" w:rsidTr="00D47212">
        <w:tc>
          <w:tcPr>
            <w:tcW w:w="3397" w:type="dxa"/>
          </w:tcPr>
          <w:p w:rsidR="005C1172" w:rsidRPr="005C1172" w:rsidRDefault="005C1172" w:rsidP="005C1172">
            <w:pPr>
              <w:rPr>
                <w:b/>
              </w:rPr>
            </w:pPr>
            <w:r w:rsidRPr="005C1172">
              <w:rPr>
                <w:b/>
              </w:rPr>
              <w:t>ALTRI PROCESSI CORRELATI</w:t>
            </w:r>
          </w:p>
          <w:p w:rsidR="005C1172" w:rsidRPr="005C1172" w:rsidRDefault="005C1172" w:rsidP="005C1172">
            <w:pPr>
              <w:rPr>
                <w:b/>
              </w:rPr>
            </w:pPr>
          </w:p>
          <w:p w:rsidR="005C1172" w:rsidRPr="005C1172" w:rsidRDefault="005C1172" w:rsidP="005C1172"/>
        </w:tc>
        <w:tc>
          <w:tcPr>
            <w:tcW w:w="6231" w:type="dxa"/>
          </w:tcPr>
          <w:p w:rsidR="005C1172" w:rsidRPr="005C1172" w:rsidRDefault="005C1172" w:rsidP="005C1172"/>
        </w:tc>
      </w:tr>
    </w:tbl>
    <w:p w:rsidR="005C1172" w:rsidRDefault="005C117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Pr="006D26C4" w:rsidRDefault="003D6462" w:rsidP="003D6462">
      <w:pPr>
        <w:rPr>
          <w:i/>
        </w:rPr>
      </w:pPr>
      <w:r w:rsidRPr="006D26C4">
        <w:rPr>
          <w:b/>
          <w:i/>
        </w:rPr>
        <w:t>MACROPROCESSO DI RIFERIMENTO</w:t>
      </w:r>
      <w:r w:rsidRPr="006D26C4">
        <w:rPr>
          <w:i/>
        </w:rPr>
        <w:t xml:space="preserve">:  </w:t>
      </w:r>
    </w:p>
    <w:p w:rsidR="003D6462" w:rsidRDefault="003D6462" w:rsidP="005C1172">
      <w:pPr>
        <w:rPr>
          <w:i/>
        </w:rPr>
      </w:pPr>
      <w:r>
        <w:rPr>
          <w:i/>
        </w:rPr>
        <w:t>Gestione entrate/uscite</w:t>
      </w:r>
    </w:p>
    <w:p w:rsidR="003D6462" w:rsidRPr="003D6462" w:rsidRDefault="003D6462" w:rsidP="005C1172">
      <w:pPr>
        <w:rPr>
          <w:i/>
        </w:rPr>
      </w:pPr>
    </w:p>
    <w:tbl>
      <w:tblPr>
        <w:tblStyle w:val="Grigliatabella1"/>
        <w:tblW w:w="0" w:type="auto"/>
        <w:tblLook w:val="04A0" w:firstRow="1" w:lastRow="0" w:firstColumn="1" w:lastColumn="0" w:noHBand="0" w:noVBand="1"/>
      </w:tblPr>
      <w:tblGrid>
        <w:gridCol w:w="3397"/>
        <w:gridCol w:w="6231"/>
      </w:tblGrid>
      <w:tr w:rsidR="005C1172" w:rsidRPr="005C1172" w:rsidTr="00D47212">
        <w:tc>
          <w:tcPr>
            <w:tcW w:w="3397" w:type="dxa"/>
          </w:tcPr>
          <w:p w:rsidR="005C1172" w:rsidRPr="005C1172" w:rsidRDefault="005C1172" w:rsidP="005C1172">
            <w:pPr>
              <w:rPr>
                <w:b/>
              </w:rPr>
            </w:pPr>
            <w:r w:rsidRPr="005C1172">
              <w:rPr>
                <w:b/>
              </w:rPr>
              <w:t>DENOMINAZIONE DEL PROCESSO</w:t>
            </w:r>
          </w:p>
          <w:p w:rsidR="005C1172" w:rsidRPr="005C1172" w:rsidRDefault="005C1172" w:rsidP="005C1172"/>
        </w:tc>
        <w:tc>
          <w:tcPr>
            <w:tcW w:w="6231" w:type="dxa"/>
          </w:tcPr>
          <w:p w:rsidR="005C1172" w:rsidRPr="003D6462" w:rsidRDefault="005C1172" w:rsidP="005C1172">
            <w:pPr>
              <w:rPr>
                <w:b/>
              </w:rPr>
            </w:pPr>
            <w:r w:rsidRPr="003D6462">
              <w:rPr>
                <w:b/>
              </w:rPr>
              <w:t>Adempimenti fiscali e tributari</w:t>
            </w:r>
          </w:p>
        </w:tc>
      </w:tr>
      <w:tr w:rsidR="005C1172" w:rsidRPr="005C1172" w:rsidTr="00D47212">
        <w:tc>
          <w:tcPr>
            <w:tcW w:w="3397" w:type="dxa"/>
          </w:tcPr>
          <w:p w:rsidR="005C1172" w:rsidRPr="005C1172" w:rsidRDefault="005C1172" w:rsidP="005C1172">
            <w:pPr>
              <w:rPr>
                <w:b/>
              </w:rPr>
            </w:pPr>
            <w:r w:rsidRPr="005C1172">
              <w:rPr>
                <w:b/>
              </w:rPr>
              <w:t>DESCRIZIONE</w:t>
            </w:r>
          </w:p>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tc>
        <w:tc>
          <w:tcPr>
            <w:tcW w:w="6231" w:type="dxa"/>
          </w:tcPr>
          <w:p w:rsidR="005C1172" w:rsidRPr="005C1172" w:rsidRDefault="005C1172" w:rsidP="00AD504B">
            <w:pPr>
              <w:jc w:val="both"/>
            </w:pPr>
            <w:r w:rsidRPr="005C1172">
              <w:t>Predisposizione dei mandati di pagamento e dei relativi modelli F24 in favore dell'erario, degli enti previdenziali e di altri enti per il versamento di imposte, tasse e contributi.</w:t>
            </w:r>
          </w:p>
          <w:p w:rsidR="005C1172" w:rsidRPr="005C1172" w:rsidRDefault="005C1172" w:rsidP="00AD504B">
            <w:pPr>
              <w:jc w:val="both"/>
            </w:pPr>
          </w:p>
        </w:tc>
      </w:tr>
      <w:tr w:rsidR="005C1172" w:rsidRPr="005C1172" w:rsidTr="00D47212">
        <w:tc>
          <w:tcPr>
            <w:tcW w:w="3397" w:type="dxa"/>
          </w:tcPr>
          <w:p w:rsidR="005C1172" w:rsidRPr="005C1172" w:rsidRDefault="005C1172" w:rsidP="005C1172">
            <w:pPr>
              <w:rPr>
                <w:b/>
              </w:rPr>
            </w:pPr>
            <w:r w:rsidRPr="005C1172">
              <w:rPr>
                <w:b/>
              </w:rPr>
              <w:t>RISORSE</w:t>
            </w:r>
          </w:p>
          <w:p w:rsidR="005C1172" w:rsidRPr="005C1172" w:rsidRDefault="005C1172" w:rsidP="005C1172">
            <w:r w:rsidRPr="005C1172">
              <w:t>(persone; strumenti)</w:t>
            </w:r>
          </w:p>
          <w:p w:rsidR="005C1172" w:rsidRPr="005C1172" w:rsidRDefault="005C1172" w:rsidP="005C1172"/>
          <w:p w:rsidR="005C1172" w:rsidRPr="005C1172" w:rsidRDefault="005C1172" w:rsidP="005C1172"/>
        </w:tc>
        <w:tc>
          <w:tcPr>
            <w:tcW w:w="6231" w:type="dxa"/>
          </w:tcPr>
          <w:p w:rsidR="005C1172" w:rsidRPr="005C1172" w:rsidRDefault="00AD504B" w:rsidP="005C1172">
            <w:r w:rsidRPr="00AD504B">
              <w:t>Dipendenti ufficio economato</w:t>
            </w:r>
          </w:p>
        </w:tc>
      </w:tr>
      <w:tr w:rsidR="005C1172" w:rsidRPr="005C1172" w:rsidTr="00D47212">
        <w:tc>
          <w:tcPr>
            <w:tcW w:w="3397" w:type="dxa"/>
          </w:tcPr>
          <w:p w:rsidR="005C1172" w:rsidRPr="005C1172" w:rsidRDefault="005C1172" w:rsidP="005C1172">
            <w:pPr>
              <w:rPr>
                <w:b/>
              </w:rPr>
            </w:pPr>
            <w:r w:rsidRPr="005C1172">
              <w:rPr>
                <w:b/>
              </w:rPr>
              <w:t>TITOLARI DEL PROCESSO</w:t>
            </w:r>
          </w:p>
          <w:p w:rsidR="005C1172" w:rsidRPr="005C1172" w:rsidRDefault="005C1172" w:rsidP="005C1172">
            <w:pPr>
              <w:rPr>
                <w:b/>
              </w:rPr>
            </w:pPr>
          </w:p>
          <w:p w:rsidR="005C1172" w:rsidRPr="005C1172" w:rsidRDefault="005C1172" w:rsidP="005C1172"/>
        </w:tc>
        <w:tc>
          <w:tcPr>
            <w:tcW w:w="6231" w:type="dxa"/>
          </w:tcPr>
          <w:p w:rsidR="005C1172" w:rsidRPr="005C1172" w:rsidRDefault="00AD504B" w:rsidP="005C1172">
            <w:r w:rsidRPr="00AD504B">
              <w:t>Struttura organizzativa Gestione risorse e patrimonio</w:t>
            </w:r>
          </w:p>
        </w:tc>
      </w:tr>
      <w:tr w:rsidR="005C1172" w:rsidRPr="005C1172" w:rsidTr="00D47212">
        <w:tc>
          <w:tcPr>
            <w:tcW w:w="3397" w:type="dxa"/>
          </w:tcPr>
          <w:p w:rsidR="005C1172" w:rsidRPr="005C1172" w:rsidRDefault="005C1172" w:rsidP="005C1172">
            <w:pPr>
              <w:rPr>
                <w:b/>
              </w:rPr>
            </w:pPr>
            <w:r w:rsidRPr="005C1172">
              <w:rPr>
                <w:b/>
              </w:rPr>
              <w:t>CLIENTI DEL PROCESSO</w:t>
            </w:r>
          </w:p>
          <w:p w:rsidR="005C1172" w:rsidRPr="005C1172" w:rsidRDefault="005C1172" w:rsidP="005C1172"/>
        </w:tc>
        <w:tc>
          <w:tcPr>
            <w:tcW w:w="6231" w:type="dxa"/>
          </w:tcPr>
          <w:p w:rsidR="005C1172" w:rsidRDefault="00AD504B" w:rsidP="005C1172">
            <w:r w:rsidRPr="00AD504B">
              <w:t>Componenti Ufficio di presidenza</w:t>
            </w:r>
          </w:p>
          <w:p w:rsidR="00AD504B" w:rsidRPr="005C1172" w:rsidRDefault="00AD504B" w:rsidP="005C1172">
            <w:r>
              <w:t>Erario, enti previdenziali</w:t>
            </w:r>
          </w:p>
        </w:tc>
      </w:tr>
      <w:tr w:rsidR="005C1172" w:rsidRPr="005C1172" w:rsidTr="00D47212">
        <w:tc>
          <w:tcPr>
            <w:tcW w:w="3397" w:type="dxa"/>
          </w:tcPr>
          <w:p w:rsidR="005C1172" w:rsidRPr="005C1172" w:rsidRDefault="005C1172" w:rsidP="005C1172">
            <w:pPr>
              <w:rPr>
                <w:b/>
              </w:rPr>
            </w:pPr>
            <w:r w:rsidRPr="005C1172">
              <w:rPr>
                <w:b/>
              </w:rPr>
              <w:t>ALTRI PROCESSI CORRELATI</w:t>
            </w:r>
          </w:p>
          <w:p w:rsidR="005C1172" w:rsidRPr="005C1172" w:rsidRDefault="005C1172" w:rsidP="005C1172">
            <w:pPr>
              <w:rPr>
                <w:b/>
              </w:rPr>
            </w:pPr>
          </w:p>
          <w:p w:rsidR="005C1172" w:rsidRPr="005C1172" w:rsidRDefault="005C1172" w:rsidP="005C1172"/>
        </w:tc>
        <w:tc>
          <w:tcPr>
            <w:tcW w:w="6231" w:type="dxa"/>
          </w:tcPr>
          <w:p w:rsidR="005C1172" w:rsidRPr="005C1172" w:rsidRDefault="005C1172" w:rsidP="005C1172"/>
        </w:tc>
      </w:tr>
    </w:tbl>
    <w:p w:rsidR="005C1172" w:rsidRDefault="005C117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3D6462" w:rsidRDefault="003D6462" w:rsidP="005C1172"/>
    <w:p w:rsidR="004F49E7" w:rsidRDefault="004F49E7" w:rsidP="005C1172"/>
    <w:p w:rsidR="003D6462" w:rsidRDefault="003D6462" w:rsidP="005C1172"/>
    <w:p w:rsidR="003D6462" w:rsidRPr="006D26C4" w:rsidRDefault="003D6462" w:rsidP="003D6462">
      <w:pPr>
        <w:rPr>
          <w:i/>
        </w:rPr>
      </w:pPr>
      <w:r w:rsidRPr="006D26C4">
        <w:rPr>
          <w:b/>
          <w:i/>
        </w:rPr>
        <w:t>MACROPROCESSO DI RIFERIMENTO</w:t>
      </w:r>
      <w:r w:rsidRPr="006D26C4">
        <w:rPr>
          <w:i/>
        </w:rPr>
        <w:t xml:space="preserve">:  </w:t>
      </w:r>
    </w:p>
    <w:p w:rsidR="003D6462" w:rsidRDefault="003D6462" w:rsidP="003D6462">
      <w:pPr>
        <w:rPr>
          <w:i/>
        </w:rPr>
      </w:pPr>
      <w:r>
        <w:rPr>
          <w:i/>
        </w:rPr>
        <w:t>Gestione entrate/uscite</w:t>
      </w:r>
    </w:p>
    <w:p w:rsidR="003D6462" w:rsidRPr="005C1172" w:rsidRDefault="003D6462" w:rsidP="005C1172"/>
    <w:tbl>
      <w:tblPr>
        <w:tblStyle w:val="Grigliatabella1"/>
        <w:tblW w:w="0" w:type="auto"/>
        <w:tblLook w:val="04A0" w:firstRow="1" w:lastRow="0" w:firstColumn="1" w:lastColumn="0" w:noHBand="0" w:noVBand="1"/>
      </w:tblPr>
      <w:tblGrid>
        <w:gridCol w:w="3397"/>
        <w:gridCol w:w="6231"/>
      </w:tblGrid>
      <w:tr w:rsidR="005C1172" w:rsidRPr="005C1172" w:rsidTr="00D47212">
        <w:tc>
          <w:tcPr>
            <w:tcW w:w="3397" w:type="dxa"/>
          </w:tcPr>
          <w:p w:rsidR="005C1172" w:rsidRPr="005C1172" w:rsidRDefault="005C1172" w:rsidP="005C1172">
            <w:pPr>
              <w:rPr>
                <w:b/>
              </w:rPr>
            </w:pPr>
            <w:r w:rsidRPr="005C1172">
              <w:rPr>
                <w:b/>
              </w:rPr>
              <w:t>DENOMINAZIONE DEL PROCESSO</w:t>
            </w:r>
          </w:p>
          <w:p w:rsidR="005C1172" w:rsidRPr="005C1172" w:rsidRDefault="005C1172" w:rsidP="005C1172"/>
        </w:tc>
        <w:tc>
          <w:tcPr>
            <w:tcW w:w="6231" w:type="dxa"/>
          </w:tcPr>
          <w:p w:rsidR="005C1172" w:rsidRPr="003D6462" w:rsidRDefault="005C1172" w:rsidP="005C1172">
            <w:pPr>
              <w:rPr>
                <w:b/>
              </w:rPr>
            </w:pPr>
            <w:r w:rsidRPr="003D6462">
              <w:rPr>
                <w:b/>
              </w:rPr>
              <w:t>Verifica adempimenti inerenti ai requisiti per la liquidazione delle fatture</w:t>
            </w:r>
          </w:p>
        </w:tc>
      </w:tr>
      <w:tr w:rsidR="005C1172" w:rsidRPr="005C1172" w:rsidTr="00D47212">
        <w:tc>
          <w:tcPr>
            <w:tcW w:w="3397" w:type="dxa"/>
          </w:tcPr>
          <w:p w:rsidR="005C1172" w:rsidRPr="005C1172" w:rsidRDefault="005C1172" w:rsidP="005C1172">
            <w:pPr>
              <w:rPr>
                <w:b/>
              </w:rPr>
            </w:pPr>
            <w:r w:rsidRPr="005C1172">
              <w:rPr>
                <w:b/>
              </w:rPr>
              <w:t>DESCRIZIONE</w:t>
            </w:r>
          </w:p>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p w:rsidR="005C1172" w:rsidRPr="005C1172" w:rsidRDefault="005C1172" w:rsidP="005C1172"/>
        </w:tc>
        <w:tc>
          <w:tcPr>
            <w:tcW w:w="6231" w:type="dxa"/>
          </w:tcPr>
          <w:p w:rsidR="005C1172" w:rsidRPr="005C1172" w:rsidRDefault="005C1172" w:rsidP="00AD504B">
            <w:pPr>
              <w:jc w:val="both"/>
            </w:pPr>
            <w:r w:rsidRPr="005C1172">
              <w:t>Verifica preventiva dei DURC ed eventuale attivazione della procedura di intervento sostitutivo. Verifica delle corrette procedure sulla tracciabilità dei flussi finanziari. Verifica della corretta emissione dei CIG.</w:t>
            </w:r>
          </w:p>
        </w:tc>
      </w:tr>
      <w:tr w:rsidR="005C1172" w:rsidRPr="005C1172" w:rsidTr="00D47212">
        <w:tc>
          <w:tcPr>
            <w:tcW w:w="3397" w:type="dxa"/>
          </w:tcPr>
          <w:p w:rsidR="005C1172" w:rsidRPr="005C1172" w:rsidRDefault="005C1172" w:rsidP="005C1172">
            <w:pPr>
              <w:rPr>
                <w:b/>
              </w:rPr>
            </w:pPr>
            <w:r w:rsidRPr="005C1172">
              <w:rPr>
                <w:b/>
              </w:rPr>
              <w:t>RISORSE</w:t>
            </w:r>
          </w:p>
          <w:p w:rsidR="005C1172" w:rsidRPr="005C1172" w:rsidRDefault="005C1172" w:rsidP="005C1172">
            <w:r w:rsidRPr="005C1172">
              <w:t>(persone; strumenti)</w:t>
            </w:r>
          </w:p>
          <w:p w:rsidR="005C1172" w:rsidRPr="005C1172" w:rsidRDefault="005C1172" w:rsidP="005C1172"/>
          <w:p w:rsidR="005C1172" w:rsidRPr="005C1172" w:rsidRDefault="005C1172" w:rsidP="005C1172"/>
        </w:tc>
        <w:tc>
          <w:tcPr>
            <w:tcW w:w="6231" w:type="dxa"/>
          </w:tcPr>
          <w:p w:rsidR="005C1172" w:rsidRPr="005C1172" w:rsidRDefault="00AD504B" w:rsidP="005C1172">
            <w:r w:rsidRPr="00AD504B">
              <w:t>Dipendenti ufficio economato</w:t>
            </w:r>
          </w:p>
        </w:tc>
      </w:tr>
      <w:tr w:rsidR="005C1172" w:rsidRPr="005C1172" w:rsidTr="00D47212">
        <w:tc>
          <w:tcPr>
            <w:tcW w:w="3397" w:type="dxa"/>
          </w:tcPr>
          <w:p w:rsidR="005C1172" w:rsidRPr="005C1172" w:rsidRDefault="005C1172" w:rsidP="005C1172">
            <w:pPr>
              <w:rPr>
                <w:b/>
              </w:rPr>
            </w:pPr>
            <w:r w:rsidRPr="005C1172">
              <w:rPr>
                <w:b/>
              </w:rPr>
              <w:t>TITOLARI DEL PROCESSO</w:t>
            </w:r>
          </w:p>
          <w:p w:rsidR="005C1172" w:rsidRPr="005C1172" w:rsidRDefault="005C1172" w:rsidP="005C1172">
            <w:pPr>
              <w:rPr>
                <w:b/>
              </w:rPr>
            </w:pPr>
          </w:p>
          <w:p w:rsidR="005C1172" w:rsidRPr="005C1172" w:rsidRDefault="005C1172" w:rsidP="005C1172"/>
        </w:tc>
        <w:tc>
          <w:tcPr>
            <w:tcW w:w="6231" w:type="dxa"/>
          </w:tcPr>
          <w:p w:rsidR="005C1172" w:rsidRPr="005C1172" w:rsidRDefault="00AD504B" w:rsidP="005C1172">
            <w:r w:rsidRPr="00AD504B">
              <w:t>Struttura organizzativa Gestione risorse e patrimonio</w:t>
            </w:r>
          </w:p>
        </w:tc>
      </w:tr>
      <w:tr w:rsidR="005C1172" w:rsidRPr="005C1172" w:rsidTr="00D47212">
        <w:tc>
          <w:tcPr>
            <w:tcW w:w="3397" w:type="dxa"/>
          </w:tcPr>
          <w:p w:rsidR="005C1172" w:rsidRPr="005C1172" w:rsidRDefault="005C1172" w:rsidP="005C1172">
            <w:pPr>
              <w:rPr>
                <w:b/>
              </w:rPr>
            </w:pPr>
            <w:r w:rsidRPr="005C1172">
              <w:rPr>
                <w:b/>
              </w:rPr>
              <w:t>CLIENTI DEL PROCESSO</w:t>
            </w:r>
          </w:p>
          <w:p w:rsidR="005C1172" w:rsidRPr="005C1172" w:rsidRDefault="005C1172" w:rsidP="005C1172"/>
        </w:tc>
        <w:tc>
          <w:tcPr>
            <w:tcW w:w="6231" w:type="dxa"/>
          </w:tcPr>
          <w:p w:rsidR="005C1172" w:rsidRPr="005C1172" w:rsidRDefault="00AD504B" w:rsidP="005C1172">
            <w:r>
              <w:t>Dirigenti della struttura organizzativa del Consiglio regionale</w:t>
            </w:r>
          </w:p>
        </w:tc>
      </w:tr>
      <w:tr w:rsidR="005C1172" w:rsidRPr="005C1172" w:rsidTr="00D47212">
        <w:tc>
          <w:tcPr>
            <w:tcW w:w="3397" w:type="dxa"/>
          </w:tcPr>
          <w:p w:rsidR="005C1172" w:rsidRPr="005C1172" w:rsidRDefault="005C1172" w:rsidP="005C1172">
            <w:pPr>
              <w:rPr>
                <w:b/>
              </w:rPr>
            </w:pPr>
            <w:r w:rsidRPr="005C1172">
              <w:rPr>
                <w:b/>
              </w:rPr>
              <w:t>ALTRI PROCESSI CORRELATI</w:t>
            </w:r>
          </w:p>
          <w:p w:rsidR="005C1172" w:rsidRPr="005C1172" w:rsidRDefault="005C1172" w:rsidP="005C1172">
            <w:pPr>
              <w:rPr>
                <w:b/>
              </w:rPr>
            </w:pPr>
          </w:p>
          <w:p w:rsidR="005C1172" w:rsidRPr="005C1172" w:rsidRDefault="005C1172" w:rsidP="005C1172"/>
        </w:tc>
        <w:tc>
          <w:tcPr>
            <w:tcW w:w="6231" w:type="dxa"/>
          </w:tcPr>
          <w:p w:rsidR="005C1172" w:rsidRPr="005C1172" w:rsidRDefault="005C1172" w:rsidP="005C1172"/>
        </w:tc>
      </w:tr>
    </w:tbl>
    <w:p w:rsidR="005C1172" w:rsidRPr="005C1172" w:rsidRDefault="005C1172" w:rsidP="005C1172"/>
    <w:p w:rsidR="009056DA" w:rsidRDefault="009056DA"/>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4F49E7" w:rsidRDefault="004F49E7"/>
    <w:p w:rsidR="004F49E7" w:rsidRDefault="004F49E7"/>
    <w:p w:rsidR="002E57A1" w:rsidRPr="006D26C4" w:rsidRDefault="002E57A1" w:rsidP="002E57A1">
      <w:pPr>
        <w:rPr>
          <w:i/>
        </w:rPr>
      </w:pPr>
      <w:r w:rsidRPr="006D26C4">
        <w:rPr>
          <w:b/>
          <w:i/>
        </w:rPr>
        <w:t>MACROPROCESSO DI RIFERIMENTO</w:t>
      </w:r>
      <w:r w:rsidRPr="006D26C4">
        <w:rPr>
          <w:i/>
        </w:rPr>
        <w:t xml:space="preserve">:  </w:t>
      </w:r>
    </w:p>
    <w:p w:rsidR="002E57A1" w:rsidRDefault="002E57A1" w:rsidP="002E57A1">
      <w:pPr>
        <w:rPr>
          <w:i/>
        </w:rPr>
      </w:pPr>
      <w:r>
        <w:rPr>
          <w:i/>
        </w:rPr>
        <w:t>Gestione patrimoniale Consiglieri regionali e Gruppi consiliari</w:t>
      </w:r>
    </w:p>
    <w:p w:rsidR="002E57A1" w:rsidRPr="005C1172" w:rsidRDefault="002E57A1" w:rsidP="002E57A1"/>
    <w:tbl>
      <w:tblPr>
        <w:tblStyle w:val="Grigliatabella1"/>
        <w:tblW w:w="0" w:type="auto"/>
        <w:tblLook w:val="04A0" w:firstRow="1" w:lastRow="0" w:firstColumn="1" w:lastColumn="0" w:noHBand="0" w:noVBand="1"/>
      </w:tblPr>
      <w:tblGrid>
        <w:gridCol w:w="3397"/>
        <w:gridCol w:w="6231"/>
      </w:tblGrid>
      <w:tr w:rsidR="002E57A1" w:rsidRPr="005C1172" w:rsidTr="00BF6970">
        <w:tc>
          <w:tcPr>
            <w:tcW w:w="3397" w:type="dxa"/>
          </w:tcPr>
          <w:p w:rsidR="002E57A1" w:rsidRPr="005C1172" w:rsidRDefault="002E57A1" w:rsidP="00BF6970">
            <w:pPr>
              <w:rPr>
                <w:b/>
              </w:rPr>
            </w:pPr>
            <w:r w:rsidRPr="005C1172">
              <w:rPr>
                <w:b/>
              </w:rPr>
              <w:t>DENOMINAZIONE DEL PROCESSO</w:t>
            </w:r>
          </w:p>
          <w:p w:rsidR="002E57A1" w:rsidRPr="005C1172" w:rsidRDefault="002E57A1" w:rsidP="00BF6970"/>
        </w:tc>
        <w:tc>
          <w:tcPr>
            <w:tcW w:w="6231" w:type="dxa"/>
          </w:tcPr>
          <w:p w:rsidR="002E57A1" w:rsidRPr="003D6462" w:rsidRDefault="002E57A1" w:rsidP="00BF6970">
            <w:pPr>
              <w:rPr>
                <w:b/>
              </w:rPr>
            </w:pPr>
            <w:r>
              <w:rPr>
                <w:b/>
              </w:rPr>
              <w:t>Finanziamento Gruppi consiliari- Impegno di spesa dei contributi</w:t>
            </w:r>
          </w:p>
        </w:tc>
      </w:tr>
      <w:tr w:rsidR="002E57A1" w:rsidRPr="005C1172" w:rsidTr="00BF6970">
        <w:tc>
          <w:tcPr>
            <w:tcW w:w="3397" w:type="dxa"/>
          </w:tcPr>
          <w:p w:rsidR="002E57A1" w:rsidRPr="005C1172" w:rsidRDefault="002E57A1" w:rsidP="00BF6970">
            <w:pPr>
              <w:rPr>
                <w:b/>
              </w:rPr>
            </w:pPr>
            <w:r w:rsidRPr="005C1172">
              <w:rPr>
                <w:b/>
              </w:rPr>
              <w:t>DESCRIZIONE</w:t>
            </w:r>
          </w:p>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tc>
        <w:tc>
          <w:tcPr>
            <w:tcW w:w="6231" w:type="dxa"/>
          </w:tcPr>
          <w:p w:rsidR="002E57A1" w:rsidRPr="005C1172" w:rsidRDefault="00A935E6" w:rsidP="00A935E6">
            <w:pPr>
              <w:jc w:val="both"/>
            </w:pPr>
            <w:r>
              <w:t>Predisposizione annuale della delibera di determinazione dei contributi ai gruppi consiliari comprensivi di adeguamento ISTAT. Predisposizione delle eventuali delibere di variazione del contributo in seguito a variazioni all'interno dei gruppi consiliari. Caricamento dell'impegno di spesa iniziale e delle eventuali variazione in corso d'anno e predisposizione delle liquidazioni mensili e dei relativi mandati di pagamento.</w:t>
            </w:r>
          </w:p>
        </w:tc>
      </w:tr>
      <w:tr w:rsidR="002E57A1" w:rsidRPr="005C1172" w:rsidTr="00BF6970">
        <w:tc>
          <w:tcPr>
            <w:tcW w:w="3397" w:type="dxa"/>
          </w:tcPr>
          <w:p w:rsidR="002E57A1" w:rsidRPr="005C1172" w:rsidRDefault="002E57A1" w:rsidP="00BF6970">
            <w:pPr>
              <w:rPr>
                <w:b/>
              </w:rPr>
            </w:pPr>
            <w:r w:rsidRPr="005C1172">
              <w:rPr>
                <w:b/>
              </w:rPr>
              <w:t>RISORSE</w:t>
            </w:r>
          </w:p>
          <w:p w:rsidR="002E57A1" w:rsidRPr="005C1172" w:rsidRDefault="002E57A1" w:rsidP="00BF6970">
            <w:r w:rsidRPr="005C1172">
              <w:t>(persone; strumenti)</w:t>
            </w:r>
          </w:p>
          <w:p w:rsidR="002E57A1" w:rsidRPr="005C1172" w:rsidRDefault="002E57A1" w:rsidP="00BF6970"/>
          <w:p w:rsidR="002E57A1" w:rsidRPr="005C1172" w:rsidRDefault="002E57A1" w:rsidP="00BF6970"/>
        </w:tc>
        <w:tc>
          <w:tcPr>
            <w:tcW w:w="6231" w:type="dxa"/>
          </w:tcPr>
          <w:p w:rsidR="002E57A1" w:rsidRPr="005C1172" w:rsidRDefault="00AD504B" w:rsidP="00BF6970">
            <w:r w:rsidRPr="00AD504B">
              <w:t>Dipendenti ufficio economato</w:t>
            </w:r>
          </w:p>
        </w:tc>
      </w:tr>
      <w:tr w:rsidR="002E57A1" w:rsidRPr="005C1172" w:rsidTr="00BF6970">
        <w:tc>
          <w:tcPr>
            <w:tcW w:w="3397" w:type="dxa"/>
          </w:tcPr>
          <w:p w:rsidR="002E57A1" w:rsidRPr="005C1172" w:rsidRDefault="002E57A1" w:rsidP="00BF6970">
            <w:pPr>
              <w:rPr>
                <w:b/>
              </w:rPr>
            </w:pPr>
            <w:r w:rsidRPr="005C1172">
              <w:rPr>
                <w:b/>
              </w:rPr>
              <w:t>TITOLARI DEL PROCESSO</w:t>
            </w:r>
          </w:p>
          <w:p w:rsidR="002E57A1" w:rsidRPr="005C1172" w:rsidRDefault="002E57A1" w:rsidP="00BF6970">
            <w:pPr>
              <w:rPr>
                <w:b/>
              </w:rPr>
            </w:pPr>
          </w:p>
          <w:p w:rsidR="002E57A1" w:rsidRPr="005C1172" w:rsidRDefault="002E57A1" w:rsidP="00BF6970"/>
        </w:tc>
        <w:tc>
          <w:tcPr>
            <w:tcW w:w="6231" w:type="dxa"/>
          </w:tcPr>
          <w:p w:rsidR="002E57A1" w:rsidRPr="005C1172" w:rsidRDefault="00AD504B" w:rsidP="00BF6970">
            <w:r w:rsidRPr="00AD504B">
              <w:t>Struttura organizzativa Gestione risorse e patrimonio</w:t>
            </w:r>
          </w:p>
        </w:tc>
      </w:tr>
      <w:tr w:rsidR="002E57A1" w:rsidRPr="005C1172" w:rsidTr="00BF6970">
        <w:tc>
          <w:tcPr>
            <w:tcW w:w="3397" w:type="dxa"/>
          </w:tcPr>
          <w:p w:rsidR="002E57A1" w:rsidRPr="005C1172" w:rsidRDefault="002E57A1" w:rsidP="00BF6970">
            <w:pPr>
              <w:rPr>
                <w:b/>
              </w:rPr>
            </w:pPr>
            <w:r w:rsidRPr="005C1172">
              <w:rPr>
                <w:b/>
              </w:rPr>
              <w:t>CLIENTI DEL PROCESSO</w:t>
            </w:r>
          </w:p>
          <w:p w:rsidR="002E57A1" w:rsidRPr="005C1172" w:rsidRDefault="002E57A1" w:rsidP="00BF6970"/>
        </w:tc>
        <w:tc>
          <w:tcPr>
            <w:tcW w:w="6231" w:type="dxa"/>
          </w:tcPr>
          <w:p w:rsidR="002E57A1" w:rsidRDefault="00AD504B" w:rsidP="00BF6970">
            <w:r w:rsidRPr="00AD504B">
              <w:t>Componenti Ufficio di presidenza</w:t>
            </w:r>
          </w:p>
          <w:p w:rsidR="00AD504B" w:rsidRPr="005C1172" w:rsidRDefault="00AD504B" w:rsidP="00BF6970">
            <w:r>
              <w:t>Capigruppo consiliari</w:t>
            </w:r>
          </w:p>
        </w:tc>
      </w:tr>
      <w:tr w:rsidR="002E57A1" w:rsidRPr="005C1172" w:rsidTr="00BF6970">
        <w:tc>
          <w:tcPr>
            <w:tcW w:w="3397" w:type="dxa"/>
          </w:tcPr>
          <w:p w:rsidR="002E57A1" w:rsidRPr="005C1172" w:rsidRDefault="002E57A1" w:rsidP="00BF6970">
            <w:pPr>
              <w:rPr>
                <w:b/>
              </w:rPr>
            </w:pPr>
            <w:r w:rsidRPr="005C1172">
              <w:rPr>
                <w:b/>
              </w:rPr>
              <w:t>ALTRI PROCESSI CORRELATI</w:t>
            </w:r>
          </w:p>
          <w:p w:rsidR="002E57A1" w:rsidRPr="005C1172" w:rsidRDefault="002E57A1" w:rsidP="00BF6970">
            <w:pPr>
              <w:rPr>
                <w:b/>
              </w:rPr>
            </w:pPr>
          </w:p>
          <w:p w:rsidR="002E57A1" w:rsidRPr="005C1172" w:rsidRDefault="002E57A1" w:rsidP="00BF6970"/>
        </w:tc>
        <w:tc>
          <w:tcPr>
            <w:tcW w:w="6231" w:type="dxa"/>
          </w:tcPr>
          <w:p w:rsidR="002E57A1" w:rsidRPr="005C1172" w:rsidRDefault="002E57A1" w:rsidP="00BF6970"/>
        </w:tc>
      </w:tr>
    </w:tbl>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FE5A8E" w:rsidRPr="006D26C4" w:rsidRDefault="00FE5A8E" w:rsidP="00FE5A8E">
      <w:pPr>
        <w:rPr>
          <w:i/>
        </w:rPr>
      </w:pPr>
      <w:r w:rsidRPr="006D26C4">
        <w:rPr>
          <w:b/>
          <w:i/>
        </w:rPr>
        <w:t>MACROPROCESSO DI RIFERIMENTO</w:t>
      </w:r>
      <w:r w:rsidRPr="006D26C4">
        <w:rPr>
          <w:i/>
        </w:rPr>
        <w:t xml:space="preserve">:  </w:t>
      </w:r>
    </w:p>
    <w:p w:rsidR="00FE5A8E" w:rsidRDefault="00FE5A8E" w:rsidP="00FE5A8E">
      <w:pPr>
        <w:rPr>
          <w:i/>
        </w:rPr>
      </w:pPr>
      <w:r>
        <w:rPr>
          <w:i/>
        </w:rPr>
        <w:t>Gestione patrimoniale Consiglieri regionali e Gruppi consiliari</w:t>
      </w:r>
    </w:p>
    <w:p w:rsidR="002E57A1" w:rsidRPr="005C1172" w:rsidRDefault="002E57A1" w:rsidP="002E57A1"/>
    <w:tbl>
      <w:tblPr>
        <w:tblStyle w:val="Grigliatabella1"/>
        <w:tblW w:w="0" w:type="auto"/>
        <w:tblLook w:val="04A0" w:firstRow="1" w:lastRow="0" w:firstColumn="1" w:lastColumn="0" w:noHBand="0" w:noVBand="1"/>
      </w:tblPr>
      <w:tblGrid>
        <w:gridCol w:w="3397"/>
        <w:gridCol w:w="6231"/>
      </w:tblGrid>
      <w:tr w:rsidR="002E57A1" w:rsidRPr="005C1172" w:rsidTr="00BF6970">
        <w:tc>
          <w:tcPr>
            <w:tcW w:w="3397" w:type="dxa"/>
          </w:tcPr>
          <w:p w:rsidR="002E57A1" w:rsidRPr="005C1172" w:rsidRDefault="002E57A1" w:rsidP="00BF6970">
            <w:pPr>
              <w:rPr>
                <w:b/>
              </w:rPr>
            </w:pPr>
            <w:r w:rsidRPr="005C1172">
              <w:rPr>
                <w:b/>
              </w:rPr>
              <w:t>DENOMINAZIONE DEL PROCESSO</w:t>
            </w:r>
          </w:p>
          <w:p w:rsidR="002E57A1" w:rsidRPr="005C1172" w:rsidRDefault="002E57A1" w:rsidP="00BF6970"/>
        </w:tc>
        <w:tc>
          <w:tcPr>
            <w:tcW w:w="6231" w:type="dxa"/>
          </w:tcPr>
          <w:p w:rsidR="002E57A1" w:rsidRDefault="00FE5A8E" w:rsidP="00FE5A8E">
            <w:pPr>
              <w:jc w:val="both"/>
              <w:rPr>
                <w:b/>
              </w:rPr>
            </w:pPr>
            <w:r>
              <w:rPr>
                <w:b/>
              </w:rPr>
              <w:t>Presa d'atto dei rendiconti dei gruppi consiliari e trasmissione degli stessi alla Sezione regionale di controllo della Corte dei Conti per verifiche di competenza e adempimenti conseguenti</w:t>
            </w:r>
          </w:p>
          <w:p w:rsidR="00FE5A8E" w:rsidRPr="003D6462" w:rsidRDefault="00FE5A8E" w:rsidP="00FE5A8E">
            <w:pPr>
              <w:jc w:val="both"/>
              <w:rPr>
                <w:b/>
              </w:rPr>
            </w:pPr>
          </w:p>
        </w:tc>
      </w:tr>
      <w:tr w:rsidR="002E57A1" w:rsidRPr="005C1172" w:rsidTr="00BF6970">
        <w:tc>
          <w:tcPr>
            <w:tcW w:w="3397" w:type="dxa"/>
          </w:tcPr>
          <w:p w:rsidR="002E57A1" w:rsidRPr="005C1172" w:rsidRDefault="002E57A1" w:rsidP="00BF6970">
            <w:pPr>
              <w:rPr>
                <w:b/>
              </w:rPr>
            </w:pPr>
            <w:r w:rsidRPr="005C1172">
              <w:rPr>
                <w:b/>
              </w:rPr>
              <w:t>DESCRIZIONE</w:t>
            </w:r>
          </w:p>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tc>
        <w:tc>
          <w:tcPr>
            <w:tcW w:w="6231" w:type="dxa"/>
          </w:tcPr>
          <w:p w:rsidR="002E57A1" w:rsidRPr="005C1172" w:rsidRDefault="00934C64" w:rsidP="00934C64">
            <w:pPr>
              <w:jc w:val="both"/>
            </w:pPr>
            <w:r>
              <w:t>Predisposizione della lettera di richiesta di rendiconto da parte dei gruppi consiliari. Ricezione dei rendiconti con verifica dei dati riportati sul rendiconto in base alla documentazione presentata. Verifica dei saldi e dell'esatta indicazione del totale dei contributi ricevuti dal Consiglio regionale. Invio dei rendiconti, regolarmente protocollati, alla presa d'atto da parte dell'Ufficio di Presidenza. Invio successivo con lettera del Presidente del Consiglio alla Sezione di controllo della Corte dei Conti. Trasmissione degli esiti del controllo della Corte ai rispettivi capigruppo e predisposizione della relativa delibera dell'Ufficio di Presidenza. Eventuale introito delle somme restituite dai Gruppi nel caso di spese sostenute e ritenute irregolari dalla Sezione di controllo della Corte dei Conti</w:t>
            </w:r>
            <w:r w:rsidR="00EF707C">
              <w:t xml:space="preserve">. Pubblicazione sul sito internet dei rendiconti e della relazione della Sezione di </w:t>
            </w:r>
            <w:r w:rsidR="004F49E7">
              <w:t xml:space="preserve">controllo della Corte dei Conti </w:t>
            </w:r>
            <w:r w:rsidR="004F49E7" w:rsidRPr="004F49E7">
              <w:t>(l.r. 6/1986)</w:t>
            </w:r>
            <w:r w:rsidR="004F49E7">
              <w:t>.</w:t>
            </w:r>
          </w:p>
        </w:tc>
      </w:tr>
      <w:tr w:rsidR="002E57A1" w:rsidRPr="005C1172" w:rsidTr="00BF6970">
        <w:tc>
          <w:tcPr>
            <w:tcW w:w="3397" w:type="dxa"/>
          </w:tcPr>
          <w:p w:rsidR="002E57A1" w:rsidRPr="005C1172" w:rsidRDefault="002E57A1" w:rsidP="00BF6970">
            <w:pPr>
              <w:rPr>
                <w:b/>
              </w:rPr>
            </w:pPr>
            <w:r w:rsidRPr="005C1172">
              <w:rPr>
                <w:b/>
              </w:rPr>
              <w:t>RISORSE</w:t>
            </w:r>
          </w:p>
          <w:p w:rsidR="002E57A1" w:rsidRPr="005C1172" w:rsidRDefault="002E57A1" w:rsidP="00BF6970">
            <w:r w:rsidRPr="005C1172">
              <w:t>(persone; strumenti)</w:t>
            </w:r>
          </w:p>
          <w:p w:rsidR="002E57A1" w:rsidRPr="005C1172" w:rsidRDefault="002E57A1" w:rsidP="00BF6970"/>
          <w:p w:rsidR="002E57A1" w:rsidRPr="005C1172" w:rsidRDefault="002E57A1" w:rsidP="00BF6970"/>
        </w:tc>
        <w:tc>
          <w:tcPr>
            <w:tcW w:w="6231" w:type="dxa"/>
          </w:tcPr>
          <w:p w:rsidR="002E57A1" w:rsidRPr="005C1172" w:rsidRDefault="00AD504B" w:rsidP="00BF6970">
            <w:r w:rsidRPr="00AD504B">
              <w:t>Dipendenti ufficio economato</w:t>
            </w:r>
          </w:p>
        </w:tc>
      </w:tr>
      <w:tr w:rsidR="002E57A1" w:rsidRPr="005C1172" w:rsidTr="00BF6970">
        <w:tc>
          <w:tcPr>
            <w:tcW w:w="3397" w:type="dxa"/>
          </w:tcPr>
          <w:p w:rsidR="002E57A1" w:rsidRPr="005C1172" w:rsidRDefault="002E57A1" w:rsidP="00BF6970">
            <w:pPr>
              <w:rPr>
                <w:b/>
              </w:rPr>
            </w:pPr>
            <w:r w:rsidRPr="005C1172">
              <w:rPr>
                <w:b/>
              </w:rPr>
              <w:t>TITOLARI DEL PROCESSO</w:t>
            </w:r>
          </w:p>
          <w:p w:rsidR="002E57A1" w:rsidRPr="005C1172" w:rsidRDefault="002E57A1" w:rsidP="00BF6970">
            <w:pPr>
              <w:rPr>
                <w:b/>
              </w:rPr>
            </w:pPr>
          </w:p>
          <w:p w:rsidR="002E57A1" w:rsidRPr="005C1172" w:rsidRDefault="002E57A1" w:rsidP="00BF6970"/>
        </w:tc>
        <w:tc>
          <w:tcPr>
            <w:tcW w:w="6231" w:type="dxa"/>
          </w:tcPr>
          <w:p w:rsidR="002E57A1" w:rsidRPr="005C1172" w:rsidRDefault="00AD504B" w:rsidP="00BF6970">
            <w:r w:rsidRPr="00AD504B">
              <w:t>Struttura organizzativa Gestione risorse e patrimonio</w:t>
            </w:r>
          </w:p>
        </w:tc>
      </w:tr>
      <w:tr w:rsidR="002E57A1" w:rsidRPr="005C1172" w:rsidTr="00BF6970">
        <w:tc>
          <w:tcPr>
            <w:tcW w:w="3397" w:type="dxa"/>
          </w:tcPr>
          <w:p w:rsidR="002E57A1" w:rsidRPr="005C1172" w:rsidRDefault="002E57A1" w:rsidP="00BF6970">
            <w:pPr>
              <w:rPr>
                <w:b/>
              </w:rPr>
            </w:pPr>
            <w:r w:rsidRPr="005C1172">
              <w:rPr>
                <w:b/>
              </w:rPr>
              <w:t>CLIENTI DEL PROCESSO</w:t>
            </w:r>
          </w:p>
          <w:p w:rsidR="002E57A1" w:rsidRPr="005C1172" w:rsidRDefault="002E57A1" w:rsidP="00BF6970"/>
        </w:tc>
        <w:tc>
          <w:tcPr>
            <w:tcW w:w="6231" w:type="dxa"/>
          </w:tcPr>
          <w:p w:rsidR="00AD504B" w:rsidRDefault="00AD504B" w:rsidP="00AD504B">
            <w:r>
              <w:t>Componenti Ufficio di presidenza</w:t>
            </w:r>
          </w:p>
          <w:p w:rsidR="002E57A1" w:rsidRPr="005C1172" w:rsidRDefault="00AD504B" w:rsidP="00AD504B">
            <w:r>
              <w:t>Capigruppo consiliari</w:t>
            </w:r>
          </w:p>
        </w:tc>
      </w:tr>
      <w:tr w:rsidR="002E57A1" w:rsidRPr="005C1172" w:rsidTr="00BF6970">
        <w:tc>
          <w:tcPr>
            <w:tcW w:w="3397" w:type="dxa"/>
          </w:tcPr>
          <w:p w:rsidR="002E57A1" w:rsidRPr="005C1172" w:rsidRDefault="002E57A1" w:rsidP="00BF6970">
            <w:pPr>
              <w:rPr>
                <w:b/>
              </w:rPr>
            </w:pPr>
            <w:r w:rsidRPr="005C1172">
              <w:rPr>
                <w:b/>
              </w:rPr>
              <w:t>ALTRI PROCESSI CORRELATI</w:t>
            </w:r>
          </w:p>
          <w:p w:rsidR="002E57A1" w:rsidRPr="005C1172" w:rsidRDefault="002E57A1" w:rsidP="00BF6970">
            <w:pPr>
              <w:rPr>
                <w:b/>
              </w:rPr>
            </w:pPr>
          </w:p>
          <w:p w:rsidR="002E57A1" w:rsidRPr="005C1172" w:rsidRDefault="002E57A1" w:rsidP="00BF6970"/>
        </w:tc>
        <w:tc>
          <w:tcPr>
            <w:tcW w:w="6231" w:type="dxa"/>
          </w:tcPr>
          <w:p w:rsidR="002E57A1" w:rsidRPr="005C1172" w:rsidRDefault="002E57A1" w:rsidP="00BF6970"/>
        </w:tc>
      </w:tr>
    </w:tbl>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8631AE" w:rsidRPr="006D26C4" w:rsidRDefault="008631AE" w:rsidP="008631AE">
      <w:pPr>
        <w:rPr>
          <w:i/>
        </w:rPr>
      </w:pPr>
      <w:r w:rsidRPr="006D26C4">
        <w:rPr>
          <w:b/>
          <w:i/>
        </w:rPr>
        <w:t>MACROPROCESSO DI RIFERIMENTO</w:t>
      </w:r>
      <w:r w:rsidRPr="006D26C4">
        <w:rPr>
          <w:i/>
        </w:rPr>
        <w:t xml:space="preserve">:  </w:t>
      </w:r>
    </w:p>
    <w:p w:rsidR="008631AE" w:rsidRDefault="008631AE" w:rsidP="008631AE">
      <w:pPr>
        <w:rPr>
          <w:i/>
        </w:rPr>
      </w:pPr>
      <w:r>
        <w:rPr>
          <w:i/>
        </w:rPr>
        <w:t>Gestione patrimoniale Consiglieri regionali e Gruppi consiliari</w:t>
      </w:r>
    </w:p>
    <w:p w:rsidR="002E57A1" w:rsidRPr="005C1172" w:rsidRDefault="002E57A1" w:rsidP="002E57A1"/>
    <w:tbl>
      <w:tblPr>
        <w:tblStyle w:val="Grigliatabella1"/>
        <w:tblW w:w="0" w:type="auto"/>
        <w:tblLook w:val="04A0" w:firstRow="1" w:lastRow="0" w:firstColumn="1" w:lastColumn="0" w:noHBand="0" w:noVBand="1"/>
      </w:tblPr>
      <w:tblGrid>
        <w:gridCol w:w="3397"/>
        <w:gridCol w:w="6231"/>
      </w:tblGrid>
      <w:tr w:rsidR="002E57A1" w:rsidRPr="005C1172" w:rsidTr="00BF6970">
        <w:tc>
          <w:tcPr>
            <w:tcW w:w="3397" w:type="dxa"/>
          </w:tcPr>
          <w:p w:rsidR="002E57A1" w:rsidRPr="005C1172" w:rsidRDefault="002E57A1" w:rsidP="00BF6970">
            <w:pPr>
              <w:rPr>
                <w:b/>
              </w:rPr>
            </w:pPr>
            <w:r w:rsidRPr="005C1172">
              <w:rPr>
                <w:b/>
              </w:rPr>
              <w:t>DENOMINAZIONE DEL PROCESSO</w:t>
            </w:r>
          </w:p>
          <w:p w:rsidR="002E57A1" w:rsidRPr="005C1172" w:rsidRDefault="002E57A1" w:rsidP="00BF6970"/>
        </w:tc>
        <w:tc>
          <w:tcPr>
            <w:tcW w:w="6231" w:type="dxa"/>
          </w:tcPr>
          <w:p w:rsidR="002E57A1" w:rsidRPr="003D6462" w:rsidRDefault="00115EED" w:rsidP="00BF6970">
            <w:pPr>
              <w:rPr>
                <w:b/>
              </w:rPr>
            </w:pPr>
            <w:r>
              <w:rPr>
                <w:b/>
              </w:rPr>
              <w:t>Corresponsione trattamento indennitario spettante ai Consiglieri regionali in carica</w:t>
            </w:r>
          </w:p>
        </w:tc>
      </w:tr>
      <w:tr w:rsidR="002E57A1" w:rsidRPr="005C1172" w:rsidTr="00BF6970">
        <w:tc>
          <w:tcPr>
            <w:tcW w:w="3397" w:type="dxa"/>
          </w:tcPr>
          <w:p w:rsidR="002E57A1" w:rsidRPr="005C1172" w:rsidRDefault="002E57A1" w:rsidP="00BF6970">
            <w:pPr>
              <w:rPr>
                <w:b/>
              </w:rPr>
            </w:pPr>
            <w:r w:rsidRPr="005C1172">
              <w:rPr>
                <w:b/>
              </w:rPr>
              <w:t>DESCRIZIONE</w:t>
            </w:r>
          </w:p>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tc>
        <w:tc>
          <w:tcPr>
            <w:tcW w:w="6231" w:type="dxa"/>
          </w:tcPr>
          <w:p w:rsidR="00925C43" w:rsidRDefault="00925C43" w:rsidP="004F49E7">
            <w:pPr>
              <w:jc w:val="both"/>
            </w:pPr>
            <w:r>
              <w:t>Elaborazione degli emolumenti mensili spettanti ai Consiglieri, tenuto conto delle possibili variabili quali variazioni delle funzioni dei Consiglieri, trattenute per assenze dalle riunioni degli organi consiliari, trattenute per rimborso spese telefoniche e autostradali, variazioni nei carichi di famiglia, trattenute per sequestri.</w:t>
            </w:r>
          </w:p>
          <w:p w:rsidR="00925C43" w:rsidRDefault="00925C43" w:rsidP="004F49E7">
            <w:pPr>
              <w:jc w:val="both"/>
            </w:pPr>
          </w:p>
          <w:p w:rsidR="002E57A1" w:rsidRPr="005C1172" w:rsidRDefault="00925C43" w:rsidP="004F49E7">
            <w:pPr>
              <w:jc w:val="both"/>
            </w:pPr>
            <w:r>
              <w:t>Calcolo annuale delle previsioni di spesa per emolumenti per l'anno successivo, distinte per voci di bilancio.</w:t>
            </w:r>
          </w:p>
        </w:tc>
      </w:tr>
      <w:tr w:rsidR="002E57A1" w:rsidRPr="005C1172" w:rsidTr="00BF6970">
        <w:tc>
          <w:tcPr>
            <w:tcW w:w="3397" w:type="dxa"/>
          </w:tcPr>
          <w:p w:rsidR="002E57A1" w:rsidRPr="005C1172" w:rsidRDefault="002E57A1" w:rsidP="00BF6970">
            <w:pPr>
              <w:rPr>
                <w:b/>
              </w:rPr>
            </w:pPr>
            <w:r w:rsidRPr="005C1172">
              <w:rPr>
                <w:b/>
              </w:rPr>
              <w:t>RISORSE</w:t>
            </w:r>
          </w:p>
          <w:p w:rsidR="002E57A1" w:rsidRPr="005C1172" w:rsidRDefault="002E57A1" w:rsidP="00BF6970">
            <w:r w:rsidRPr="005C1172">
              <w:t>(persone; strumenti)</w:t>
            </w:r>
          </w:p>
          <w:p w:rsidR="002E57A1" w:rsidRPr="005C1172" w:rsidRDefault="002E57A1" w:rsidP="00BF6970"/>
          <w:p w:rsidR="002E57A1" w:rsidRPr="005C1172" w:rsidRDefault="002E57A1" w:rsidP="00BF6970"/>
        </w:tc>
        <w:tc>
          <w:tcPr>
            <w:tcW w:w="6231" w:type="dxa"/>
          </w:tcPr>
          <w:p w:rsidR="002E57A1" w:rsidRPr="005C1172" w:rsidRDefault="00AD504B" w:rsidP="00BF6970">
            <w:r>
              <w:t>Dipendenti ufficio competenze consiglieri</w:t>
            </w:r>
          </w:p>
        </w:tc>
      </w:tr>
      <w:tr w:rsidR="002E57A1" w:rsidRPr="005C1172" w:rsidTr="00BF6970">
        <w:tc>
          <w:tcPr>
            <w:tcW w:w="3397" w:type="dxa"/>
          </w:tcPr>
          <w:p w:rsidR="002E57A1" w:rsidRPr="005C1172" w:rsidRDefault="002E57A1" w:rsidP="00BF6970">
            <w:pPr>
              <w:rPr>
                <w:b/>
              </w:rPr>
            </w:pPr>
            <w:r w:rsidRPr="005C1172">
              <w:rPr>
                <w:b/>
              </w:rPr>
              <w:t>TITOLARI DEL PROCESSO</w:t>
            </w:r>
          </w:p>
          <w:p w:rsidR="002E57A1" w:rsidRPr="005C1172" w:rsidRDefault="002E57A1" w:rsidP="00BF6970">
            <w:pPr>
              <w:rPr>
                <w:b/>
              </w:rPr>
            </w:pPr>
          </w:p>
          <w:p w:rsidR="002E57A1" w:rsidRPr="005C1172" w:rsidRDefault="002E57A1" w:rsidP="00BF6970"/>
        </w:tc>
        <w:tc>
          <w:tcPr>
            <w:tcW w:w="6231" w:type="dxa"/>
          </w:tcPr>
          <w:p w:rsidR="002E57A1" w:rsidRPr="005C1172" w:rsidRDefault="00AD504B" w:rsidP="00BF6970">
            <w:r w:rsidRPr="00AD504B">
              <w:t>Struttura organizzativa Gestione risorse e patrimonio</w:t>
            </w:r>
          </w:p>
        </w:tc>
      </w:tr>
      <w:tr w:rsidR="002E57A1" w:rsidRPr="005C1172" w:rsidTr="00BF6970">
        <w:tc>
          <w:tcPr>
            <w:tcW w:w="3397" w:type="dxa"/>
          </w:tcPr>
          <w:p w:rsidR="002E57A1" w:rsidRPr="005C1172" w:rsidRDefault="002E57A1" w:rsidP="00BF6970">
            <w:pPr>
              <w:rPr>
                <w:b/>
              </w:rPr>
            </w:pPr>
            <w:r w:rsidRPr="005C1172">
              <w:rPr>
                <w:b/>
              </w:rPr>
              <w:t>CLIENTI DEL PROCESSO</w:t>
            </w:r>
          </w:p>
          <w:p w:rsidR="002E57A1" w:rsidRPr="005C1172" w:rsidRDefault="002E57A1" w:rsidP="00BF6970"/>
        </w:tc>
        <w:tc>
          <w:tcPr>
            <w:tcW w:w="6231" w:type="dxa"/>
          </w:tcPr>
          <w:p w:rsidR="002E57A1" w:rsidRPr="005C1172" w:rsidRDefault="00AD504B" w:rsidP="00BF6970">
            <w:r>
              <w:t>Consiglieri regionali</w:t>
            </w:r>
          </w:p>
        </w:tc>
      </w:tr>
      <w:tr w:rsidR="002E57A1" w:rsidRPr="005C1172" w:rsidTr="00BF6970">
        <w:tc>
          <w:tcPr>
            <w:tcW w:w="3397" w:type="dxa"/>
          </w:tcPr>
          <w:p w:rsidR="002E57A1" w:rsidRPr="005C1172" w:rsidRDefault="002E57A1" w:rsidP="00BF6970">
            <w:pPr>
              <w:rPr>
                <w:b/>
              </w:rPr>
            </w:pPr>
            <w:r w:rsidRPr="005C1172">
              <w:rPr>
                <w:b/>
              </w:rPr>
              <w:t>ALTRI PROCESSI CORRELATI</w:t>
            </w:r>
          </w:p>
          <w:p w:rsidR="002E57A1" w:rsidRPr="005C1172" w:rsidRDefault="002E57A1" w:rsidP="00BF6970">
            <w:pPr>
              <w:rPr>
                <w:b/>
              </w:rPr>
            </w:pPr>
          </w:p>
          <w:p w:rsidR="002E57A1" w:rsidRPr="005C1172" w:rsidRDefault="002E57A1" w:rsidP="00BF6970"/>
        </w:tc>
        <w:tc>
          <w:tcPr>
            <w:tcW w:w="6231" w:type="dxa"/>
          </w:tcPr>
          <w:p w:rsidR="002E57A1" w:rsidRPr="005C1172" w:rsidRDefault="002E57A1" w:rsidP="00BF6970"/>
        </w:tc>
      </w:tr>
    </w:tbl>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527732" w:rsidRDefault="00527732" w:rsidP="00115EED">
      <w:pPr>
        <w:rPr>
          <w:b/>
          <w:i/>
        </w:rPr>
      </w:pPr>
    </w:p>
    <w:p w:rsidR="00527732" w:rsidRDefault="00527732" w:rsidP="00115EED">
      <w:pPr>
        <w:rPr>
          <w:b/>
          <w:i/>
        </w:rPr>
      </w:pPr>
    </w:p>
    <w:p w:rsidR="0012730C" w:rsidRPr="006D26C4" w:rsidRDefault="0012730C" w:rsidP="0012730C">
      <w:pPr>
        <w:rPr>
          <w:i/>
        </w:rPr>
      </w:pPr>
      <w:r w:rsidRPr="006D26C4">
        <w:rPr>
          <w:b/>
          <w:i/>
        </w:rPr>
        <w:t>MACROPROCESSO DI RIFERIMENTO</w:t>
      </w:r>
      <w:r w:rsidRPr="006D26C4">
        <w:rPr>
          <w:i/>
        </w:rPr>
        <w:t xml:space="preserve">:  </w:t>
      </w:r>
    </w:p>
    <w:p w:rsidR="0012730C" w:rsidRDefault="0012730C" w:rsidP="0012730C">
      <w:pPr>
        <w:rPr>
          <w:i/>
        </w:rPr>
      </w:pPr>
      <w:r>
        <w:rPr>
          <w:i/>
        </w:rPr>
        <w:t>Gestione patrimoniale Consiglieri regionali e Gruppi consiliari</w:t>
      </w:r>
    </w:p>
    <w:p w:rsidR="0012730C" w:rsidRPr="005C1172" w:rsidRDefault="0012730C" w:rsidP="0012730C"/>
    <w:tbl>
      <w:tblPr>
        <w:tblStyle w:val="Grigliatabella1"/>
        <w:tblW w:w="0" w:type="auto"/>
        <w:tblLook w:val="04A0" w:firstRow="1" w:lastRow="0" w:firstColumn="1" w:lastColumn="0" w:noHBand="0" w:noVBand="1"/>
      </w:tblPr>
      <w:tblGrid>
        <w:gridCol w:w="3397"/>
        <w:gridCol w:w="6231"/>
      </w:tblGrid>
      <w:tr w:rsidR="0012730C" w:rsidRPr="005C1172" w:rsidTr="00BF7A6C">
        <w:tc>
          <w:tcPr>
            <w:tcW w:w="3397" w:type="dxa"/>
          </w:tcPr>
          <w:p w:rsidR="0012730C" w:rsidRPr="005C1172" w:rsidRDefault="0012730C" w:rsidP="00BF7A6C">
            <w:pPr>
              <w:rPr>
                <w:b/>
              </w:rPr>
            </w:pPr>
            <w:r w:rsidRPr="005C1172">
              <w:rPr>
                <w:b/>
              </w:rPr>
              <w:t>DENOMINAZIONE DEL PROCESSO</w:t>
            </w:r>
          </w:p>
          <w:p w:rsidR="0012730C" w:rsidRPr="005C1172" w:rsidRDefault="0012730C" w:rsidP="00BF7A6C"/>
        </w:tc>
        <w:tc>
          <w:tcPr>
            <w:tcW w:w="6231" w:type="dxa"/>
          </w:tcPr>
          <w:p w:rsidR="0012730C" w:rsidRPr="003D6462" w:rsidRDefault="0012730C" w:rsidP="00BF7A6C">
            <w:pPr>
              <w:rPr>
                <w:b/>
              </w:rPr>
            </w:pPr>
            <w:r>
              <w:rPr>
                <w:b/>
              </w:rPr>
              <w:t>Corresponsione indennità di fine mandato Consiglieri regionali cessati</w:t>
            </w:r>
          </w:p>
        </w:tc>
      </w:tr>
      <w:tr w:rsidR="0012730C" w:rsidRPr="005C1172" w:rsidTr="00BF7A6C">
        <w:tc>
          <w:tcPr>
            <w:tcW w:w="3397" w:type="dxa"/>
          </w:tcPr>
          <w:p w:rsidR="0012730C" w:rsidRPr="005C1172" w:rsidRDefault="0012730C" w:rsidP="00BF7A6C">
            <w:pPr>
              <w:rPr>
                <w:b/>
              </w:rPr>
            </w:pPr>
            <w:r w:rsidRPr="005C1172">
              <w:rPr>
                <w:b/>
              </w:rPr>
              <w:t>DESCRIZIONE</w:t>
            </w:r>
          </w:p>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tc>
        <w:tc>
          <w:tcPr>
            <w:tcW w:w="6231" w:type="dxa"/>
          </w:tcPr>
          <w:p w:rsidR="0012730C" w:rsidRDefault="0012730C" w:rsidP="00BF7A6C">
            <w:pPr>
              <w:jc w:val="both"/>
            </w:pPr>
            <w:r>
              <w:t>Calcolo dell'indennità di fine mandato spettante ai consiglieri cessati e predisposizione dei relativi provvedimenti dirigenziali di approvazione ed impegno della spesa.</w:t>
            </w:r>
          </w:p>
          <w:p w:rsidR="0012730C" w:rsidRDefault="0012730C" w:rsidP="00BF7A6C"/>
          <w:p w:rsidR="0012730C" w:rsidRPr="005C1172" w:rsidRDefault="0012730C" w:rsidP="00BF7A6C"/>
        </w:tc>
      </w:tr>
      <w:tr w:rsidR="0012730C" w:rsidRPr="005C1172" w:rsidTr="00BF7A6C">
        <w:tc>
          <w:tcPr>
            <w:tcW w:w="3397" w:type="dxa"/>
          </w:tcPr>
          <w:p w:rsidR="0012730C" w:rsidRPr="005C1172" w:rsidRDefault="0012730C" w:rsidP="00BF7A6C">
            <w:pPr>
              <w:rPr>
                <w:b/>
              </w:rPr>
            </w:pPr>
            <w:r w:rsidRPr="005C1172">
              <w:rPr>
                <w:b/>
              </w:rPr>
              <w:t>RISORSE</w:t>
            </w:r>
          </w:p>
          <w:p w:rsidR="0012730C" w:rsidRPr="005C1172" w:rsidRDefault="0012730C" w:rsidP="00BF7A6C">
            <w:r w:rsidRPr="005C1172">
              <w:t>(persone; strumenti)</w:t>
            </w:r>
          </w:p>
          <w:p w:rsidR="0012730C" w:rsidRPr="005C1172" w:rsidRDefault="0012730C" w:rsidP="00BF7A6C"/>
          <w:p w:rsidR="0012730C" w:rsidRPr="005C1172" w:rsidRDefault="0012730C" w:rsidP="00BF7A6C"/>
        </w:tc>
        <w:tc>
          <w:tcPr>
            <w:tcW w:w="6231" w:type="dxa"/>
          </w:tcPr>
          <w:p w:rsidR="0012730C" w:rsidRPr="005C1172" w:rsidRDefault="0012730C" w:rsidP="00BF7A6C">
            <w:r w:rsidRPr="00E3013C">
              <w:t>Dipendenti ufficio competenze consiglieri</w:t>
            </w:r>
          </w:p>
        </w:tc>
      </w:tr>
      <w:tr w:rsidR="0012730C" w:rsidRPr="005C1172" w:rsidTr="00BF7A6C">
        <w:tc>
          <w:tcPr>
            <w:tcW w:w="3397" w:type="dxa"/>
          </w:tcPr>
          <w:p w:rsidR="0012730C" w:rsidRPr="005C1172" w:rsidRDefault="0012730C" w:rsidP="00BF7A6C">
            <w:pPr>
              <w:rPr>
                <w:b/>
              </w:rPr>
            </w:pPr>
            <w:r w:rsidRPr="005C1172">
              <w:rPr>
                <w:b/>
              </w:rPr>
              <w:t>TITOLARI DEL PROCESSO</w:t>
            </w:r>
          </w:p>
          <w:p w:rsidR="0012730C" w:rsidRPr="005C1172" w:rsidRDefault="0012730C" w:rsidP="00BF7A6C">
            <w:pPr>
              <w:rPr>
                <w:b/>
              </w:rPr>
            </w:pPr>
          </w:p>
          <w:p w:rsidR="0012730C" w:rsidRPr="005C1172" w:rsidRDefault="0012730C" w:rsidP="00BF7A6C"/>
        </w:tc>
        <w:tc>
          <w:tcPr>
            <w:tcW w:w="6231" w:type="dxa"/>
          </w:tcPr>
          <w:p w:rsidR="0012730C" w:rsidRPr="005C1172" w:rsidRDefault="0012730C" w:rsidP="00BF7A6C">
            <w:r w:rsidRPr="00E3013C">
              <w:t>Struttura organizzativa Gestione risorse e patrimonio</w:t>
            </w:r>
          </w:p>
        </w:tc>
      </w:tr>
      <w:tr w:rsidR="0012730C" w:rsidRPr="005C1172" w:rsidTr="00BF7A6C">
        <w:tc>
          <w:tcPr>
            <w:tcW w:w="3397" w:type="dxa"/>
          </w:tcPr>
          <w:p w:rsidR="0012730C" w:rsidRPr="005C1172" w:rsidRDefault="0012730C" w:rsidP="00BF7A6C">
            <w:pPr>
              <w:rPr>
                <w:b/>
              </w:rPr>
            </w:pPr>
            <w:r w:rsidRPr="005C1172">
              <w:rPr>
                <w:b/>
              </w:rPr>
              <w:t>CLIENTI DEL PROCESSO</w:t>
            </w:r>
          </w:p>
          <w:p w:rsidR="0012730C" w:rsidRPr="005C1172" w:rsidRDefault="0012730C" w:rsidP="00BF7A6C"/>
        </w:tc>
        <w:tc>
          <w:tcPr>
            <w:tcW w:w="6231" w:type="dxa"/>
          </w:tcPr>
          <w:p w:rsidR="0012730C" w:rsidRPr="005C1172" w:rsidRDefault="0012730C" w:rsidP="00BF7A6C">
            <w:r>
              <w:t>Consiglieri regionali cessati</w:t>
            </w:r>
          </w:p>
        </w:tc>
      </w:tr>
      <w:tr w:rsidR="0012730C" w:rsidRPr="005C1172" w:rsidTr="00BF7A6C">
        <w:tc>
          <w:tcPr>
            <w:tcW w:w="3397" w:type="dxa"/>
          </w:tcPr>
          <w:p w:rsidR="0012730C" w:rsidRPr="005C1172" w:rsidRDefault="0012730C" w:rsidP="00BF7A6C">
            <w:pPr>
              <w:rPr>
                <w:b/>
              </w:rPr>
            </w:pPr>
            <w:r w:rsidRPr="005C1172">
              <w:rPr>
                <w:b/>
              </w:rPr>
              <w:t>ALTRI PROCESSI CORRELATI</w:t>
            </w:r>
          </w:p>
          <w:p w:rsidR="0012730C" w:rsidRPr="005C1172" w:rsidRDefault="0012730C" w:rsidP="00BF7A6C">
            <w:pPr>
              <w:rPr>
                <w:b/>
              </w:rPr>
            </w:pPr>
          </w:p>
          <w:p w:rsidR="0012730C" w:rsidRPr="005C1172" w:rsidRDefault="0012730C" w:rsidP="00BF7A6C"/>
        </w:tc>
        <w:tc>
          <w:tcPr>
            <w:tcW w:w="6231" w:type="dxa"/>
          </w:tcPr>
          <w:p w:rsidR="0012730C" w:rsidRPr="005C1172" w:rsidRDefault="0012730C" w:rsidP="00BF7A6C"/>
        </w:tc>
      </w:tr>
    </w:tbl>
    <w:p w:rsidR="0012730C" w:rsidRDefault="0012730C" w:rsidP="0012730C"/>
    <w:p w:rsidR="0012730C" w:rsidRDefault="0012730C" w:rsidP="0012730C"/>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Pr="006D26C4" w:rsidRDefault="0012730C" w:rsidP="0012730C">
      <w:pPr>
        <w:rPr>
          <w:i/>
        </w:rPr>
      </w:pPr>
      <w:r w:rsidRPr="006D26C4">
        <w:rPr>
          <w:b/>
          <w:i/>
        </w:rPr>
        <w:t>MACROPROCESSO DI RIFERIMENTO</w:t>
      </w:r>
      <w:r w:rsidRPr="006D26C4">
        <w:rPr>
          <w:i/>
        </w:rPr>
        <w:t xml:space="preserve">:  </w:t>
      </w:r>
    </w:p>
    <w:p w:rsidR="0012730C" w:rsidRDefault="0012730C" w:rsidP="0012730C">
      <w:pPr>
        <w:rPr>
          <w:i/>
        </w:rPr>
      </w:pPr>
      <w:r>
        <w:rPr>
          <w:i/>
        </w:rPr>
        <w:t>Gestione patrimoniale Consiglieri regionali e Gruppi consiliari</w:t>
      </w:r>
    </w:p>
    <w:p w:rsidR="0012730C" w:rsidRPr="005C1172" w:rsidRDefault="0012730C" w:rsidP="0012730C"/>
    <w:tbl>
      <w:tblPr>
        <w:tblStyle w:val="Grigliatabella1"/>
        <w:tblW w:w="0" w:type="auto"/>
        <w:tblLook w:val="04A0" w:firstRow="1" w:lastRow="0" w:firstColumn="1" w:lastColumn="0" w:noHBand="0" w:noVBand="1"/>
      </w:tblPr>
      <w:tblGrid>
        <w:gridCol w:w="3397"/>
        <w:gridCol w:w="6231"/>
      </w:tblGrid>
      <w:tr w:rsidR="0012730C" w:rsidRPr="005C1172" w:rsidTr="00BF7A6C">
        <w:tc>
          <w:tcPr>
            <w:tcW w:w="3397" w:type="dxa"/>
          </w:tcPr>
          <w:p w:rsidR="0012730C" w:rsidRPr="005C1172" w:rsidRDefault="0012730C" w:rsidP="00BF7A6C">
            <w:pPr>
              <w:rPr>
                <w:b/>
              </w:rPr>
            </w:pPr>
            <w:r w:rsidRPr="005C1172">
              <w:rPr>
                <w:b/>
              </w:rPr>
              <w:t>DENOMINAZIONE DEL PROCESSO</w:t>
            </w:r>
          </w:p>
          <w:p w:rsidR="0012730C" w:rsidRPr="005C1172" w:rsidRDefault="0012730C" w:rsidP="00BF7A6C"/>
        </w:tc>
        <w:tc>
          <w:tcPr>
            <w:tcW w:w="6231" w:type="dxa"/>
          </w:tcPr>
          <w:p w:rsidR="0012730C" w:rsidRPr="003D6462" w:rsidRDefault="0012730C" w:rsidP="00BF7A6C">
            <w:pPr>
              <w:rPr>
                <w:b/>
              </w:rPr>
            </w:pPr>
            <w:r>
              <w:rPr>
                <w:b/>
              </w:rPr>
              <w:t>Corresponsione assegni vitalizi ad ex Consiglieri regionali e assegni di reversibilità ad aventi diritto</w:t>
            </w:r>
          </w:p>
        </w:tc>
      </w:tr>
      <w:tr w:rsidR="0012730C" w:rsidRPr="005C1172" w:rsidTr="00BF7A6C">
        <w:tc>
          <w:tcPr>
            <w:tcW w:w="3397" w:type="dxa"/>
          </w:tcPr>
          <w:p w:rsidR="0012730C" w:rsidRPr="005C1172" w:rsidRDefault="0012730C" w:rsidP="00BF7A6C">
            <w:pPr>
              <w:rPr>
                <w:b/>
              </w:rPr>
            </w:pPr>
            <w:r w:rsidRPr="005C1172">
              <w:rPr>
                <w:b/>
              </w:rPr>
              <w:t>DESCRIZIONE</w:t>
            </w:r>
          </w:p>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tc>
        <w:tc>
          <w:tcPr>
            <w:tcW w:w="6231" w:type="dxa"/>
          </w:tcPr>
          <w:p w:rsidR="0012730C" w:rsidRDefault="0012730C" w:rsidP="004F49E7">
            <w:pPr>
              <w:jc w:val="both"/>
            </w:pPr>
            <w:r>
              <w:t xml:space="preserve">Elaborazione e corresponsione degli assegni vitalizi mensili spettanti agli ex Consiglieri nel regime della prestazione definita e nel regime della capitalizzazione. </w:t>
            </w:r>
          </w:p>
          <w:p w:rsidR="0012730C" w:rsidRPr="005C1172" w:rsidRDefault="0012730C" w:rsidP="004F49E7">
            <w:pPr>
              <w:jc w:val="both"/>
            </w:pPr>
            <w:r>
              <w:t>Calcolo e predisposizione degli atti relativi alla liquidazione degli assegni spettanti ai nuovi aventi diritto nei due regimi, alle eventuali reversibilità spettanti, alle rivalutazioni annuali degli assegni.</w:t>
            </w:r>
          </w:p>
        </w:tc>
      </w:tr>
      <w:tr w:rsidR="0012730C" w:rsidRPr="005C1172" w:rsidTr="00BF7A6C">
        <w:tc>
          <w:tcPr>
            <w:tcW w:w="3397" w:type="dxa"/>
          </w:tcPr>
          <w:p w:rsidR="0012730C" w:rsidRPr="005C1172" w:rsidRDefault="0012730C" w:rsidP="00BF7A6C">
            <w:pPr>
              <w:rPr>
                <w:b/>
              </w:rPr>
            </w:pPr>
            <w:r w:rsidRPr="005C1172">
              <w:rPr>
                <w:b/>
              </w:rPr>
              <w:t>RISORSE</w:t>
            </w:r>
          </w:p>
          <w:p w:rsidR="0012730C" w:rsidRPr="005C1172" w:rsidRDefault="0012730C" w:rsidP="00BF7A6C">
            <w:r w:rsidRPr="005C1172">
              <w:t>(persone; strumenti)</w:t>
            </w:r>
          </w:p>
          <w:p w:rsidR="0012730C" w:rsidRPr="005C1172" w:rsidRDefault="0012730C" w:rsidP="00BF7A6C"/>
          <w:p w:rsidR="0012730C" w:rsidRPr="005C1172" w:rsidRDefault="0012730C" w:rsidP="00BF7A6C"/>
        </w:tc>
        <w:tc>
          <w:tcPr>
            <w:tcW w:w="6231" w:type="dxa"/>
          </w:tcPr>
          <w:p w:rsidR="0012730C" w:rsidRPr="005C1172" w:rsidRDefault="0012730C" w:rsidP="00BF7A6C">
            <w:r w:rsidRPr="00E3013C">
              <w:t>Dipendenti ufficio competenze consiglieri</w:t>
            </w:r>
          </w:p>
        </w:tc>
      </w:tr>
      <w:tr w:rsidR="0012730C" w:rsidRPr="005C1172" w:rsidTr="00BF7A6C">
        <w:tc>
          <w:tcPr>
            <w:tcW w:w="3397" w:type="dxa"/>
          </w:tcPr>
          <w:p w:rsidR="0012730C" w:rsidRPr="005C1172" w:rsidRDefault="0012730C" w:rsidP="00BF7A6C">
            <w:pPr>
              <w:rPr>
                <w:b/>
              </w:rPr>
            </w:pPr>
            <w:r w:rsidRPr="005C1172">
              <w:rPr>
                <w:b/>
              </w:rPr>
              <w:t>TITOLARI DEL PROCESSO</w:t>
            </w:r>
          </w:p>
          <w:p w:rsidR="0012730C" w:rsidRPr="005C1172" w:rsidRDefault="0012730C" w:rsidP="00BF7A6C">
            <w:pPr>
              <w:rPr>
                <w:b/>
              </w:rPr>
            </w:pPr>
          </w:p>
          <w:p w:rsidR="0012730C" w:rsidRPr="005C1172" w:rsidRDefault="0012730C" w:rsidP="00BF7A6C"/>
        </w:tc>
        <w:tc>
          <w:tcPr>
            <w:tcW w:w="6231" w:type="dxa"/>
          </w:tcPr>
          <w:p w:rsidR="0012730C" w:rsidRPr="005C1172" w:rsidRDefault="0012730C" w:rsidP="00BF7A6C">
            <w:r w:rsidRPr="00E3013C">
              <w:t>Struttura organizzativa Gestione risorse e patrimonio</w:t>
            </w:r>
          </w:p>
        </w:tc>
      </w:tr>
      <w:tr w:rsidR="0012730C" w:rsidRPr="005C1172" w:rsidTr="00BF7A6C">
        <w:tc>
          <w:tcPr>
            <w:tcW w:w="3397" w:type="dxa"/>
          </w:tcPr>
          <w:p w:rsidR="0012730C" w:rsidRPr="005C1172" w:rsidRDefault="0012730C" w:rsidP="00BF7A6C">
            <w:pPr>
              <w:rPr>
                <w:b/>
              </w:rPr>
            </w:pPr>
            <w:r w:rsidRPr="005C1172">
              <w:rPr>
                <w:b/>
              </w:rPr>
              <w:t>CLIENTI DEL PROCESSO</w:t>
            </w:r>
          </w:p>
          <w:p w:rsidR="0012730C" w:rsidRPr="005C1172" w:rsidRDefault="0012730C" w:rsidP="00BF7A6C"/>
        </w:tc>
        <w:tc>
          <w:tcPr>
            <w:tcW w:w="6231" w:type="dxa"/>
          </w:tcPr>
          <w:p w:rsidR="0012730C" w:rsidRPr="005C1172" w:rsidRDefault="0012730C" w:rsidP="00BF7A6C">
            <w:r>
              <w:t>Consiglieri regionali cessati o loro aventi diritto</w:t>
            </w:r>
          </w:p>
        </w:tc>
      </w:tr>
      <w:tr w:rsidR="0012730C" w:rsidRPr="005C1172" w:rsidTr="00BF7A6C">
        <w:tc>
          <w:tcPr>
            <w:tcW w:w="3397" w:type="dxa"/>
          </w:tcPr>
          <w:p w:rsidR="0012730C" w:rsidRPr="005C1172" w:rsidRDefault="0012730C" w:rsidP="00BF7A6C">
            <w:pPr>
              <w:rPr>
                <w:b/>
              </w:rPr>
            </w:pPr>
            <w:r w:rsidRPr="005C1172">
              <w:rPr>
                <w:b/>
              </w:rPr>
              <w:t>ALTRI PROCESSI CORRELATI</w:t>
            </w:r>
          </w:p>
          <w:p w:rsidR="0012730C" w:rsidRPr="005C1172" w:rsidRDefault="0012730C" w:rsidP="00BF7A6C">
            <w:pPr>
              <w:rPr>
                <w:b/>
              </w:rPr>
            </w:pPr>
          </w:p>
          <w:p w:rsidR="0012730C" w:rsidRPr="005C1172" w:rsidRDefault="0012730C" w:rsidP="00BF7A6C"/>
        </w:tc>
        <w:tc>
          <w:tcPr>
            <w:tcW w:w="6231" w:type="dxa"/>
          </w:tcPr>
          <w:p w:rsidR="0012730C" w:rsidRPr="005C1172" w:rsidRDefault="0012730C" w:rsidP="00BF7A6C"/>
        </w:tc>
      </w:tr>
    </w:tbl>
    <w:p w:rsidR="0012730C" w:rsidRDefault="0012730C" w:rsidP="0012730C"/>
    <w:p w:rsidR="0012730C" w:rsidRDefault="0012730C" w:rsidP="0012730C"/>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2730C">
      <w:pPr>
        <w:rPr>
          <w:b/>
          <w:i/>
        </w:rPr>
      </w:pPr>
    </w:p>
    <w:p w:rsidR="0012730C" w:rsidRPr="006D26C4" w:rsidRDefault="0012730C" w:rsidP="0012730C">
      <w:pPr>
        <w:rPr>
          <w:i/>
        </w:rPr>
      </w:pPr>
      <w:r w:rsidRPr="006D26C4">
        <w:rPr>
          <w:b/>
          <w:i/>
        </w:rPr>
        <w:t>MACROPROCESSO DI RIFERIMENTO</w:t>
      </w:r>
      <w:r w:rsidRPr="006D26C4">
        <w:rPr>
          <w:i/>
        </w:rPr>
        <w:t xml:space="preserve">:  </w:t>
      </w:r>
    </w:p>
    <w:p w:rsidR="0012730C" w:rsidRDefault="0012730C" w:rsidP="0012730C">
      <w:pPr>
        <w:rPr>
          <w:i/>
        </w:rPr>
      </w:pPr>
      <w:r>
        <w:rPr>
          <w:i/>
        </w:rPr>
        <w:t>Gestione patrimoniale Consiglieri regionali e Gruppi consiliari</w:t>
      </w:r>
    </w:p>
    <w:p w:rsidR="0012730C" w:rsidRDefault="0012730C" w:rsidP="00115EED">
      <w:pPr>
        <w:rPr>
          <w:b/>
          <w:i/>
        </w:rPr>
      </w:pPr>
    </w:p>
    <w:tbl>
      <w:tblPr>
        <w:tblStyle w:val="Grigliatabella"/>
        <w:tblW w:w="0" w:type="auto"/>
        <w:tblLook w:val="04A0" w:firstRow="1" w:lastRow="0" w:firstColumn="1" w:lastColumn="0" w:noHBand="0" w:noVBand="1"/>
      </w:tblPr>
      <w:tblGrid>
        <w:gridCol w:w="3397"/>
        <w:gridCol w:w="6231"/>
      </w:tblGrid>
      <w:tr w:rsidR="0012730C" w:rsidTr="00BF7A6C">
        <w:tc>
          <w:tcPr>
            <w:tcW w:w="3397" w:type="dxa"/>
          </w:tcPr>
          <w:p w:rsidR="0012730C" w:rsidRPr="00A40F95" w:rsidRDefault="0012730C" w:rsidP="00BF7A6C">
            <w:pPr>
              <w:rPr>
                <w:b/>
              </w:rPr>
            </w:pPr>
            <w:r w:rsidRPr="00A40F95">
              <w:rPr>
                <w:b/>
              </w:rPr>
              <w:t>DENOMINAZIONE DEL PROCESSO</w:t>
            </w:r>
          </w:p>
          <w:p w:rsidR="0012730C" w:rsidRDefault="0012730C" w:rsidP="00BF7A6C"/>
        </w:tc>
        <w:tc>
          <w:tcPr>
            <w:tcW w:w="6231" w:type="dxa"/>
          </w:tcPr>
          <w:p w:rsidR="0012730C" w:rsidRPr="004F49E7" w:rsidRDefault="0012730C" w:rsidP="00BF7A6C">
            <w:pPr>
              <w:jc w:val="both"/>
              <w:rPr>
                <w:b/>
              </w:rPr>
            </w:pPr>
            <w:r w:rsidRPr="004F49E7">
              <w:rPr>
                <w:b/>
              </w:rPr>
              <w:t xml:space="preserve">Adempimenti fiscali e tributari </w:t>
            </w:r>
            <w:r w:rsidR="0048162E">
              <w:rPr>
                <w:b/>
              </w:rPr>
              <w:t>Consiglieri regionali</w:t>
            </w:r>
          </w:p>
        </w:tc>
      </w:tr>
      <w:tr w:rsidR="0012730C" w:rsidRPr="00D25E50" w:rsidTr="00BF7A6C">
        <w:tc>
          <w:tcPr>
            <w:tcW w:w="3397" w:type="dxa"/>
          </w:tcPr>
          <w:p w:rsidR="0012730C" w:rsidRPr="00764C01" w:rsidRDefault="0012730C" w:rsidP="00BF7A6C">
            <w:pPr>
              <w:rPr>
                <w:b/>
              </w:rPr>
            </w:pPr>
            <w:r w:rsidRPr="00764C01">
              <w:rPr>
                <w:b/>
              </w:rPr>
              <w:t>DESCRIZIONE</w:t>
            </w:r>
          </w:p>
          <w:p w:rsidR="0012730C" w:rsidRDefault="0012730C" w:rsidP="00BF7A6C"/>
          <w:p w:rsidR="0012730C" w:rsidRDefault="0012730C" w:rsidP="00BF7A6C"/>
          <w:p w:rsidR="0012730C" w:rsidRDefault="0012730C" w:rsidP="00BF7A6C"/>
          <w:p w:rsidR="0012730C" w:rsidRDefault="0012730C" w:rsidP="00BF7A6C"/>
          <w:p w:rsidR="0012730C" w:rsidRDefault="0012730C" w:rsidP="00BF7A6C"/>
          <w:p w:rsidR="0012730C" w:rsidRDefault="0012730C" w:rsidP="00BF7A6C"/>
          <w:p w:rsidR="0012730C" w:rsidRDefault="0012730C" w:rsidP="00BF7A6C"/>
          <w:p w:rsidR="0012730C" w:rsidRDefault="0012730C" w:rsidP="00BF7A6C"/>
        </w:tc>
        <w:tc>
          <w:tcPr>
            <w:tcW w:w="6231" w:type="dxa"/>
          </w:tcPr>
          <w:p w:rsidR="0012730C" w:rsidRPr="004272EF" w:rsidRDefault="0012730C" w:rsidP="00BF7A6C">
            <w:pPr>
              <w:jc w:val="both"/>
            </w:pPr>
            <w:r w:rsidRPr="004272EF">
              <w:t>Determinazione degli importi d</w:t>
            </w:r>
            <w:r>
              <w:t>elle</w:t>
            </w:r>
            <w:r w:rsidRPr="004272EF">
              <w:t xml:space="preserve"> imposte da versare con modello F24 o con altre modalità all'erario</w:t>
            </w:r>
            <w:r>
              <w:t xml:space="preserve"> e </w:t>
            </w:r>
            <w:r w:rsidRPr="004272EF">
              <w:t>ad altri</w:t>
            </w:r>
            <w:r>
              <w:t xml:space="preserve"> enti</w:t>
            </w:r>
            <w:r w:rsidRPr="004272EF">
              <w:t xml:space="preserve"> relativi a:</w:t>
            </w:r>
          </w:p>
          <w:p w:rsidR="0012730C" w:rsidRPr="004272EF" w:rsidRDefault="0012730C" w:rsidP="0012730C">
            <w:pPr>
              <w:pStyle w:val="Paragrafoelenco"/>
              <w:numPr>
                <w:ilvl w:val="0"/>
                <w:numId w:val="14"/>
              </w:numPr>
              <w:jc w:val="both"/>
            </w:pPr>
            <w:r w:rsidRPr="004272EF">
              <w:t xml:space="preserve">erogazione </w:t>
            </w:r>
            <w:r>
              <w:t>degli emolumenti</w:t>
            </w:r>
            <w:r w:rsidRPr="004272EF">
              <w:t xml:space="preserve"> mensili ai consiglieri </w:t>
            </w:r>
          </w:p>
          <w:p w:rsidR="0012730C" w:rsidRPr="004272EF" w:rsidRDefault="0012730C" w:rsidP="0012730C">
            <w:pPr>
              <w:pStyle w:val="Paragrafoelenco"/>
              <w:numPr>
                <w:ilvl w:val="0"/>
                <w:numId w:val="14"/>
              </w:numPr>
              <w:jc w:val="both"/>
            </w:pPr>
            <w:r w:rsidRPr="004272EF">
              <w:t xml:space="preserve">erogazione delle indennità di fine mandato </w:t>
            </w:r>
          </w:p>
          <w:p w:rsidR="0012730C" w:rsidRPr="004272EF" w:rsidRDefault="0012730C" w:rsidP="0012730C">
            <w:pPr>
              <w:pStyle w:val="Paragrafoelenco"/>
              <w:numPr>
                <w:ilvl w:val="0"/>
                <w:numId w:val="14"/>
              </w:numPr>
              <w:jc w:val="both"/>
            </w:pPr>
            <w:r w:rsidRPr="004272EF">
              <w:t>erogazione degli assegni vitalizi erogati agli ex consiglieri</w:t>
            </w:r>
          </w:p>
          <w:p w:rsidR="0012730C" w:rsidRDefault="0012730C" w:rsidP="00BF7A6C">
            <w:pPr>
              <w:ind w:left="360"/>
              <w:jc w:val="both"/>
            </w:pPr>
          </w:p>
          <w:p w:rsidR="0012730C" w:rsidRDefault="0012730C" w:rsidP="00BF7A6C">
            <w:pPr>
              <w:jc w:val="both"/>
            </w:pPr>
            <w:r>
              <w:t>Predisposizione e rilascio delle certificazioni annuali CUD. Predisposizione delle dichiarazioni annuali 770, 730, IRAP e relativi invii telematici.</w:t>
            </w:r>
          </w:p>
          <w:p w:rsidR="0012730C" w:rsidRDefault="0012730C" w:rsidP="00BF7A6C">
            <w:pPr>
              <w:jc w:val="both"/>
            </w:pPr>
            <w:r>
              <w:t xml:space="preserve">Compilazione e trasmissione in via telematica all'Inps dei dati retributivi e contributivi per mezzo del modello Emens in caso di versamenti di contributi alla gestione separata a favore di lavoratori autonomi occasionali e Co.co.co. </w:t>
            </w:r>
          </w:p>
          <w:p w:rsidR="0012730C" w:rsidRPr="00D25E50" w:rsidRDefault="0012730C" w:rsidP="00BF7A6C">
            <w:pPr>
              <w:jc w:val="both"/>
            </w:pPr>
            <w:r w:rsidRPr="00BE3ABD">
              <w:rPr>
                <w:rFonts w:ascii="Calibri" w:hAnsi="Calibri"/>
              </w:rPr>
              <w:t>Gestione delle pratiche relative all’accredito della contribuzione figurativa ai fini previdenziali dei Consiglieri regional</w:t>
            </w:r>
            <w:r>
              <w:rPr>
                <w:rFonts w:ascii="Calibri" w:hAnsi="Calibri"/>
              </w:rPr>
              <w:t>i in aspettativa non retribuita.</w:t>
            </w:r>
          </w:p>
        </w:tc>
      </w:tr>
      <w:tr w:rsidR="0012730C" w:rsidTr="00BF7A6C">
        <w:tc>
          <w:tcPr>
            <w:tcW w:w="3397" w:type="dxa"/>
          </w:tcPr>
          <w:p w:rsidR="0012730C" w:rsidRPr="00764C01" w:rsidRDefault="0012730C" w:rsidP="00BF7A6C">
            <w:pPr>
              <w:rPr>
                <w:b/>
              </w:rPr>
            </w:pPr>
            <w:r w:rsidRPr="00764C01">
              <w:rPr>
                <w:b/>
              </w:rPr>
              <w:t>RISORSE</w:t>
            </w:r>
          </w:p>
          <w:p w:rsidR="0012730C" w:rsidRDefault="0012730C" w:rsidP="00BF7A6C">
            <w:r>
              <w:t>(persone; strumenti)</w:t>
            </w:r>
          </w:p>
          <w:p w:rsidR="0012730C" w:rsidRDefault="0012730C" w:rsidP="00BF7A6C"/>
          <w:p w:rsidR="0012730C" w:rsidRDefault="0012730C" w:rsidP="00BF7A6C"/>
        </w:tc>
        <w:tc>
          <w:tcPr>
            <w:tcW w:w="6231" w:type="dxa"/>
          </w:tcPr>
          <w:p w:rsidR="0012730C" w:rsidRDefault="0048162E" w:rsidP="00BF7A6C">
            <w:r w:rsidRPr="0048162E">
              <w:t>Dipendenti ufficio competenze consiglieri</w:t>
            </w:r>
          </w:p>
        </w:tc>
      </w:tr>
      <w:tr w:rsidR="0012730C" w:rsidTr="00BF7A6C">
        <w:tc>
          <w:tcPr>
            <w:tcW w:w="3397" w:type="dxa"/>
          </w:tcPr>
          <w:p w:rsidR="0012730C" w:rsidRPr="00764C01" w:rsidRDefault="0012730C" w:rsidP="00BF7A6C">
            <w:pPr>
              <w:rPr>
                <w:b/>
              </w:rPr>
            </w:pPr>
            <w:r w:rsidRPr="00764C01">
              <w:rPr>
                <w:b/>
              </w:rPr>
              <w:t>TITOLARI DEL PROCESSO</w:t>
            </w:r>
          </w:p>
          <w:p w:rsidR="0012730C" w:rsidRPr="00764C01" w:rsidRDefault="0012730C" w:rsidP="00BF7A6C">
            <w:pPr>
              <w:rPr>
                <w:b/>
              </w:rPr>
            </w:pPr>
          </w:p>
          <w:p w:rsidR="0012730C" w:rsidRDefault="0012730C" w:rsidP="00BF7A6C"/>
        </w:tc>
        <w:tc>
          <w:tcPr>
            <w:tcW w:w="6231" w:type="dxa"/>
          </w:tcPr>
          <w:p w:rsidR="0012730C" w:rsidRDefault="0048162E" w:rsidP="00BF7A6C">
            <w:r w:rsidRPr="0048162E">
              <w:t>Struttura organizzativa Gestione risorse e patrimonio</w:t>
            </w:r>
          </w:p>
        </w:tc>
      </w:tr>
      <w:tr w:rsidR="0012730C" w:rsidTr="00BF7A6C">
        <w:tc>
          <w:tcPr>
            <w:tcW w:w="3397" w:type="dxa"/>
          </w:tcPr>
          <w:p w:rsidR="0012730C" w:rsidRPr="00764C01" w:rsidRDefault="0012730C" w:rsidP="00BF7A6C">
            <w:pPr>
              <w:rPr>
                <w:b/>
              </w:rPr>
            </w:pPr>
            <w:r w:rsidRPr="00764C01">
              <w:rPr>
                <w:b/>
              </w:rPr>
              <w:t>CLIENTI DEL PROCESSO</w:t>
            </w:r>
          </w:p>
          <w:p w:rsidR="0012730C" w:rsidRPr="00764C01" w:rsidRDefault="0012730C" w:rsidP="00BF7A6C">
            <w:pPr>
              <w:rPr>
                <w:b/>
              </w:rPr>
            </w:pPr>
          </w:p>
          <w:p w:rsidR="0012730C" w:rsidRDefault="0012730C" w:rsidP="00BF7A6C"/>
        </w:tc>
        <w:tc>
          <w:tcPr>
            <w:tcW w:w="6231" w:type="dxa"/>
          </w:tcPr>
          <w:p w:rsidR="0012730C" w:rsidRDefault="0048162E" w:rsidP="00BF7A6C">
            <w:r w:rsidRPr="0048162E">
              <w:t>Consiglieri regionali</w:t>
            </w:r>
            <w:r>
              <w:t>, Consiglieri regionali</w:t>
            </w:r>
            <w:r w:rsidRPr="0048162E">
              <w:t xml:space="preserve"> cessati o loro aventi diritto</w:t>
            </w:r>
          </w:p>
        </w:tc>
      </w:tr>
      <w:tr w:rsidR="0012730C" w:rsidTr="00BF7A6C">
        <w:tc>
          <w:tcPr>
            <w:tcW w:w="3397" w:type="dxa"/>
          </w:tcPr>
          <w:p w:rsidR="0012730C" w:rsidRPr="00764C01" w:rsidRDefault="0012730C" w:rsidP="00BF7A6C">
            <w:pPr>
              <w:rPr>
                <w:b/>
              </w:rPr>
            </w:pPr>
            <w:r w:rsidRPr="00764C01">
              <w:rPr>
                <w:b/>
              </w:rPr>
              <w:t>ALTRI PROCESSI CORRELATI</w:t>
            </w:r>
          </w:p>
          <w:p w:rsidR="0012730C" w:rsidRPr="00764C01" w:rsidRDefault="0012730C" w:rsidP="00BF7A6C">
            <w:pPr>
              <w:rPr>
                <w:b/>
              </w:rPr>
            </w:pPr>
          </w:p>
          <w:p w:rsidR="0012730C" w:rsidRDefault="0012730C" w:rsidP="00BF7A6C"/>
        </w:tc>
        <w:tc>
          <w:tcPr>
            <w:tcW w:w="6231" w:type="dxa"/>
          </w:tcPr>
          <w:p w:rsidR="0012730C" w:rsidRDefault="0012730C" w:rsidP="00BF7A6C"/>
        </w:tc>
      </w:tr>
    </w:tbl>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Pr="006D26C4" w:rsidRDefault="0012730C" w:rsidP="0012730C">
      <w:pPr>
        <w:rPr>
          <w:i/>
        </w:rPr>
      </w:pPr>
      <w:r w:rsidRPr="006D26C4">
        <w:rPr>
          <w:b/>
          <w:i/>
        </w:rPr>
        <w:t>MACROPROCESSO DI RIFERIMENTO</w:t>
      </w:r>
      <w:r w:rsidRPr="006D26C4">
        <w:rPr>
          <w:i/>
        </w:rPr>
        <w:t xml:space="preserve">:  </w:t>
      </w:r>
    </w:p>
    <w:p w:rsidR="0012730C" w:rsidRDefault="0012730C" w:rsidP="0012730C">
      <w:pPr>
        <w:rPr>
          <w:i/>
        </w:rPr>
      </w:pPr>
      <w:r>
        <w:rPr>
          <w:i/>
        </w:rPr>
        <w:t>Gestione patrimoniale Consiglieri regionali e Gruppi consiliari</w:t>
      </w:r>
    </w:p>
    <w:p w:rsidR="0012730C" w:rsidRPr="005C1172" w:rsidRDefault="0012730C" w:rsidP="0012730C"/>
    <w:tbl>
      <w:tblPr>
        <w:tblStyle w:val="Grigliatabella1"/>
        <w:tblW w:w="0" w:type="auto"/>
        <w:tblLook w:val="04A0" w:firstRow="1" w:lastRow="0" w:firstColumn="1" w:lastColumn="0" w:noHBand="0" w:noVBand="1"/>
      </w:tblPr>
      <w:tblGrid>
        <w:gridCol w:w="3397"/>
        <w:gridCol w:w="6231"/>
      </w:tblGrid>
      <w:tr w:rsidR="0012730C" w:rsidRPr="005C1172" w:rsidTr="00BF7A6C">
        <w:tc>
          <w:tcPr>
            <w:tcW w:w="3397" w:type="dxa"/>
          </w:tcPr>
          <w:p w:rsidR="0012730C" w:rsidRPr="005C1172" w:rsidRDefault="0012730C" w:rsidP="00BF7A6C">
            <w:pPr>
              <w:rPr>
                <w:b/>
              </w:rPr>
            </w:pPr>
            <w:r w:rsidRPr="005C1172">
              <w:rPr>
                <w:b/>
              </w:rPr>
              <w:t>DENOMINAZIONE DEL PROCESSO</w:t>
            </w:r>
          </w:p>
          <w:p w:rsidR="0012730C" w:rsidRPr="005C1172" w:rsidRDefault="0012730C" w:rsidP="00BF7A6C"/>
        </w:tc>
        <w:tc>
          <w:tcPr>
            <w:tcW w:w="6231" w:type="dxa"/>
          </w:tcPr>
          <w:p w:rsidR="0012730C" w:rsidRPr="00901394" w:rsidRDefault="0012730C" w:rsidP="00BF7A6C">
            <w:pPr>
              <w:rPr>
                <w:b/>
              </w:rPr>
            </w:pPr>
            <w:r w:rsidRPr="00901394">
              <w:rPr>
                <w:b/>
              </w:rPr>
              <w:t>Gestione bilancio dell'</w:t>
            </w:r>
            <w:r w:rsidR="0048162E">
              <w:rPr>
                <w:b/>
              </w:rPr>
              <w:t>Istituto dell'Assegno Vitalizio</w:t>
            </w:r>
          </w:p>
        </w:tc>
      </w:tr>
      <w:tr w:rsidR="0012730C" w:rsidRPr="005C1172" w:rsidTr="00BF7A6C">
        <w:tc>
          <w:tcPr>
            <w:tcW w:w="3397" w:type="dxa"/>
          </w:tcPr>
          <w:p w:rsidR="0012730C" w:rsidRPr="005C1172" w:rsidRDefault="0012730C" w:rsidP="00BF7A6C">
            <w:pPr>
              <w:rPr>
                <w:b/>
              </w:rPr>
            </w:pPr>
            <w:r w:rsidRPr="005C1172">
              <w:rPr>
                <w:b/>
              </w:rPr>
              <w:t>DESCRIZIONE</w:t>
            </w:r>
          </w:p>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tc>
        <w:tc>
          <w:tcPr>
            <w:tcW w:w="6231" w:type="dxa"/>
          </w:tcPr>
          <w:p w:rsidR="0012730C" w:rsidRDefault="0012730C" w:rsidP="00BF7A6C">
            <w:pPr>
              <w:jc w:val="both"/>
            </w:pPr>
            <w:r>
              <w:t>Calcolo annuale delle previsioni di spesa per anno successivo; predisposizione del bilancio di previsione; richiesta fondi al Consiglio regionale; gestione del conto corrente bancario; gestione contributi per l'assegno vitalizio a carico dei Consiglieri e del Consiglio; gestione contabile prima nota per bilancio consuntivo; predisposizione delle delibere da inoltrare al Consiglio Direttivo.</w:t>
            </w:r>
          </w:p>
          <w:p w:rsidR="0012730C" w:rsidRPr="005C1172" w:rsidRDefault="0012730C" w:rsidP="00BF7A6C"/>
        </w:tc>
      </w:tr>
      <w:tr w:rsidR="0012730C" w:rsidRPr="005C1172" w:rsidTr="00BF7A6C">
        <w:tc>
          <w:tcPr>
            <w:tcW w:w="3397" w:type="dxa"/>
          </w:tcPr>
          <w:p w:rsidR="0012730C" w:rsidRPr="005C1172" w:rsidRDefault="0012730C" w:rsidP="00BF7A6C">
            <w:pPr>
              <w:rPr>
                <w:b/>
              </w:rPr>
            </w:pPr>
            <w:r w:rsidRPr="005C1172">
              <w:rPr>
                <w:b/>
              </w:rPr>
              <w:t>RISORSE</w:t>
            </w:r>
          </w:p>
          <w:p w:rsidR="0012730C" w:rsidRPr="005C1172" w:rsidRDefault="0012730C" w:rsidP="00BF7A6C">
            <w:r w:rsidRPr="005C1172">
              <w:t>(persone; strumenti)</w:t>
            </w:r>
          </w:p>
          <w:p w:rsidR="0012730C" w:rsidRPr="005C1172" w:rsidRDefault="0012730C" w:rsidP="00BF7A6C"/>
          <w:p w:rsidR="0012730C" w:rsidRPr="005C1172" w:rsidRDefault="0012730C" w:rsidP="00BF7A6C"/>
        </w:tc>
        <w:tc>
          <w:tcPr>
            <w:tcW w:w="6231" w:type="dxa"/>
          </w:tcPr>
          <w:p w:rsidR="0012730C" w:rsidRPr="005C1172" w:rsidRDefault="0012730C" w:rsidP="00BF7A6C">
            <w:r w:rsidRPr="00E3013C">
              <w:t>Dipendenti ufficio competenze consiglieri</w:t>
            </w:r>
          </w:p>
        </w:tc>
      </w:tr>
      <w:tr w:rsidR="0012730C" w:rsidRPr="005C1172" w:rsidTr="00BF7A6C">
        <w:tc>
          <w:tcPr>
            <w:tcW w:w="3397" w:type="dxa"/>
          </w:tcPr>
          <w:p w:rsidR="0012730C" w:rsidRPr="005C1172" w:rsidRDefault="0012730C" w:rsidP="00BF7A6C">
            <w:pPr>
              <w:rPr>
                <w:b/>
              </w:rPr>
            </w:pPr>
            <w:r w:rsidRPr="005C1172">
              <w:rPr>
                <w:b/>
              </w:rPr>
              <w:t>TITOLARI DEL PROCESSO</w:t>
            </w:r>
          </w:p>
          <w:p w:rsidR="0012730C" w:rsidRPr="005C1172" w:rsidRDefault="0012730C" w:rsidP="00BF7A6C">
            <w:pPr>
              <w:rPr>
                <w:b/>
              </w:rPr>
            </w:pPr>
          </w:p>
          <w:p w:rsidR="0012730C" w:rsidRPr="005C1172" w:rsidRDefault="0012730C" w:rsidP="00BF7A6C"/>
        </w:tc>
        <w:tc>
          <w:tcPr>
            <w:tcW w:w="6231" w:type="dxa"/>
          </w:tcPr>
          <w:p w:rsidR="0012730C" w:rsidRPr="005C1172" w:rsidRDefault="0012730C" w:rsidP="00BF7A6C">
            <w:r w:rsidRPr="00E3013C">
              <w:t>Struttura organizzativa Gestione risorse e patrimonio</w:t>
            </w:r>
          </w:p>
        </w:tc>
      </w:tr>
      <w:tr w:rsidR="0012730C" w:rsidRPr="005C1172" w:rsidTr="00BF7A6C">
        <w:tc>
          <w:tcPr>
            <w:tcW w:w="3397" w:type="dxa"/>
          </w:tcPr>
          <w:p w:rsidR="0012730C" w:rsidRPr="005C1172" w:rsidRDefault="0012730C" w:rsidP="00BF7A6C">
            <w:pPr>
              <w:rPr>
                <w:b/>
              </w:rPr>
            </w:pPr>
            <w:r w:rsidRPr="005C1172">
              <w:rPr>
                <w:b/>
              </w:rPr>
              <w:t>CLIENTI DEL PROCESSO</w:t>
            </w:r>
          </w:p>
          <w:p w:rsidR="0012730C" w:rsidRPr="005C1172" w:rsidRDefault="0012730C" w:rsidP="00BF7A6C"/>
        </w:tc>
        <w:tc>
          <w:tcPr>
            <w:tcW w:w="6231" w:type="dxa"/>
          </w:tcPr>
          <w:p w:rsidR="0012730C" w:rsidRPr="005C1172" w:rsidRDefault="0012730C" w:rsidP="00BF7A6C">
            <w:r>
              <w:t>Consiglieri regionali cessati o loro aventi diritto</w:t>
            </w:r>
          </w:p>
        </w:tc>
      </w:tr>
      <w:tr w:rsidR="0012730C" w:rsidRPr="005C1172" w:rsidTr="00BF7A6C">
        <w:tc>
          <w:tcPr>
            <w:tcW w:w="3397" w:type="dxa"/>
          </w:tcPr>
          <w:p w:rsidR="0012730C" w:rsidRPr="005C1172" w:rsidRDefault="0012730C" w:rsidP="00BF7A6C">
            <w:pPr>
              <w:rPr>
                <w:b/>
              </w:rPr>
            </w:pPr>
            <w:r w:rsidRPr="005C1172">
              <w:rPr>
                <w:b/>
              </w:rPr>
              <w:t>ALTRI PROCESSI CORRELATI</w:t>
            </w:r>
          </w:p>
          <w:p w:rsidR="0012730C" w:rsidRPr="005C1172" w:rsidRDefault="0012730C" w:rsidP="00BF7A6C">
            <w:pPr>
              <w:rPr>
                <w:b/>
              </w:rPr>
            </w:pPr>
          </w:p>
          <w:p w:rsidR="0012730C" w:rsidRPr="005C1172" w:rsidRDefault="0012730C" w:rsidP="00BF7A6C"/>
        </w:tc>
        <w:tc>
          <w:tcPr>
            <w:tcW w:w="6231" w:type="dxa"/>
          </w:tcPr>
          <w:p w:rsidR="0012730C" w:rsidRPr="005C1172" w:rsidRDefault="0012730C" w:rsidP="00BF7A6C"/>
        </w:tc>
      </w:tr>
    </w:tbl>
    <w:p w:rsidR="0012730C" w:rsidRDefault="0012730C" w:rsidP="0012730C"/>
    <w:p w:rsidR="0012730C" w:rsidRDefault="0012730C" w:rsidP="0012730C"/>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2730C">
      <w:pPr>
        <w:rPr>
          <w:b/>
          <w:i/>
        </w:rPr>
      </w:pPr>
    </w:p>
    <w:p w:rsidR="0012730C" w:rsidRPr="006D26C4" w:rsidRDefault="0012730C" w:rsidP="0012730C">
      <w:pPr>
        <w:rPr>
          <w:i/>
        </w:rPr>
      </w:pPr>
      <w:r w:rsidRPr="006D26C4">
        <w:rPr>
          <w:b/>
          <w:i/>
        </w:rPr>
        <w:t>MACROPROCESSO DI RIFERIMENTO</w:t>
      </w:r>
      <w:r w:rsidRPr="006D26C4">
        <w:rPr>
          <w:i/>
        </w:rPr>
        <w:t xml:space="preserve">:  </w:t>
      </w:r>
    </w:p>
    <w:p w:rsidR="0012730C" w:rsidRDefault="0012730C" w:rsidP="0012730C">
      <w:pPr>
        <w:rPr>
          <w:i/>
        </w:rPr>
      </w:pPr>
      <w:r>
        <w:rPr>
          <w:i/>
        </w:rPr>
        <w:t>Gestione patrimoniale Consiglieri regionali e Gruppi consiliari</w:t>
      </w:r>
    </w:p>
    <w:p w:rsidR="0012730C" w:rsidRPr="005C1172" w:rsidRDefault="0012730C" w:rsidP="0012730C"/>
    <w:tbl>
      <w:tblPr>
        <w:tblStyle w:val="Grigliatabella1"/>
        <w:tblW w:w="0" w:type="auto"/>
        <w:tblLook w:val="04A0" w:firstRow="1" w:lastRow="0" w:firstColumn="1" w:lastColumn="0" w:noHBand="0" w:noVBand="1"/>
      </w:tblPr>
      <w:tblGrid>
        <w:gridCol w:w="3397"/>
        <w:gridCol w:w="6231"/>
      </w:tblGrid>
      <w:tr w:rsidR="0012730C" w:rsidRPr="005C1172" w:rsidTr="00BF7A6C">
        <w:tc>
          <w:tcPr>
            <w:tcW w:w="3397" w:type="dxa"/>
          </w:tcPr>
          <w:p w:rsidR="0012730C" w:rsidRPr="005C1172" w:rsidRDefault="0012730C" w:rsidP="00BF7A6C">
            <w:pPr>
              <w:rPr>
                <w:b/>
              </w:rPr>
            </w:pPr>
            <w:r w:rsidRPr="005C1172">
              <w:rPr>
                <w:b/>
              </w:rPr>
              <w:t>DENOMINAZIONE DEL PROCESSO</w:t>
            </w:r>
          </w:p>
          <w:p w:rsidR="0012730C" w:rsidRPr="005C1172" w:rsidRDefault="0012730C" w:rsidP="00BF7A6C"/>
        </w:tc>
        <w:tc>
          <w:tcPr>
            <w:tcW w:w="6231" w:type="dxa"/>
          </w:tcPr>
          <w:p w:rsidR="0012730C" w:rsidRPr="003D6462" w:rsidRDefault="0012730C" w:rsidP="00BF7A6C">
            <w:pPr>
              <w:jc w:val="both"/>
              <w:rPr>
                <w:b/>
              </w:rPr>
            </w:pPr>
            <w:r>
              <w:rPr>
                <w:b/>
              </w:rPr>
              <w:t>Gestione servizio assicurativo in favore dei Consiglieri regionali (Polizza Kasco, infortuni, responsabilità civile e patrimoniale, tutela legale)</w:t>
            </w:r>
          </w:p>
        </w:tc>
      </w:tr>
      <w:tr w:rsidR="0012730C" w:rsidRPr="005C1172" w:rsidTr="00BF7A6C">
        <w:tc>
          <w:tcPr>
            <w:tcW w:w="3397" w:type="dxa"/>
          </w:tcPr>
          <w:p w:rsidR="0012730C" w:rsidRPr="005C1172" w:rsidRDefault="0012730C" w:rsidP="00BF7A6C">
            <w:pPr>
              <w:rPr>
                <w:b/>
              </w:rPr>
            </w:pPr>
            <w:r w:rsidRPr="005C1172">
              <w:rPr>
                <w:b/>
              </w:rPr>
              <w:t>DESCRIZIONE</w:t>
            </w:r>
          </w:p>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p w:rsidR="0012730C" w:rsidRPr="005C1172" w:rsidRDefault="0012730C" w:rsidP="00BF7A6C"/>
        </w:tc>
        <w:tc>
          <w:tcPr>
            <w:tcW w:w="6231" w:type="dxa"/>
          </w:tcPr>
          <w:p w:rsidR="0012730C" w:rsidRDefault="0012730C" w:rsidP="0048162E">
            <w:pPr>
              <w:jc w:val="both"/>
            </w:pPr>
            <w:r>
              <w:t>Raccolta delle denunce presentate dai Consiglieri relative alle polizze attive e trasmissione degli atti alle compagnie assicurative.</w:t>
            </w:r>
          </w:p>
          <w:p w:rsidR="0012730C" w:rsidRPr="005C1172" w:rsidRDefault="0012730C" w:rsidP="0048162E">
            <w:pPr>
              <w:jc w:val="both"/>
            </w:pPr>
            <w:r>
              <w:t>Predisposizione degli atti di gara per la stipulazione della polizza infortuni (le gare relative alle altre polizze sono gestite dall'Ufficio Assicurazioni della Regione).</w:t>
            </w:r>
          </w:p>
        </w:tc>
      </w:tr>
      <w:tr w:rsidR="0012730C" w:rsidRPr="005C1172" w:rsidTr="00BF7A6C">
        <w:tc>
          <w:tcPr>
            <w:tcW w:w="3397" w:type="dxa"/>
          </w:tcPr>
          <w:p w:rsidR="0012730C" w:rsidRPr="005C1172" w:rsidRDefault="0012730C" w:rsidP="00BF7A6C">
            <w:pPr>
              <w:rPr>
                <w:b/>
              </w:rPr>
            </w:pPr>
            <w:r w:rsidRPr="005C1172">
              <w:rPr>
                <w:b/>
              </w:rPr>
              <w:t>RISORSE</w:t>
            </w:r>
          </w:p>
          <w:p w:rsidR="0012730C" w:rsidRPr="005C1172" w:rsidRDefault="0012730C" w:rsidP="00BF7A6C">
            <w:r w:rsidRPr="005C1172">
              <w:t>(persone; strumenti)</w:t>
            </w:r>
          </w:p>
          <w:p w:rsidR="0012730C" w:rsidRPr="005C1172" w:rsidRDefault="0012730C" w:rsidP="00BF7A6C"/>
          <w:p w:rsidR="0012730C" w:rsidRPr="005C1172" w:rsidRDefault="0012730C" w:rsidP="00BF7A6C"/>
        </w:tc>
        <w:tc>
          <w:tcPr>
            <w:tcW w:w="6231" w:type="dxa"/>
          </w:tcPr>
          <w:p w:rsidR="0012730C" w:rsidRPr="005C1172" w:rsidRDefault="0012730C" w:rsidP="00BF7A6C">
            <w:r w:rsidRPr="001C2505">
              <w:t>Dipendenti ufficio competenze consiglieri</w:t>
            </w:r>
          </w:p>
        </w:tc>
      </w:tr>
      <w:tr w:rsidR="0012730C" w:rsidRPr="005C1172" w:rsidTr="00BF7A6C">
        <w:tc>
          <w:tcPr>
            <w:tcW w:w="3397" w:type="dxa"/>
          </w:tcPr>
          <w:p w:rsidR="0012730C" w:rsidRPr="005C1172" w:rsidRDefault="0012730C" w:rsidP="00BF7A6C">
            <w:pPr>
              <w:rPr>
                <w:b/>
              </w:rPr>
            </w:pPr>
            <w:r w:rsidRPr="005C1172">
              <w:rPr>
                <w:b/>
              </w:rPr>
              <w:t>TITOLARI DEL PROCESSO</w:t>
            </w:r>
          </w:p>
          <w:p w:rsidR="0012730C" w:rsidRPr="005C1172" w:rsidRDefault="0012730C" w:rsidP="00BF7A6C">
            <w:pPr>
              <w:rPr>
                <w:b/>
              </w:rPr>
            </w:pPr>
          </w:p>
          <w:p w:rsidR="0012730C" w:rsidRPr="005C1172" w:rsidRDefault="0012730C" w:rsidP="00BF7A6C"/>
        </w:tc>
        <w:tc>
          <w:tcPr>
            <w:tcW w:w="6231" w:type="dxa"/>
          </w:tcPr>
          <w:p w:rsidR="0012730C" w:rsidRPr="005C1172" w:rsidRDefault="0012730C" w:rsidP="00BF7A6C">
            <w:r w:rsidRPr="001C2505">
              <w:t>Struttura organizzativa Gestione risorse e patrimonio</w:t>
            </w:r>
          </w:p>
        </w:tc>
      </w:tr>
      <w:tr w:rsidR="0012730C" w:rsidRPr="005C1172" w:rsidTr="00BF7A6C">
        <w:tc>
          <w:tcPr>
            <w:tcW w:w="3397" w:type="dxa"/>
          </w:tcPr>
          <w:p w:rsidR="0012730C" w:rsidRPr="005C1172" w:rsidRDefault="0012730C" w:rsidP="00BF7A6C">
            <w:pPr>
              <w:rPr>
                <w:b/>
              </w:rPr>
            </w:pPr>
            <w:r w:rsidRPr="005C1172">
              <w:rPr>
                <w:b/>
              </w:rPr>
              <w:t>CLIENTI DEL PROCESSO</w:t>
            </w:r>
          </w:p>
          <w:p w:rsidR="0012730C" w:rsidRPr="005C1172" w:rsidRDefault="0012730C" w:rsidP="00BF7A6C"/>
        </w:tc>
        <w:tc>
          <w:tcPr>
            <w:tcW w:w="6231" w:type="dxa"/>
          </w:tcPr>
          <w:p w:rsidR="0012730C" w:rsidRPr="005C1172" w:rsidRDefault="0012730C" w:rsidP="00BF7A6C">
            <w:r>
              <w:t>Consiglieri regionali</w:t>
            </w:r>
          </w:p>
        </w:tc>
      </w:tr>
      <w:tr w:rsidR="0012730C" w:rsidRPr="005C1172" w:rsidTr="00BF7A6C">
        <w:tc>
          <w:tcPr>
            <w:tcW w:w="3397" w:type="dxa"/>
          </w:tcPr>
          <w:p w:rsidR="0012730C" w:rsidRPr="005C1172" w:rsidRDefault="0012730C" w:rsidP="00BF7A6C">
            <w:pPr>
              <w:rPr>
                <w:b/>
              </w:rPr>
            </w:pPr>
            <w:r w:rsidRPr="005C1172">
              <w:rPr>
                <w:b/>
              </w:rPr>
              <w:t>ALTRI PROCESSI CORRELATI</w:t>
            </w:r>
          </w:p>
          <w:p w:rsidR="0012730C" w:rsidRPr="005C1172" w:rsidRDefault="0012730C" w:rsidP="00BF7A6C">
            <w:pPr>
              <w:rPr>
                <w:b/>
              </w:rPr>
            </w:pPr>
          </w:p>
          <w:p w:rsidR="0012730C" w:rsidRPr="005C1172" w:rsidRDefault="0012730C" w:rsidP="00BF7A6C"/>
        </w:tc>
        <w:tc>
          <w:tcPr>
            <w:tcW w:w="6231" w:type="dxa"/>
          </w:tcPr>
          <w:p w:rsidR="0012730C" w:rsidRPr="005C1172" w:rsidRDefault="0012730C" w:rsidP="00BF7A6C"/>
        </w:tc>
      </w:tr>
    </w:tbl>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2730C" w:rsidRDefault="0012730C" w:rsidP="00115EED">
      <w:pPr>
        <w:rPr>
          <w:b/>
          <w:i/>
        </w:rPr>
      </w:pPr>
    </w:p>
    <w:p w:rsidR="00115EED" w:rsidRPr="006D26C4" w:rsidRDefault="00115EED" w:rsidP="00115EED">
      <w:pPr>
        <w:rPr>
          <w:i/>
        </w:rPr>
      </w:pPr>
      <w:r w:rsidRPr="006D26C4">
        <w:rPr>
          <w:b/>
          <w:i/>
        </w:rPr>
        <w:t>MACROPROCESSO DI RIFERIMENTO</w:t>
      </w:r>
      <w:r w:rsidRPr="006D26C4">
        <w:rPr>
          <w:i/>
        </w:rPr>
        <w:t xml:space="preserve">:  </w:t>
      </w:r>
    </w:p>
    <w:p w:rsidR="00115EED" w:rsidRDefault="00115EED" w:rsidP="00115EED">
      <w:pPr>
        <w:rPr>
          <w:i/>
        </w:rPr>
      </w:pPr>
      <w:r>
        <w:rPr>
          <w:i/>
        </w:rPr>
        <w:t>Gestione patrimoniale Consiglieri regionali e Gruppi consiliari</w:t>
      </w:r>
    </w:p>
    <w:p w:rsidR="002E57A1" w:rsidRPr="005C1172" w:rsidRDefault="002E57A1" w:rsidP="002E57A1"/>
    <w:tbl>
      <w:tblPr>
        <w:tblStyle w:val="Grigliatabella1"/>
        <w:tblW w:w="0" w:type="auto"/>
        <w:tblLook w:val="04A0" w:firstRow="1" w:lastRow="0" w:firstColumn="1" w:lastColumn="0" w:noHBand="0" w:noVBand="1"/>
      </w:tblPr>
      <w:tblGrid>
        <w:gridCol w:w="3397"/>
        <w:gridCol w:w="6231"/>
      </w:tblGrid>
      <w:tr w:rsidR="002E57A1" w:rsidRPr="005C1172" w:rsidTr="00BF6970">
        <w:tc>
          <w:tcPr>
            <w:tcW w:w="3397" w:type="dxa"/>
          </w:tcPr>
          <w:p w:rsidR="002E57A1" w:rsidRPr="005C1172" w:rsidRDefault="002E57A1" w:rsidP="00BF6970">
            <w:pPr>
              <w:rPr>
                <w:b/>
              </w:rPr>
            </w:pPr>
            <w:r w:rsidRPr="005C1172">
              <w:rPr>
                <w:b/>
              </w:rPr>
              <w:t>DENOMINAZIONE DEL PROCESSO</w:t>
            </w:r>
          </w:p>
          <w:p w:rsidR="002E57A1" w:rsidRPr="005C1172" w:rsidRDefault="002E57A1" w:rsidP="00BF6970"/>
        </w:tc>
        <w:tc>
          <w:tcPr>
            <w:tcW w:w="6231" w:type="dxa"/>
          </w:tcPr>
          <w:p w:rsidR="002E57A1" w:rsidRDefault="00115EED" w:rsidP="00115EED">
            <w:pPr>
              <w:jc w:val="both"/>
              <w:rPr>
                <w:b/>
              </w:rPr>
            </w:pPr>
            <w:r>
              <w:rPr>
                <w:b/>
              </w:rPr>
              <w:t xml:space="preserve">Verifica annuale della situazione patrimoniale dei titolari di cariche elettive e adempimenti per la pubblicità </w:t>
            </w:r>
          </w:p>
          <w:p w:rsidR="00115EED" w:rsidRPr="003D6462" w:rsidRDefault="00115EED" w:rsidP="00115EED">
            <w:pPr>
              <w:jc w:val="both"/>
              <w:rPr>
                <w:b/>
              </w:rPr>
            </w:pPr>
          </w:p>
        </w:tc>
      </w:tr>
      <w:tr w:rsidR="002E57A1" w:rsidRPr="005C1172" w:rsidTr="00BF6970">
        <w:tc>
          <w:tcPr>
            <w:tcW w:w="3397" w:type="dxa"/>
          </w:tcPr>
          <w:p w:rsidR="002E57A1" w:rsidRPr="005C1172" w:rsidRDefault="002E57A1" w:rsidP="00BF6970">
            <w:pPr>
              <w:rPr>
                <w:b/>
              </w:rPr>
            </w:pPr>
            <w:r w:rsidRPr="005C1172">
              <w:rPr>
                <w:b/>
              </w:rPr>
              <w:t>DESCRIZIONE</w:t>
            </w:r>
          </w:p>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tc>
        <w:tc>
          <w:tcPr>
            <w:tcW w:w="6231" w:type="dxa"/>
          </w:tcPr>
          <w:p w:rsidR="00925C43" w:rsidRDefault="00925C43" w:rsidP="00925C43">
            <w:pPr>
              <w:jc w:val="both"/>
            </w:pPr>
            <w:r>
              <w:t>Richiesta annuale</w:t>
            </w:r>
            <w:r w:rsidR="00CD424E">
              <w:t xml:space="preserve">, ai sensi della l. 441/82, </w:t>
            </w:r>
            <w:r>
              <w:t>ai Consiglieri di consegna di una dichiarazione (completa il primo anno di mandato e limitata alle variazioni avvenute negli anni successivi) concernente i diritti reali su beni immobili e su beni mobili iscritti in pubblici registri, le azioni di società, le quote di partecipazione a società, l'esercizio di funzioni di amministratore o di sindaco di società e di copia della dichiarazione dei redditi relativa all'anno precedente.</w:t>
            </w:r>
          </w:p>
          <w:p w:rsidR="00925C43" w:rsidRDefault="00925C43" w:rsidP="00925C43">
            <w:pPr>
              <w:jc w:val="both"/>
            </w:pPr>
            <w:r>
              <w:t>Elaborazione di singoli prospetti riepilogativi dei dati soprariportati e successiva trasmissione degli stessi all'Ufficio regionale competente per l'obbligatoria pubblicazione sul Bollettino Ufficiale Regionale.</w:t>
            </w:r>
          </w:p>
          <w:p w:rsidR="002E57A1" w:rsidRPr="005C1172" w:rsidRDefault="00925C43" w:rsidP="00CD424E">
            <w:pPr>
              <w:jc w:val="both"/>
            </w:pPr>
            <w:r>
              <w:t>Aggiornamento della sezion</w:t>
            </w:r>
            <w:r w:rsidR="00CD424E">
              <w:t xml:space="preserve">e "Amministrazione trasparente" </w:t>
            </w:r>
            <w:r>
              <w:t>relativa all'anagrafe patrimoniale sul sito istituzionale del Consiglio regionale.</w:t>
            </w:r>
          </w:p>
        </w:tc>
      </w:tr>
      <w:tr w:rsidR="002E57A1" w:rsidRPr="005C1172" w:rsidTr="00BF6970">
        <w:tc>
          <w:tcPr>
            <w:tcW w:w="3397" w:type="dxa"/>
          </w:tcPr>
          <w:p w:rsidR="002E57A1" w:rsidRPr="005C1172" w:rsidRDefault="002E57A1" w:rsidP="00BF6970">
            <w:pPr>
              <w:rPr>
                <w:b/>
              </w:rPr>
            </w:pPr>
            <w:r w:rsidRPr="005C1172">
              <w:rPr>
                <w:b/>
              </w:rPr>
              <w:t>RISORSE</w:t>
            </w:r>
          </w:p>
          <w:p w:rsidR="002E57A1" w:rsidRPr="005C1172" w:rsidRDefault="002E57A1" w:rsidP="00BF6970">
            <w:r w:rsidRPr="005C1172">
              <w:t>(persone; strumenti)</w:t>
            </w:r>
          </w:p>
          <w:p w:rsidR="002E57A1" w:rsidRPr="005C1172" w:rsidRDefault="002E57A1" w:rsidP="00BF6970"/>
          <w:p w:rsidR="002E57A1" w:rsidRPr="005C1172" w:rsidRDefault="002E57A1" w:rsidP="00BF6970"/>
        </w:tc>
        <w:tc>
          <w:tcPr>
            <w:tcW w:w="6231" w:type="dxa"/>
          </w:tcPr>
          <w:p w:rsidR="002E57A1" w:rsidRPr="005C1172" w:rsidRDefault="00E3013C" w:rsidP="00BF6970">
            <w:r w:rsidRPr="00E3013C">
              <w:t>Dipendenti ufficio competenze consiglieri</w:t>
            </w:r>
          </w:p>
        </w:tc>
      </w:tr>
      <w:tr w:rsidR="002E57A1" w:rsidRPr="005C1172" w:rsidTr="00BF6970">
        <w:tc>
          <w:tcPr>
            <w:tcW w:w="3397" w:type="dxa"/>
          </w:tcPr>
          <w:p w:rsidR="002E57A1" w:rsidRPr="005C1172" w:rsidRDefault="002E57A1" w:rsidP="00BF6970">
            <w:pPr>
              <w:rPr>
                <w:b/>
              </w:rPr>
            </w:pPr>
            <w:r w:rsidRPr="005C1172">
              <w:rPr>
                <w:b/>
              </w:rPr>
              <w:t>TITOLARI DEL PROCESSO</w:t>
            </w:r>
          </w:p>
          <w:p w:rsidR="002E57A1" w:rsidRPr="005C1172" w:rsidRDefault="002E57A1" w:rsidP="00BF6970">
            <w:pPr>
              <w:rPr>
                <w:b/>
              </w:rPr>
            </w:pPr>
          </w:p>
          <w:p w:rsidR="002E57A1" w:rsidRPr="005C1172" w:rsidRDefault="002E57A1" w:rsidP="00BF6970"/>
        </w:tc>
        <w:tc>
          <w:tcPr>
            <w:tcW w:w="6231" w:type="dxa"/>
          </w:tcPr>
          <w:p w:rsidR="002E57A1" w:rsidRPr="005C1172" w:rsidRDefault="00E3013C" w:rsidP="00BF6970">
            <w:r w:rsidRPr="00E3013C">
              <w:t>Struttura organizzativa Gestione risorse e patrimonio</w:t>
            </w:r>
          </w:p>
        </w:tc>
      </w:tr>
      <w:tr w:rsidR="002E57A1" w:rsidRPr="005C1172" w:rsidTr="00BF6970">
        <w:tc>
          <w:tcPr>
            <w:tcW w:w="3397" w:type="dxa"/>
          </w:tcPr>
          <w:p w:rsidR="002E57A1" w:rsidRPr="005C1172" w:rsidRDefault="002E57A1" w:rsidP="00BF6970">
            <w:pPr>
              <w:rPr>
                <w:b/>
              </w:rPr>
            </w:pPr>
            <w:r w:rsidRPr="005C1172">
              <w:rPr>
                <w:b/>
              </w:rPr>
              <w:t>CLIENTI DEL PROCESSO</w:t>
            </w:r>
          </w:p>
          <w:p w:rsidR="002E57A1" w:rsidRPr="005C1172" w:rsidRDefault="002E57A1" w:rsidP="00BF6970"/>
        </w:tc>
        <w:tc>
          <w:tcPr>
            <w:tcW w:w="6231" w:type="dxa"/>
          </w:tcPr>
          <w:p w:rsidR="002E57A1" w:rsidRPr="005C1172" w:rsidRDefault="00E3013C" w:rsidP="00BF6970">
            <w:r w:rsidRPr="00E3013C">
              <w:t>Consiglieri regionali</w:t>
            </w:r>
          </w:p>
        </w:tc>
      </w:tr>
      <w:tr w:rsidR="002E57A1" w:rsidRPr="005C1172" w:rsidTr="0012730C">
        <w:trPr>
          <w:trHeight w:val="875"/>
        </w:trPr>
        <w:tc>
          <w:tcPr>
            <w:tcW w:w="3397" w:type="dxa"/>
          </w:tcPr>
          <w:p w:rsidR="002E57A1" w:rsidRPr="005C1172" w:rsidRDefault="002E57A1" w:rsidP="00BF6970">
            <w:pPr>
              <w:rPr>
                <w:b/>
              </w:rPr>
            </w:pPr>
            <w:r w:rsidRPr="005C1172">
              <w:rPr>
                <w:b/>
              </w:rPr>
              <w:t>ALTRI PROCESSI CORRELATI</w:t>
            </w:r>
          </w:p>
          <w:p w:rsidR="002E57A1" w:rsidRPr="005C1172" w:rsidRDefault="002E57A1" w:rsidP="00BF6970">
            <w:pPr>
              <w:rPr>
                <w:b/>
              </w:rPr>
            </w:pPr>
          </w:p>
          <w:p w:rsidR="002E57A1" w:rsidRPr="005C1172" w:rsidRDefault="002E57A1" w:rsidP="00BF6970"/>
        </w:tc>
        <w:tc>
          <w:tcPr>
            <w:tcW w:w="6231" w:type="dxa"/>
          </w:tcPr>
          <w:p w:rsidR="002E57A1" w:rsidRPr="005C1172" w:rsidRDefault="002E57A1" w:rsidP="00BF6970"/>
        </w:tc>
      </w:tr>
    </w:tbl>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895284" w:rsidRDefault="00895284" w:rsidP="00456643">
      <w:pPr>
        <w:rPr>
          <w:b/>
          <w:i/>
        </w:rPr>
      </w:pPr>
    </w:p>
    <w:p w:rsidR="00895284" w:rsidRPr="006D26C4" w:rsidRDefault="00895284" w:rsidP="00895284">
      <w:pPr>
        <w:rPr>
          <w:i/>
        </w:rPr>
      </w:pPr>
      <w:r w:rsidRPr="006D26C4">
        <w:rPr>
          <w:b/>
          <w:i/>
        </w:rPr>
        <w:t>MACROPROCESSO DI RIFERIMENTO</w:t>
      </w:r>
      <w:r w:rsidRPr="006D26C4">
        <w:rPr>
          <w:i/>
        </w:rPr>
        <w:t xml:space="preserve">:  </w:t>
      </w:r>
    </w:p>
    <w:p w:rsidR="00895284" w:rsidRDefault="00895284" w:rsidP="00895284">
      <w:pPr>
        <w:rPr>
          <w:i/>
        </w:rPr>
      </w:pPr>
      <w:r>
        <w:rPr>
          <w:i/>
        </w:rPr>
        <w:t>Gestione patrimoniale Consiglieri regionali e Gruppi consiliari</w:t>
      </w:r>
    </w:p>
    <w:p w:rsidR="00895284" w:rsidRPr="005C1172" w:rsidRDefault="00895284" w:rsidP="00895284"/>
    <w:tbl>
      <w:tblPr>
        <w:tblStyle w:val="Grigliatabella1"/>
        <w:tblW w:w="0" w:type="auto"/>
        <w:tblLook w:val="04A0" w:firstRow="1" w:lastRow="0" w:firstColumn="1" w:lastColumn="0" w:noHBand="0" w:noVBand="1"/>
      </w:tblPr>
      <w:tblGrid>
        <w:gridCol w:w="3397"/>
        <w:gridCol w:w="6231"/>
      </w:tblGrid>
      <w:tr w:rsidR="00895284" w:rsidRPr="005C1172" w:rsidTr="00BF7A6C">
        <w:tc>
          <w:tcPr>
            <w:tcW w:w="3397" w:type="dxa"/>
          </w:tcPr>
          <w:p w:rsidR="00895284" w:rsidRPr="005C1172" w:rsidRDefault="00895284" w:rsidP="00BF7A6C">
            <w:pPr>
              <w:rPr>
                <w:b/>
              </w:rPr>
            </w:pPr>
            <w:r w:rsidRPr="005C1172">
              <w:rPr>
                <w:b/>
              </w:rPr>
              <w:t>DENOMINAZIONE DEL PROCESSO</w:t>
            </w:r>
          </w:p>
          <w:p w:rsidR="00895284" w:rsidRPr="005C1172" w:rsidRDefault="00895284" w:rsidP="00BF7A6C"/>
        </w:tc>
        <w:tc>
          <w:tcPr>
            <w:tcW w:w="6231" w:type="dxa"/>
          </w:tcPr>
          <w:p w:rsidR="00895284" w:rsidRPr="003D6462" w:rsidRDefault="00895284" w:rsidP="00BF7A6C">
            <w:pPr>
              <w:rPr>
                <w:b/>
              </w:rPr>
            </w:pPr>
            <w:r>
              <w:rPr>
                <w:b/>
              </w:rPr>
              <w:t>Procedimento autorizzazione uso auto di servizio</w:t>
            </w:r>
          </w:p>
        </w:tc>
      </w:tr>
      <w:tr w:rsidR="00895284" w:rsidRPr="005C1172" w:rsidTr="00BF7A6C">
        <w:tc>
          <w:tcPr>
            <w:tcW w:w="3397" w:type="dxa"/>
          </w:tcPr>
          <w:p w:rsidR="00895284" w:rsidRPr="005C1172" w:rsidRDefault="00895284" w:rsidP="00BF7A6C">
            <w:pPr>
              <w:jc w:val="both"/>
              <w:rPr>
                <w:b/>
              </w:rPr>
            </w:pPr>
            <w:r w:rsidRPr="005C1172">
              <w:rPr>
                <w:b/>
              </w:rPr>
              <w:t>DESCRIZIONE</w:t>
            </w:r>
          </w:p>
          <w:p w:rsidR="00895284" w:rsidRPr="005C1172" w:rsidRDefault="00895284" w:rsidP="00BF7A6C">
            <w:pPr>
              <w:jc w:val="both"/>
            </w:pPr>
          </w:p>
          <w:p w:rsidR="00895284" w:rsidRPr="005C1172" w:rsidRDefault="00895284" w:rsidP="00BF7A6C">
            <w:pPr>
              <w:jc w:val="both"/>
            </w:pPr>
          </w:p>
          <w:p w:rsidR="00895284" w:rsidRPr="005C1172" w:rsidRDefault="00895284" w:rsidP="00BF7A6C">
            <w:pPr>
              <w:jc w:val="both"/>
            </w:pPr>
          </w:p>
          <w:p w:rsidR="00895284" w:rsidRPr="005C1172" w:rsidRDefault="00895284" w:rsidP="00BF7A6C">
            <w:pPr>
              <w:jc w:val="both"/>
            </w:pPr>
          </w:p>
          <w:p w:rsidR="00895284" w:rsidRPr="005C1172" w:rsidRDefault="00895284" w:rsidP="00BF7A6C">
            <w:pPr>
              <w:jc w:val="both"/>
            </w:pPr>
          </w:p>
          <w:p w:rsidR="00895284" w:rsidRPr="005C1172" w:rsidRDefault="00895284" w:rsidP="00BF7A6C">
            <w:pPr>
              <w:jc w:val="both"/>
            </w:pPr>
          </w:p>
          <w:p w:rsidR="00895284" w:rsidRPr="005C1172" w:rsidRDefault="00895284" w:rsidP="00BF7A6C">
            <w:pPr>
              <w:jc w:val="both"/>
            </w:pPr>
          </w:p>
          <w:p w:rsidR="00895284" w:rsidRPr="005C1172" w:rsidRDefault="00895284" w:rsidP="00BF7A6C">
            <w:pPr>
              <w:jc w:val="both"/>
            </w:pPr>
          </w:p>
        </w:tc>
        <w:tc>
          <w:tcPr>
            <w:tcW w:w="6231" w:type="dxa"/>
          </w:tcPr>
          <w:p w:rsidR="00895284" w:rsidRDefault="00895284" w:rsidP="00BF7A6C">
            <w:pPr>
              <w:jc w:val="both"/>
            </w:pPr>
            <w:r>
              <w:t>In caso di trasferte istituzionali, i Consiglieri, i d</w:t>
            </w:r>
            <w:r w:rsidRPr="00A953F7">
              <w:t>ip</w:t>
            </w:r>
            <w:r>
              <w:t xml:space="preserve">endenti del Consiglio regionale, il </w:t>
            </w:r>
            <w:r w:rsidRPr="00A953F7">
              <w:t xml:space="preserve">Difensore civico, </w:t>
            </w:r>
            <w:r>
              <w:t>i componenti del Co.Re.Com. e della</w:t>
            </w:r>
            <w:r w:rsidRPr="00A953F7">
              <w:t xml:space="preserve"> Consulta pari opportunità </w:t>
            </w:r>
            <w:r>
              <w:t>possono disporre degli autoveicoli di rappresentanza del Consiglio regionale.</w:t>
            </w:r>
          </w:p>
          <w:p w:rsidR="00895284" w:rsidRPr="005C1172" w:rsidRDefault="00895284" w:rsidP="00BF7A6C">
            <w:pPr>
              <w:jc w:val="both"/>
            </w:pPr>
            <w:r>
              <w:t>L'utilizzo dell'autovettura è concesso previa compilazione dell’apposito modello "Richiesta uso autovettura di rappresentanza", disponibile sulla intranet del sito istituzionale del Consiglio, nella sezione Modulistica, e previa autorizzazione del Presidente del Consiglio.</w:t>
            </w:r>
          </w:p>
        </w:tc>
      </w:tr>
      <w:tr w:rsidR="00895284" w:rsidRPr="005C1172" w:rsidTr="00BF7A6C">
        <w:tc>
          <w:tcPr>
            <w:tcW w:w="3397" w:type="dxa"/>
          </w:tcPr>
          <w:p w:rsidR="00895284" w:rsidRPr="005C1172" w:rsidRDefault="00895284" w:rsidP="00BF7A6C">
            <w:pPr>
              <w:rPr>
                <w:b/>
              </w:rPr>
            </w:pPr>
            <w:r w:rsidRPr="005C1172">
              <w:rPr>
                <w:b/>
              </w:rPr>
              <w:t>RISORSE</w:t>
            </w:r>
          </w:p>
          <w:p w:rsidR="00895284" w:rsidRPr="005C1172" w:rsidRDefault="00895284" w:rsidP="00BF7A6C">
            <w:r w:rsidRPr="005C1172">
              <w:t>(persone; strumenti)</w:t>
            </w:r>
          </w:p>
          <w:p w:rsidR="00895284" w:rsidRPr="005C1172" w:rsidRDefault="00895284" w:rsidP="00BF7A6C"/>
          <w:p w:rsidR="00895284" w:rsidRPr="005C1172" w:rsidRDefault="00895284" w:rsidP="00BF7A6C"/>
        </w:tc>
        <w:tc>
          <w:tcPr>
            <w:tcW w:w="6231" w:type="dxa"/>
          </w:tcPr>
          <w:p w:rsidR="00895284" w:rsidRPr="005C1172" w:rsidRDefault="00895284" w:rsidP="00BF7A6C">
            <w:r>
              <w:t>Dipendenti ufficio competenze consiglieri</w:t>
            </w:r>
          </w:p>
        </w:tc>
      </w:tr>
      <w:tr w:rsidR="00895284" w:rsidRPr="005C1172" w:rsidTr="00BF7A6C">
        <w:tc>
          <w:tcPr>
            <w:tcW w:w="3397" w:type="dxa"/>
          </w:tcPr>
          <w:p w:rsidR="00895284" w:rsidRPr="005C1172" w:rsidRDefault="00895284" w:rsidP="00BF7A6C">
            <w:pPr>
              <w:rPr>
                <w:b/>
              </w:rPr>
            </w:pPr>
            <w:r w:rsidRPr="005C1172">
              <w:rPr>
                <w:b/>
              </w:rPr>
              <w:t>TITOLARI DEL PROCESSO</w:t>
            </w:r>
          </w:p>
          <w:p w:rsidR="00895284" w:rsidRPr="005C1172" w:rsidRDefault="00895284" w:rsidP="00BF7A6C">
            <w:pPr>
              <w:rPr>
                <w:b/>
              </w:rPr>
            </w:pPr>
          </w:p>
          <w:p w:rsidR="00895284" w:rsidRPr="005C1172" w:rsidRDefault="00895284" w:rsidP="00BF7A6C"/>
        </w:tc>
        <w:tc>
          <w:tcPr>
            <w:tcW w:w="6231" w:type="dxa"/>
          </w:tcPr>
          <w:p w:rsidR="00895284" w:rsidRPr="005C1172" w:rsidRDefault="00895284" w:rsidP="00BF7A6C">
            <w:r w:rsidRPr="00E3013C">
              <w:t>Struttura organizzativa Gestione risorse e patrimonio</w:t>
            </w:r>
          </w:p>
        </w:tc>
      </w:tr>
      <w:tr w:rsidR="00895284" w:rsidRPr="005C1172" w:rsidTr="00BF7A6C">
        <w:tc>
          <w:tcPr>
            <w:tcW w:w="3397" w:type="dxa"/>
          </w:tcPr>
          <w:p w:rsidR="00895284" w:rsidRPr="005C1172" w:rsidRDefault="00895284" w:rsidP="00BF7A6C">
            <w:pPr>
              <w:rPr>
                <w:b/>
              </w:rPr>
            </w:pPr>
            <w:r w:rsidRPr="005C1172">
              <w:rPr>
                <w:b/>
              </w:rPr>
              <w:t>CLIENTI DEL PROCESSO</w:t>
            </w:r>
          </w:p>
          <w:p w:rsidR="00895284" w:rsidRPr="005C1172" w:rsidRDefault="00895284" w:rsidP="00BF7A6C"/>
        </w:tc>
        <w:tc>
          <w:tcPr>
            <w:tcW w:w="6231" w:type="dxa"/>
          </w:tcPr>
          <w:p w:rsidR="00895284" w:rsidRDefault="00895284" w:rsidP="00BF7A6C">
            <w:r>
              <w:t>Consiglieri regionali</w:t>
            </w:r>
          </w:p>
          <w:p w:rsidR="00895284" w:rsidRDefault="00895284" w:rsidP="00BF7A6C">
            <w:r>
              <w:t>Dipendenti del Consiglio regionale</w:t>
            </w:r>
          </w:p>
          <w:p w:rsidR="00895284" w:rsidRPr="005C1172" w:rsidRDefault="00895284" w:rsidP="00BF7A6C">
            <w:r>
              <w:t>Difensore civico, Co.Re.Com., Consulta pari opportunità</w:t>
            </w:r>
          </w:p>
        </w:tc>
      </w:tr>
      <w:tr w:rsidR="00895284" w:rsidRPr="005C1172" w:rsidTr="00BF7A6C">
        <w:tc>
          <w:tcPr>
            <w:tcW w:w="3397" w:type="dxa"/>
          </w:tcPr>
          <w:p w:rsidR="00895284" w:rsidRPr="005C1172" w:rsidRDefault="00895284" w:rsidP="00BF7A6C">
            <w:pPr>
              <w:rPr>
                <w:b/>
              </w:rPr>
            </w:pPr>
            <w:r w:rsidRPr="005C1172">
              <w:rPr>
                <w:b/>
              </w:rPr>
              <w:t>ALTRI PROCESSI CORRELATI</w:t>
            </w:r>
          </w:p>
          <w:p w:rsidR="00895284" w:rsidRPr="005C1172" w:rsidRDefault="00895284" w:rsidP="00BF7A6C">
            <w:pPr>
              <w:rPr>
                <w:b/>
              </w:rPr>
            </w:pPr>
          </w:p>
          <w:p w:rsidR="00895284" w:rsidRPr="005C1172" w:rsidRDefault="00895284" w:rsidP="00BF7A6C"/>
        </w:tc>
        <w:tc>
          <w:tcPr>
            <w:tcW w:w="6231" w:type="dxa"/>
          </w:tcPr>
          <w:p w:rsidR="00895284" w:rsidRPr="005C1172" w:rsidRDefault="00895284" w:rsidP="00BF7A6C"/>
        </w:tc>
      </w:tr>
    </w:tbl>
    <w:p w:rsidR="00895284" w:rsidRDefault="00895284" w:rsidP="00895284"/>
    <w:p w:rsidR="00895284" w:rsidRDefault="00895284" w:rsidP="00456643">
      <w:pPr>
        <w:rPr>
          <w:b/>
          <w:i/>
        </w:rPr>
      </w:pPr>
    </w:p>
    <w:p w:rsidR="00895284" w:rsidRDefault="00895284" w:rsidP="00456643">
      <w:pPr>
        <w:rPr>
          <w:b/>
          <w:i/>
        </w:rPr>
      </w:pPr>
    </w:p>
    <w:p w:rsidR="00895284" w:rsidRDefault="00895284" w:rsidP="00456643">
      <w:pPr>
        <w:rPr>
          <w:b/>
          <w:i/>
        </w:rPr>
      </w:pPr>
    </w:p>
    <w:p w:rsidR="00895284" w:rsidRDefault="00895284" w:rsidP="00456643">
      <w:pPr>
        <w:rPr>
          <w:b/>
          <w:i/>
        </w:rPr>
      </w:pPr>
    </w:p>
    <w:p w:rsidR="00895284" w:rsidRDefault="00895284" w:rsidP="00456643">
      <w:pPr>
        <w:rPr>
          <w:b/>
          <w:i/>
        </w:rPr>
      </w:pPr>
    </w:p>
    <w:p w:rsidR="00895284" w:rsidRDefault="00895284" w:rsidP="00456643">
      <w:pPr>
        <w:rPr>
          <w:b/>
          <w:i/>
        </w:rPr>
      </w:pPr>
    </w:p>
    <w:p w:rsidR="00895284" w:rsidRDefault="00895284" w:rsidP="00456643">
      <w:pPr>
        <w:rPr>
          <w:b/>
          <w:i/>
        </w:rPr>
      </w:pPr>
    </w:p>
    <w:p w:rsidR="00895284" w:rsidRDefault="00895284" w:rsidP="00456643">
      <w:pPr>
        <w:rPr>
          <w:b/>
          <w:i/>
        </w:rPr>
      </w:pPr>
    </w:p>
    <w:p w:rsidR="00895284" w:rsidRDefault="00895284" w:rsidP="00456643">
      <w:pPr>
        <w:rPr>
          <w:b/>
          <w:i/>
        </w:rPr>
      </w:pPr>
    </w:p>
    <w:p w:rsidR="00895284" w:rsidRDefault="00895284" w:rsidP="00456643">
      <w:pPr>
        <w:rPr>
          <w:b/>
          <w:i/>
        </w:rPr>
      </w:pPr>
    </w:p>
    <w:p w:rsidR="00895284" w:rsidRDefault="00895284" w:rsidP="00456643">
      <w:pPr>
        <w:rPr>
          <w:b/>
          <w:i/>
        </w:rPr>
      </w:pPr>
    </w:p>
    <w:p w:rsidR="00456643" w:rsidRPr="006D26C4" w:rsidRDefault="00456643" w:rsidP="00456643">
      <w:pPr>
        <w:rPr>
          <w:i/>
        </w:rPr>
      </w:pPr>
      <w:r w:rsidRPr="006D26C4">
        <w:rPr>
          <w:b/>
          <w:i/>
        </w:rPr>
        <w:t>MACROPROCESSO DI RIFERIMENTO</w:t>
      </w:r>
      <w:r w:rsidRPr="006D26C4">
        <w:rPr>
          <w:i/>
        </w:rPr>
        <w:t xml:space="preserve">:  </w:t>
      </w:r>
    </w:p>
    <w:p w:rsidR="00456643" w:rsidRDefault="00456643" w:rsidP="00456643">
      <w:pPr>
        <w:rPr>
          <w:i/>
        </w:rPr>
      </w:pPr>
      <w:r>
        <w:rPr>
          <w:i/>
        </w:rPr>
        <w:t>Gestione patrimoniale Consiglieri regionali e Gruppi consiliari</w:t>
      </w:r>
    </w:p>
    <w:p w:rsidR="002E57A1" w:rsidRPr="005C1172" w:rsidRDefault="002E57A1" w:rsidP="002E57A1"/>
    <w:tbl>
      <w:tblPr>
        <w:tblStyle w:val="Grigliatabella1"/>
        <w:tblW w:w="0" w:type="auto"/>
        <w:tblLook w:val="04A0" w:firstRow="1" w:lastRow="0" w:firstColumn="1" w:lastColumn="0" w:noHBand="0" w:noVBand="1"/>
      </w:tblPr>
      <w:tblGrid>
        <w:gridCol w:w="3397"/>
        <w:gridCol w:w="6231"/>
      </w:tblGrid>
      <w:tr w:rsidR="002E57A1" w:rsidRPr="005C1172" w:rsidTr="00BF6970">
        <w:tc>
          <w:tcPr>
            <w:tcW w:w="3397" w:type="dxa"/>
          </w:tcPr>
          <w:p w:rsidR="002E57A1" w:rsidRPr="005C1172" w:rsidRDefault="002E57A1" w:rsidP="00BF6970">
            <w:pPr>
              <w:rPr>
                <w:b/>
              </w:rPr>
            </w:pPr>
            <w:r w:rsidRPr="005C1172">
              <w:rPr>
                <w:b/>
              </w:rPr>
              <w:t>DENOMINAZIONE DEL PROCESSO</w:t>
            </w:r>
          </w:p>
          <w:p w:rsidR="002E57A1" w:rsidRPr="005C1172" w:rsidRDefault="002E57A1" w:rsidP="00BF6970"/>
        </w:tc>
        <w:tc>
          <w:tcPr>
            <w:tcW w:w="6231" w:type="dxa"/>
          </w:tcPr>
          <w:p w:rsidR="002E57A1" w:rsidRPr="003D6462" w:rsidRDefault="00456643" w:rsidP="00BF6970">
            <w:pPr>
              <w:rPr>
                <w:b/>
              </w:rPr>
            </w:pPr>
            <w:r>
              <w:rPr>
                <w:b/>
              </w:rPr>
              <w:t>Prenotazione mezzi di trasporto e pernottamento dei Consiglieri</w:t>
            </w:r>
          </w:p>
        </w:tc>
      </w:tr>
      <w:tr w:rsidR="002E57A1" w:rsidRPr="005C1172" w:rsidTr="00BF6970">
        <w:tc>
          <w:tcPr>
            <w:tcW w:w="3397" w:type="dxa"/>
          </w:tcPr>
          <w:p w:rsidR="002E57A1" w:rsidRPr="005C1172" w:rsidRDefault="002E57A1" w:rsidP="00CD424E">
            <w:pPr>
              <w:jc w:val="both"/>
              <w:rPr>
                <w:b/>
              </w:rPr>
            </w:pPr>
            <w:r w:rsidRPr="005C1172">
              <w:rPr>
                <w:b/>
              </w:rPr>
              <w:t>DESCRIZIONE</w:t>
            </w:r>
          </w:p>
          <w:p w:rsidR="002E57A1" w:rsidRPr="005C1172" w:rsidRDefault="002E57A1" w:rsidP="00CD424E">
            <w:pPr>
              <w:jc w:val="both"/>
            </w:pPr>
          </w:p>
          <w:p w:rsidR="002E57A1" w:rsidRPr="005C1172" w:rsidRDefault="002E57A1" w:rsidP="00CD424E">
            <w:pPr>
              <w:jc w:val="both"/>
            </w:pPr>
          </w:p>
          <w:p w:rsidR="002E57A1" w:rsidRPr="005C1172" w:rsidRDefault="002E57A1" w:rsidP="00CD424E">
            <w:pPr>
              <w:jc w:val="both"/>
            </w:pPr>
          </w:p>
          <w:p w:rsidR="002E57A1" w:rsidRPr="005C1172" w:rsidRDefault="002E57A1" w:rsidP="00CD424E">
            <w:pPr>
              <w:jc w:val="both"/>
            </w:pPr>
          </w:p>
          <w:p w:rsidR="002E57A1" w:rsidRPr="005C1172" w:rsidRDefault="002E57A1" w:rsidP="00CD424E">
            <w:pPr>
              <w:jc w:val="both"/>
            </w:pPr>
          </w:p>
          <w:p w:rsidR="002E57A1" w:rsidRPr="005C1172" w:rsidRDefault="002E57A1" w:rsidP="00CD424E">
            <w:pPr>
              <w:jc w:val="both"/>
            </w:pPr>
          </w:p>
          <w:p w:rsidR="002E57A1" w:rsidRPr="005C1172" w:rsidRDefault="002E57A1" w:rsidP="00CD424E">
            <w:pPr>
              <w:jc w:val="both"/>
            </w:pPr>
          </w:p>
          <w:p w:rsidR="002E57A1" w:rsidRPr="005C1172" w:rsidRDefault="002E57A1" w:rsidP="00CD424E">
            <w:pPr>
              <w:jc w:val="both"/>
            </w:pPr>
          </w:p>
        </w:tc>
        <w:tc>
          <w:tcPr>
            <w:tcW w:w="6231" w:type="dxa"/>
          </w:tcPr>
          <w:p w:rsidR="00CD424E" w:rsidRDefault="00CD424E" w:rsidP="00CD424E">
            <w:pPr>
              <w:jc w:val="both"/>
            </w:pPr>
            <w:r w:rsidRPr="00CD424E">
              <w:t>Per l’espletamento delle proprie funzioni istituzionali, i</w:t>
            </w:r>
            <w:r>
              <w:t xml:space="preserve"> </w:t>
            </w:r>
            <w:r w:rsidRPr="00CD424E">
              <w:t>Consiglieri possono recarsi in missione nel territorio</w:t>
            </w:r>
            <w:r>
              <w:t xml:space="preserve"> </w:t>
            </w:r>
            <w:r w:rsidRPr="00CD424E">
              <w:t>regionale, nazionale o all’estero, secondo le disposizioni di</w:t>
            </w:r>
            <w:r>
              <w:t xml:space="preserve"> </w:t>
            </w:r>
            <w:r w:rsidRPr="00CD424E">
              <w:t>cui alla deliberazione dell’Ufficio di Presidenza n.</w:t>
            </w:r>
            <w:r>
              <w:t xml:space="preserve"> </w:t>
            </w:r>
            <w:r w:rsidRPr="00CD424E">
              <w:t>167/2009 del 30 luglio 2009.</w:t>
            </w:r>
          </w:p>
          <w:p w:rsidR="00CD424E" w:rsidRDefault="00CD424E" w:rsidP="00CD424E">
            <w:pPr>
              <w:jc w:val="both"/>
            </w:pPr>
            <w:r w:rsidRPr="00CD424E">
              <w:t>Nel caso di trasferte effettuate al di fuori del territorio</w:t>
            </w:r>
            <w:r>
              <w:t xml:space="preserve"> </w:t>
            </w:r>
            <w:r w:rsidRPr="00CD424E">
              <w:t>regionale è necessaria la compilazione dell’apposito</w:t>
            </w:r>
            <w:r>
              <w:t xml:space="preserve"> </w:t>
            </w:r>
            <w:r w:rsidRPr="00CD424E">
              <w:t>modello Richiesta di incarico di missione, disponibile</w:t>
            </w:r>
            <w:r>
              <w:t xml:space="preserve"> </w:t>
            </w:r>
            <w:r w:rsidRPr="00CD424E">
              <w:t>sulla intranet del sito istituzionale del Consiglio, nella</w:t>
            </w:r>
            <w:r>
              <w:t xml:space="preserve"> </w:t>
            </w:r>
            <w:r w:rsidRPr="00CD424E">
              <w:t>sezione Modulistica, e la previa autorizzazione del</w:t>
            </w:r>
            <w:r>
              <w:t xml:space="preserve"> </w:t>
            </w:r>
            <w:r w:rsidRPr="00CD424E">
              <w:t>Presidente del Consiglio.</w:t>
            </w:r>
          </w:p>
          <w:p w:rsidR="00BD4D8F" w:rsidRPr="00CD424E" w:rsidRDefault="003A7C62" w:rsidP="00CD424E">
            <w:pPr>
              <w:jc w:val="both"/>
            </w:pPr>
            <w:r>
              <w:t>Dopo l'autorizzazione, viene effettuata la prenotazione</w:t>
            </w:r>
            <w:r w:rsidR="00BD4D8F">
              <w:t xml:space="preserve"> </w:t>
            </w:r>
            <w:r>
              <w:t xml:space="preserve">presso </w:t>
            </w:r>
            <w:r w:rsidR="00BD4D8F">
              <w:t xml:space="preserve">agenzia </w:t>
            </w:r>
            <w:r>
              <w:t>viaggi del volo e dell'</w:t>
            </w:r>
            <w:r w:rsidR="00BD4D8F">
              <w:t>hotel scelto</w:t>
            </w:r>
            <w:r>
              <w:t xml:space="preserve"> dal Consigliere.</w:t>
            </w:r>
          </w:p>
          <w:p w:rsidR="002E57A1" w:rsidRDefault="00CD424E" w:rsidP="00CD424E">
            <w:pPr>
              <w:jc w:val="both"/>
            </w:pPr>
            <w:r>
              <w:t>L</w:t>
            </w:r>
            <w:r w:rsidRPr="00CD424E">
              <w:t>e trasferte effettuate sul territorio</w:t>
            </w:r>
            <w:r>
              <w:t xml:space="preserve"> </w:t>
            </w:r>
            <w:r w:rsidRPr="00CD424E">
              <w:t>regionale con il proprio autoveicolo sono coperte da</w:t>
            </w:r>
            <w:r>
              <w:t xml:space="preserve"> </w:t>
            </w:r>
            <w:r w:rsidRPr="00CD424E">
              <w:t>assicurazione “Kasko” solo se preventivamente dichiarate</w:t>
            </w:r>
            <w:r>
              <w:t xml:space="preserve"> d</w:t>
            </w:r>
            <w:r w:rsidRPr="00CD424E">
              <w:t>al Consigliere interessato attraverso l’apposito modello</w:t>
            </w:r>
            <w:r>
              <w:t xml:space="preserve"> </w:t>
            </w:r>
            <w:r w:rsidRPr="00CD424E">
              <w:t>Dichiarazione di trasferta nel territorio regionale,</w:t>
            </w:r>
            <w:r>
              <w:t xml:space="preserve"> </w:t>
            </w:r>
            <w:r w:rsidRPr="00CD424E">
              <w:t xml:space="preserve">disponibile sulla </w:t>
            </w:r>
            <w:r>
              <w:t xml:space="preserve">intranet del sito istituzionale </w:t>
            </w:r>
            <w:r w:rsidRPr="00CD424E">
              <w:t>del</w:t>
            </w:r>
            <w:r>
              <w:t xml:space="preserve"> </w:t>
            </w:r>
            <w:r w:rsidRPr="00CD424E">
              <w:t>Consiglio, nella sezione Modulistica.</w:t>
            </w:r>
          </w:p>
          <w:p w:rsidR="00BD4D8F" w:rsidRPr="005C1172" w:rsidRDefault="00BD4D8F" w:rsidP="00CD424E">
            <w:pPr>
              <w:jc w:val="both"/>
            </w:pPr>
          </w:p>
        </w:tc>
      </w:tr>
      <w:tr w:rsidR="002E57A1" w:rsidRPr="005C1172" w:rsidTr="00BF6970">
        <w:tc>
          <w:tcPr>
            <w:tcW w:w="3397" w:type="dxa"/>
          </w:tcPr>
          <w:p w:rsidR="002E57A1" w:rsidRPr="005C1172" w:rsidRDefault="002E57A1" w:rsidP="00BF6970">
            <w:pPr>
              <w:rPr>
                <w:b/>
              </w:rPr>
            </w:pPr>
            <w:r w:rsidRPr="005C1172">
              <w:rPr>
                <w:b/>
              </w:rPr>
              <w:t>RISORSE</w:t>
            </w:r>
          </w:p>
          <w:p w:rsidR="002E57A1" w:rsidRPr="005C1172" w:rsidRDefault="002E57A1" w:rsidP="00BF6970">
            <w:r w:rsidRPr="005C1172">
              <w:t>(persone; strumenti)</w:t>
            </w:r>
          </w:p>
          <w:p w:rsidR="002E57A1" w:rsidRPr="005C1172" w:rsidRDefault="002E57A1" w:rsidP="00BF6970"/>
          <w:p w:rsidR="002E57A1" w:rsidRPr="005C1172" w:rsidRDefault="002E57A1" w:rsidP="00BF6970"/>
        </w:tc>
        <w:tc>
          <w:tcPr>
            <w:tcW w:w="6231" w:type="dxa"/>
          </w:tcPr>
          <w:p w:rsidR="002E57A1" w:rsidRPr="005C1172" w:rsidRDefault="00E3013C" w:rsidP="00BF6970">
            <w:r w:rsidRPr="00E3013C">
              <w:t>Dipendenti ufficio competenze consiglieri</w:t>
            </w:r>
          </w:p>
        </w:tc>
      </w:tr>
      <w:tr w:rsidR="002E57A1" w:rsidRPr="005C1172" w:rsidTr="00BF6970">
        <w:tc>
          <w:tcPr>
            <w:tcW w:w="3397" w:type="dxa"/>
          </w:tcPr>
          <w:p w:rsidR="002E57A1" w:rsidRPr="005C1172" w:rsidRDefault="002E57A1" w:rsidP="00BF6970">
            <w:pPr>
              <w:rPr>
                <w:b/>
              </w:rPr>
            </w:pPr>
            <w:r w:rsidRPr="005C1172">
              <w:rPr>
                <w:b/>
              </w:rPr>
              <w:t>TITOLARI DEL PROCESSO</w:t>
            </w:r>
          </w:p>
          <w:p w:rsidR="002E57A1" w:rsidRPr="005C1172" w:rsidRDefault="002E57A1" w:rsidP="00BF6970">
            <w:pPr>
              <w:rPr>
                <w:b/>
              </w:rPr>
            </w:pPr>
          </w:p>
          <w:p w:rsidR="002E57A1" w:rsidRPr="005C1172" w:rsidRDefault="002E57A1" w:rsidP="00BF6970"/>
        </w:tc>
        <w:tc>
          <w:tcPr>
            <w:tcW w:w="6231" w:type="dxa"/>
          </w:tcPr>
          <w:p w:rsidR="002E57A1" w:rsidRPr="005C1172" w:rsidRDefault="00E3013C" w:rsidP="00BF6970">
            <w:r w:rsidRPr="00E3013C">
              <w:t>Struttura organizzativa Gestione risorse e patrimonio</w:t>
            </w:r>
          </w:p>
        </w:tc>
      </w:tr>
      <w:tr w:rsidR="002E57A1" w:rsidRPr="005C1172" w:rsidTr="00BF6970">
        <w:tc>
          <w:tcPr>
            <w:tcW w:w="3397" w:type="dxa"/>
          </w:tcPr>
          <w:p w:rsidR="002E57A1" w:rsidRPr="005C1172" w:rsidRDefault="002E57A1" w:rsidP="00BF6970">
            <w:pPr>
              <w:rPr>
                <w:b/>
              </w:rPr>
            </w:pPr>
            <w:r w:rsidRPr="005C1172">
              <w:rPr>
                <w:b/>
              </w:rPr>
              <w:t>CLIENTI DEL PROCESSO</w:t>
            </w:r>
          </w:p>
          <w:p w:rsidR="002E57A1" w:rsidRPr="005C1172" w:rsidRDefault="002E57A1" w:rsidP="00BF6970"/>
        </w:tc>
        <w:tc>
          <w:tcPr>
            <w:tcW w:w="6231" w:type="dxa"/>
          </w:tcPr>
          <w:p w:rsidR="002E57A1" w:rsidRPr="005C1172" w:rsidRDefault="00E3013C" w:rsidP="00BF6970">
            <w:r w:rsidRPr="00E3013C">
              <w:t>Consiglieri regionali</w:t>
            </w:r>
          </w:p>
        </w:tc>
      </w:tr>
      <w:tr w:rsidR="002E57A1" w:rsidRPr="005C1172" w:rsidTr="00BF6970">
        <w:tc>
          <w:tcPr>
            <w:tcW w:w="3397" w:type="dxa"/>
          </w:tcPr>
          <w:p w:rsidR="002E57A1" w:rsidRPr="005C1172" w:rsidRDefault="002E57A1" w:rsidP="00BF6970">
            <w:pPr>
              <w:rPr>
                <w:b/>
              </w:rPr>
            </w:pPr>
            <w:r w:rsidRPr="005C1172">
              <w:rPr>
                <w:b/>
              </w:rPr>
              <w:t>ALTRI PROCESSI CORRELATI</w:t>
            </w:r>
          </w:p>
          <w:p w:rsidR="002E57A1" w:rsidRPr="005C1172" w:rsidRDefault="002E57A1" w:rsidP="00BF6970">
            <w:pPr>
              <w:rPr>
                <w:b/>
              </w:rPr>
            </w:pPr>
          </w:p>
          <w:p w:rsidR="002E57A1" w:rsidRPr="005C1172" w:rsidRDefault="002E57A1" w:rsidP="00BF6970"/>
        </w:tc>
        <w:tc>
          <w:tcPr>
            <w:tcW w:w="6231" w:type="dxa"/>
          </w:tcPr>
          <w:p w:rsidR="002E57A1" w:rsidRPr="005C1172" w:rsidRDefault="002E57A1" w:rsidP="00BF6970"/>
        </w:tc>
      </w:tr>
    </w:tbl>
    <w:p w:rsidR="002E57A1" w:rsidRDefault="002E57A1"/>
    <w:p w:rsidR="002E57A1" w:rsidRDefault="002E57A1"/>
    <w:p w:rsidR="002E57A1" w:rsidRDefault="002E57A1"/>
    <w:p w:rsidR="002E57A1" w:rsidRDefault="002E57A1"/>
    <w:p w:rsidR="002E57A1" w:rsidRDefault="002E57A1"/>
    <w:p w:rsidR="0012730C" w:rsidRDefault="0012730C" w:rsidP="00456643">
      <w:pPr>
        <w:rPr>
          <w:b/>
          <w:i/>
        </w:rPr>
      </w:pPr>
    </w:p>
    <w:p w:rsidR="0012730C" w:rsidRDefault="0012730C" w:rsidP="00456643">
      <w:pPr>
        <w:rPr>
          <w:b/>
          <w:i/>
        </w:rPr>
      </w:pPr>
    </w:p>
    <w:p w:rsidR="00456643" w:rsidRPr="006D26C4" w:rsidRDefault="00456643" w:rsidP="00456643">
      <w:pPr>
        <w:rPr>
          <w:i/>
        </w:rPr>
      </w:pPr>
      <w:r w:rsidRPr="006D26C4">
        <w:rPr>
          <w:b/>
          <w:i/>
        </w:rPr>
        <w:t>MACROPROCESSO DI RIFERIMENTO</w:t>
      </w:r>
      <w:r w:rsidRPr="006D26C4">
        <w:rPr>
          <w:i/>
        </w:rPr>
        <w:t xml:space="preserve">:  </w:t>
      </w:r>
    </w:p>
    <w:p w:rsidR="00456643" w:rsidRDefault="00456643" w:rsidP="00456643">
      <w:pPr>
        <w:rPr>
          <w:i/>
        </w:rPr>
      </w:pPr>
      <w:r>
        <w:rPr>
          <w:i/>
        </w:rPr>
        <w:t>Gestione patrimoniale Consiglieri regionali e Gruppi consiliari</w:t>
      </w:r>
    </w:p>
    <w:p w:rsidR="002E57A1" w:rsidRPr="005C1172" w:rsidRDefault="002E57A1" w:rsidP="002E57A1"/>
    <w:tbl>
      <w:tblPr>
        <w:tblStyle w:val="Grigliatabella1"/>
        <w:tblW w:w="0" w:type="auto"/>
        <w:tblLook w:val="04A0" w:firstRow="1" w:lastRow="0" w:firstColumn="1" w:lastColumn="0" w:noHBand="0" w:noVBand="1"/>
      </w:tblPr>
      <w:tblGrid>
        <w:gridCol w:w="3397"/>
        <w:gridCol w:w="6231"/>
      </w:tblGrid>
      <w:tr w:rsidR="002E57A1" w:rsidRPr="005C1172" w:rsidTr="00BF6970">
        <w:tc>
          <w:tcPr>
            <w:tcW w:w="3397" w:type="dxa"/>
          </w:tcPr>
          <w:p w:rsidR="002E57A1" w:rsidRPr="005C1172" w:rsidRDefault="002E57A1" w:rsidP="00BF6970">
            <w:pPr>
              <w:rPr>
                <w:b/>
              </w:rPr>
            </w:pPr>
            <w:r w:rsidRPr="005C1172">
              <w:rPr>
                <w:b/>
              </w:rPr>
              <w:t>DENOMINAZIONE DEL PROCESSO</w:t>
            </w:r>
          </w:p>
          <w:p w:rsidR="002E57A1" w:rsidRPr="005C1172" w:rsidRDefault="002E57A1" w:rsidP="00BF6970"/>
        </w:tc>
        <w:tc>
          <w:tcPr>
            <w:tcW w:w="6231" w:type="dxa"/>
          </w:tcPr>
          <w:p w:rsidR="002E57A1" w:rsidRPr="003D6462" w:rsidRDefault="00456643" w:rsidP="00456643">
            <w:pPr>
              <w:jc w:val="both"/>
              <w:rPr>
                <w:b/>
              </w:rPr>
            </w:pPr>
            <w:r>
              <w:rPr>
                <w:b/>
              </w:rPr>
              <w:t>Corresponsione rimborsi di missione ai Consiglieri, compreso eventuale anticipo</w:t>
            </w:r>
          </w:p>
        </w:tc>
      </w:tr>
      <w:tr w:rsidR="002E57A1" w:rsidRPr="005C1172" w:rsidTr="00BF6970">
        <w:tc>
          <w:tcPr>
            <w:tcW w:w="3397" w:type="dxa"/>
          </w:tcPr>
          <w:p w:rsidR="002E57A1" w:rsidRPr="005C1172" w:rsidRDefault="002E57A1" w:rsidP="00BF6970">
            <w:pPr>
              <w:rPr>
                <w:b/>
              </w:rPr>
            </w:pPr>
            <w:r w:rsidRPr="005C1172">
              <w:rPr>
                <w:b/>
              </w:rPr>
              <w:t>DESCRIZIONE</w:t>
            </w:r>
          </w:p>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p w:rsidR="002E57A1" w:rsidRPr="005C1172" w:rsidRDefault="002E57A1" w:rsidP="00BF6970"/>
        </w:tc>
        <w:tc>
          <w:tcPr>
            <w:tcW w:w="6231" w:type="dxa"/>
          </w:tcPr>
          <w:p w:rsidR="00A821A8" w:rsidRDefault="00C03CAB" w:rsidP="00A821A8">
            <w:pPr>
              <w:jc w:val="both"/>
            </w:pPr>
            <w:r>
              <w:t>Rimborso a piè di lista ai Consiglieri regionali, regolarmente autorizzati ad effettuare trasferte al di fuori del territorio regionale. Erogazione di eventuali anticipazioni economali su richiesta del Consigliere regolarmente autorizzato ad effettuare una trasferta al di fuori del territorio regionale.</w:t>
            </w:r>
            <w:r w:rsidR="00A821A8">
              <w:t xml:space="preserve"> P</w:t>
            </w:r>
            <w:r w:rsidR="00A821A8" w:rsidRPr="00D13620">
              <w:t>er il rimborso delle spese sostenute,</w:t>
            </w:r>
            <w:r w:rsidR="00A821A8">
              <w:t xml:space="preserve"> il Consigliere </w:t>
            </w:r>
            <w:r w:rsidR="00A821A8" w:rsidRPr="00D13620">
              <w:t>deve presentare</w:t>
            </w:r>
            <w:r w:rsidR="00A821A8">
              <w:t>, al suo rientro,</w:t>
            </w:r>
            <w:r w:rsidR="00A821A8" w:rsidRPr="00D13620">
              <w:t xml:space="preserve"> le ricevute relative ai pagamenti secondo</w:t>
            </w:r>
            <w:r w:rsidR="00A821A8">
              <w:t xml:space="preserve"> </w:t>
            </w:r>
            <w:r w:rsidR="00A821A8" w:rsidRPr="00D13620">
              <w:t>le disposizioni della delibera dell’Ufficio di Presidenza n.</w:t>
            </w:r>
            <w:r w:rsidR="00A821A8">
              <w:t xml:space="preserve"> </w:t>
            </w:r>
            <w:r w:rsidR="00A821A8" w:rsidRPr="00D13620">
              <w:t>167/2009 del 30 luglio 2009.</w:t>
            </w:r>
          </w:p>
          <w:p w:rsidR="00BD4D8F" w:rsidRPr="005C1172" w:rsidRDefault="00A821A8" w:rsidP="00C03CAB">
            <w:pPr>
              <w:jc w:val="both"/>
            </w:pPr>
            <w:r>
              <w:t>Controllo della documentazione e attuazione delle procedure di reintegro sui capitoli del bilancio di previsione del Consiglio regionale</w:t>
            </w:r>
          </w:p>
        </w:tc>
      </w:tr>
      <w:tr w:rsidR="002E57A1" w:rsidRPr="005C1172" w:rsidTr="00BF6970">
        <w:tc>
          <w:tcPr>
            <w:tcW w:w="3397" w:type="dxa"/>
          </w:tcPr>
          <w:p w:rsidR="002E57A1" w:rsidRPr="005C1172" w:rsidRDefault="002E57A1" w:rsidP="00BF6970">
            <w:pPr>
              <w:rPr>
                <w:b/>
              </w:rPr>
            </w:pPr>
            <w:r w:rsidRPr="005C1172">
              <w:rPr>
                <w:b/>
              </w:rPr>
              <w:t>RISORSE</w:t>
            </w:r>
          </w:p>
          <w:p w:rsidR="002E57A1" w:rsidRPr="005C1172" w:rsidRDefault="002E57A1" w:rsidP="00BF6970">
            <w:r w:rsidRPr="005C1172">
              <w:t>(persone; strumenti)</w:t>
            </w:r>
          </w:p>
          <w:p w:rsidR="002E57A1" w:rsidRPr="005C1172" w:rsidRDefault="002E57A1" w:rsidP="00BF6970"/>
          <w:p w:rsidR="002E57A1" w:rsidRPr="005C1172" w:rsidRDefault="002E57A1" w:rsidP="00BF6970"/>
        </w:tc>
        <w:tc>
          <w:tcPr>
            <w:tcW w:w="6231" w:type="dxa"/>
          </w:tcPr>
          <w:p w:rsidR="002E57A1" w:rsidRPr="005C1172" w:rsidRDefault="00E3013C" w:rsidP="00BF6970">
            <w:r>
              <w:t>Dipendenti ufficio economato</w:t>
            </w:r>
          </w:p>
        </w:tc>
      </w:tr>
      <w:tr w:rsidR="002E57A1" w:rsidRPr="005C1172" w:rsidTr="00BF6970">
        <w:tc>
          <w:tcPr>
            <w:tcW w:w="3397" w:type="dxa"/>
          </w:tcPr>
          <w:p w:rsidR="002E57A1" w:rsidRPr="005C1172" w:rsidRDefault="002E57A1" w:rsidP="00BF6970">
            <w:pPr>
              <w:rPr>
                <w:b/>
              </w:rPr>
            </w:pPr>
            <w:r w:rsidRPr="005C1172">
              <w:rPr>
                <w:b/>
              </w:rPr>
              <w:t>TITOLARI DEL PROCESSO</w:t>
            </w:r>
          </w:p>
          <w:p w:rsidR="002E57A1" w:rsidRPr="005C1172" w:rsidRDefault="002E57A1" w:rsidP="00BF6970">
            <w:pPr>
              <w:rPr>
                <w:b/>
              </w:rPr>
            </w:pPr>
          </w:p>
          <w:p w:rsidR="002E57A1" w:rsidRPr="005C1172" w:rsidRDefault="002E57A1" w:rsidP="00BF6970"/>
        </w:tc>
        <w:tc>
          <w:tcPr>
            <w:tcW w:w="6231" w:type="dxa"/>
          </w:tcPr>
          <w:p w:rsidR="002E57A1" w:rsidRPr="005C1172" w:rsidRDefault="00E3013C" w:rsidP="00BF6970">
            <w:r w:rsidRPr="00E3013C">
              <w:t>Struttura organizzativa Gestione risorse e patrimonio</w:t>
            </w:r>
          </w:p>
        </w:tc>
      </w:tr>
      <w:tr w:rsidR="002E57A1" w:rsidRPr="005C1172" w:rsidTr="00BF6970">
        <w:tc>
          <w:tcPr>
            <w:tcW w:w="3397" w:type="dxa"/>
          </w:tcPr>
          <w:p w:rsidR="002E57A1" w:rsidRPr="005C1172" w:rsidRDefault="002E57A1" w:rsidP="00BF6970">
            <w:pPr>
              <w:rPr>
                <w:b/>
              </w:rPr>
            </w:pPr>
            <w:r w:rsidRPr="005C1172">
              <w:rPr>
                <w:b/>
              </w:rPr>
              <w:t>CLIENTI DEL PROCESSO</w:t>
            </w:r>
          </w:p>
          <w:p w:rsidR="002E57A1" w:rsidRPr="005C1172" w:rsidRDefault="002E57A1" w:rsidP="00BF6970"/>
        </w:tc>
        <w:tc>
          <w:tcPr>
            <w:tcW w:w="6231" w:type="dxa"/>
          </w:tcPr>
          <w:p w:rsidR="002E57A1" w:rsidRPr="005C1172" w:rsidRDefault="00E3013C" w:rsidP="00BF6970">
            <w:r>
              <w:t>Consiglieri regionali</w:t>
            </w:r>
          </w:p>
        </w:tc>
      </w:tr>
      <w:tr w:rsidR="002E57A1" w:rsidRPr="005C1172" w:rsidTr="00BF6970">
        <w:tc>
          <w:tcPr>
            <w:tcW w:w="3397" w:type="dxa"/>
          </w:tcPr>
          <w:p w:rsidR="002E57A1" w:rsidRPr="005C1172" w:rsidRDefault="002E57A1" w:rsidP="00BF6970">
            <w:pPr>
              <w:rPr>
                <w:b/>
              </w:rPr>
            </w:pPr>
            <w:r w:rsidRPr="005C1172">
              <w:rPr>
                <w:b/>
              </w:rPr>
              <w:t>ALTRI PROCESSI CORRELATI</w:t>
            </w:r>
          </w:p>
          <w:p w:rsidR="002E57A1" w:rsidRPr="005C1172" w:rsidRDefault="002E57A1" w:rsidP="00BF6970">
            <w:pPr>
              <w:rPr>
                <w:b/>
              </w:rPr>
            </w:pPr>
          </w:p>
          <w:p w:rsidR="002E57A1" w:rsidRPr="005C1172" w:rsidRDefault="002E57A1" w:rsidP="00BF6970"/>
        </w:tc>
        <w:tc>
          <w:tcPr>
            <w:tcW w:w="6231" w:type="dxa"/>
          </w:tcPr>
          <w:p w:rsidR="002E57A1" w:rsidRPr="005C1172" w:rsidRDefault="002E57A1" w:rsidP="00BF6970"/>
        </w:tc>
      </w:tr>
    </w:tbl>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2E57A1" w:rsidRDefault="002E57A1"/>
    <w:p w:rsidR="00C4565F" w:rsidRDefault="00C4565F" w:rsidP="008C1B41">
      <w:pPr>
        <w:rPr>
          <w:b/>
          <w:i/>
        </w:rPr>
      </w:pPr>
    </w:p>
    <w:p w:rsidR="00C4565F" w:rsidRDefault="00C4565F" w:rsidP="008C1B41">
      <w:pPr>
        <w:rPr>
          <w:b/>
          <w:i/>
        </w:rPr>
      </w:pPr>
    </w:p>
    <w:p w:rsidR="00AA36BF" w:rsidRDefault="00AA36BF" w:rsidP="008C1B41">
      <w:pPr>
        <w:rPr>
          <w:b/>
          <w:i/>
        </w:rPr>
      </w:pPr>
    </w:p>
    <w:p w:rsidR="008C1B41" w:rsidRPr="006D26C4" w:rsidRDefault="008C1B41" w:rsidP="008C1B41">
      <w:pPr>
        <w:rPr>
          <w:i/>
        </w:rPr>
      </w:pPr>
      <w:r w:rsidRPr="006D26C4">
        <w:rPr>
          <w:b/>
          <w:i/>
        </w:rPr>
        <w:t>MACROPROCESSO DI RIFERIMENTO</w:t>
      </w:r>
      <w:r w:rsidRPr="006D26C4">
        <w:rPr>
          <w:i/>
        </w:rPr>
        <w:t xml:space="preserve">:  </w:t>
      </w:r>
    </w:p>
    <w:p w:rsidR="008C1B41" w:rsidRDefault="008C1B41" w:rsidP="008C1B41">
      <w:pPr>
        <w:rPr>
          <w:i/>
        </w:rPr>
      </w:pPr>
      <w:r>
        <w:rPr>
          <w:i/>
        </w:rPr>
        <w:t>Gestione del personale dipendente del Consiglio regionale</w:t>
      </w:r>
    </w:p>
    <w:p w:rsidR="008C1B41" w:rsidRPr="005C1172" w:rsidRDefault="008C1B41" w:rsidP="008C1B41"/>
    <w:tbl>
      <w:tblPr>
        <w:tblStyle w:val="Grigliatabella1"/>
        <w:tblW w:w="0" w:type="auto"/>
        <w:tblLook w:val="04A0" w:firstRow="1" w:lastRow="0" w:firstColumn="1" w:lastColumn="0" w:noHBand="0" w:noVBand="1"/>
      </w:tblPr>
      <w:tblGrid>
        <w:gridCol w:w="3397"/>
        <w:gridCol w:w="6231"/>
      </w:tblGrid>
      <w:tr w:rsidR="008C1B41" w:rsidRPr="005C1172" w:rsidTr="00BF6970">
        <w:tc>
          <w:tcPr>
            <w:tcW w:w="3397" w:type="dxa"/>
          </w:tcPr>
          <w:p w:rsidR="008C1B41" w:rsidRPr="005C1172" w:rsidRDefault="008C1B41" w:rsidP="00BF6970">
            <w:pPr>
              <w:rPr>
                <w:b/>
              </w:rPr>
            </w:pPr>
            <w:r w:rsidRPr="005C1172">
              <w:rPr>
                <w:b/>
              </w:rPr>
              <w:t>DENOMINAZIONE DEL PROCESSO</w:t>
            </w:r>
          </w:p>
          <w:p w:rsidR="008C1B41" w:rsidRPr="005C1172" w:rsidRDefault="008C1B41" w:rsidP="00BF6970"/>
        </w:tc>
        <w:tc>
          <w:tcPr>
            <w:tcW w:w="6231" w:type="dxa"/>
          </w:tcPr>
          <w:p w:rsidR="008C1B41" w:rsidRPr="003D6462" w:rsidRDefault="008C1B41" w:rsidP="00BF6970">
            <w:pPr>
              <w:jc w:val="both"/>
              <w:rPr>
                <w:b/>
              </w:rPr>
            </w:pPr>
            <w:r>
              <w:rPr>
                <w:b/>
              </w:rPr>
              <w:t>Programmazione risorse umane</w:t>
            </w:r>
          </w:p>
        </w:tc>
      </w:tr>
      <w:tr w:rsidR="008C1B41" w:rsidRPr="005C1172" w:rsidTr="00BF6970">
        <w:tc>
          <w:tcPr>
            <w:tcW w:w="3397" w:type="dxa"/>
          </w:tcPr>
          <w:p w:rsidR="008C1B41" w:rsidRPr="005C1172" w:rsidRDefault="008C1B41" w:rsidP="00BF6970">
            <w:pPr>
              <w:rPr>
                <w:b/>
              </w:rPr>
            </w:pPr>
            <w:r w:rsidRPr="005C1172">
              <w:rPr>
                <w:b/>
              </w:rPr>
              <w:t>DESCRIZIONE</w:t>
            </w:r>
          </w:p>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tc>
        <w:tc>
          <w:tcPr>
            <w:tcW w:w="6231" w:type="dxa"/>
          </w:tcPr>
          <w:p w:rsidR="008C1B41" w:rsidRDefault="00F8458D" w:rsidP="00F8458D">
            <w:pPr>
              <w:jc w:val="both"/>
            </w:pPr>
            <w:r>
              <w:t>A</w:t>
            </w:r>
            <w:r w:rsidR="00A953F7" w:rsidRPr="00A953F7">
              <w:t xml:space="preserve">gli organi di direzione politico-amministrativa </w:t>
            </w:r>
            <w:r>
              <w:t xml:space="preserve">(Ufficio di presidenza) </w:t>
            </w:r>
            <w:r w:rsidR="00A953F7" w:rsidRPr="00A953F7">
              <w:t>compete provvedere alla ripartizione delle risorse umane da assegnare a ciascuna struttura organizzativa dirigenziale e all’adozione del documento di programmazione triennale del fabbisogno del personale e ai suoi aggiornamenti annuali</w:t>
            </w:r>
            <w:r>
              <w:t>.</w:t>
            </w:r>
          </w:p>
          <w:p w:rsidR="00A953F7" w:rsidRDefault="00F8458D" w:rsidP="00F8458D">
            <w:pPr>
              <w:jc w:val="both"/>
            </w:pPr>
            <w:r>
              <w:t>G</w:t>
            </w:r>
            <w:r w:rsidR="00A953F7" w:rsidRPr="00A953F7">
              <w:t xml:space="preserve">li organi di direzione politico-amministrativa </w:t>
            </w:r>
            <w:r w:rsidRPr="00F8458D">
              <w:t>(Ufficio di presidenza)</w:t>
            </w:r>
            <w:r>
              <w:t xml:space="preserve"> </w:t>
            </w:r>
            <w:r w:rsidR="00A953F7" w:rsidRPr="00A953F7">
              <w:t>definiscono, tra l’altro, la ripartizione della dotazione organica in categorie, posizioni e profili professionali, suddivisa per ogni strut</w:t>
            </w:r>
            <w:r>
              <w:t>tura organizzativa dirigenziale.</w:t>
            </w:r>
          </w:p>
          <w:p w:rsidR="00A953F7" w:rsidRPr="005C1172" w:rsidRDefault="00F8458D" w:rsidP="00F8458D">
            <w:pPr>
              <w:jc w:val="both"/>
            </w:pPr>
            <w:r>
              <w:t>L</w:t>
            </w:r>
            <w:r w:rsidR="00A953F7" w:rsidRPr="00A953F7">
              <w:t>’Amministrazione regionale adotta un piano di programmazione triennale aggiornato annualmente nel quale è definito il fabbisogno di personale e dei relativi posti della dotazione organica da ricoprire a tempo indeterminato, attraverso la coordinata attuazione dei process</w:t>
            </w:r>
            <w:r>
              <w:t>i di mobilità e di reclutamento.</w:t>
            </w:r>
          </w:p>
        </w:tc>
      </w:tr>
      <w:tr w:rsidR="008C1B41" w:rsidRPr="005C1172" w:rsidTr="00BF6970">
        <w:tc>
          <w:tcPr>
            <w:tcW w:w="3397" w:type="dxa"/>
          </w:tcPr>
          <w:p w:rsidR="008C1B41" w:rsidRPr="005C1172" w:rsidRDefault="008C1B41" w:rsidP="00BF6970">
            <w:pPr>
              <w:rPr>
                <w:b/>
              </w:rPr>
            </w:pPr>
            <w:r w:rsidRPr="005C1172">
              <w:rPr>
                <w:b/>
              </w:rPr>
              <w:t>RISORSE</w:t>
            </w:r>
          </w:p>
          <w:p w:rsidR="008C1B41" w:rsidRPr="005C1172" w:rsidRDefault="008C1B41" w:rsidP="00BF6970">
            <w:r w:rsidRPr="005C1172">
              <w:t>(persone; strumenti)</w:t>
            </w:r>
          </w:p>
          <w:p w:rsidR="008C1B41" w:rsidRPr="005C1172" w:rsidRDefault="008C1B41" w:rsidP="00BF6970"/>
          <w:p w:rsidR="008C1B41" w:rsidRPr="005C1172" w:rsidRDefault="008C1B41" w:rsidP="00BF6970"/>
        </w:tc>
        <w:tc>
          <w:tcPr>
            <w:tcW w:w="6231" w:type="dxa"/>
          </w:tcPr>
          <w:p w:rsidR="008C1B41" w:rsidRPr="005C1172" w:rsidRDefault="00F8458D" w:rsidP="00F8458D">
            <w:pPr>
              <w:jc w:val="both"/>
            </w:pPr>
            <w:r>
              <w:t>Dipendenti della struttura organizzativa avvalendosi del Dipartimento personale e organizzazione dell'Amministrazione regionale</w:t>
            </w:r>
          </w:p>
        </w:tc>
      </w:tr>
      <w:tr w:rsidR="008C1B41" w:rsidRPr="005C1172" w:rsidTr="00BF6970">
        <w:tc>
          <w:tcPr>
            <w:tcW w:w="3397" w:type="dxa"/>
          </w:tcPr>
          <w:p w:rsidR="008C1B41" w:rsidRPr="005C1172" w:rsidRDefault="008C1B41" w:rsidP="00BF6970">
            <w:pPr>
              <w:rPr>
                <w:b/>
              </w:rPr>
            </w:pPr>
            <w:r w:rsidRPr="005C1172">
              <w:rPr>
                <w:b/>
              </w:rPr>
              <w:t>TITOLARI DEL PROCESSO</w:t>
            </w:r>
          </w:p>
          <w:p w:rsidR="008C1B41" w:rsidRPr="005C1172" w:rsidRDefault="008C1B41" w:rsidP="00BF6970">
            <w:pPr>
              <w:rPr>
                <w:b/>
              </w:rPr>
            </w:pPr>
          </w:p>
          <w:p w:rsidR="008C1B41" w:rsidRPr="005C1172" w:rsidRDefault="008C1B41" w:rsidP="00BF6970"/>
        </w:tc>
        <w:tc>
          <w:tcPr>
            <w:tcW w:w="6231" w:type="dxa"/>
          </w:tcPr>
          <w:p w:rsidR="008C1B41" w:rsidRPr="005C1172" w:rsidRDefault="00F8458D" w:rsidP="00BF6970">
            <w:r>
              <w:t>Segreteria generale</w:t>
            </w:r>
          </w:p>
        </w:tc>
      </w:tr>
      <w:tr w:rsidR="008C1B41" w:rsidRPr="005C1172" w:rsidTr="00BF6970">
        <w:tc>
          <w:tcPr>
            <w:tcW w:w="3397" w:type="dxa"/>
          </w:tcPr>
          <w:p w:rsidR="008C1B41" w:rsidRPr="005C1172" w:rsidRDefault="008C1B41" w:rsidP="00BF6970">
            <w:pPr>
              <w:rPr>
                <w:b/>
              </w:rPr>
            </w:pPr>
            <w:r w:rsidRPr="005C1172">
              <w:rPr>
                <w:b/>
              </w:rPr>
              <w:t>CLIENTI DEL PROCESSO</w:t>
            </w:r>
          </w:p>
          <w:p w:rsidR="008C1B41" w:rsidRPr="005C1172" w:rsidRDefault="008C1B41" w:rsidP="00BF6970"/>
        </w:tc>
        <w:tc>
          <w:tcPr>
            <w:tcW w:w="6231" w:type="dxa"/>
          </w:tcPr>
          <w:p w:rsidR="008C1B41" w:rsidRDefault="00F8458D" w:rsidP="00BF6970">
            <w:r>
              <w:t>Componenti Ufficio di presidenza</w:t>
            </w:r>
          </w:p>
          <w:p w:rsidR="00F8458D" w:rsidRPr="005C1172" w:rsidRDefault="00F8458D" w:rsidP="00BF6970">
            <w:r>
              <w:t>Strutture organizzative del Consiglio regionale</w:t>
            </w:r>
          </w:p>
        </w:tc>
      </w:tr>
      <w:tr w:rsidR="008C1B41" w:rsidRPr="005C1172" w:rsidTr="00BF6970">
        <w:tc>
          <w:tcPr>
            <w:tcW w:w="3397" w:type="dxa"/>
          </w:tcPr>
          <w:p w:rsidR="008C1B41" w:rsidRPr="005C1172" w:rsidRDefault="008C1B41" w:rsidP="00BF6970">
            <w:pPr>
              <w:rPr>
                <w:b/>
              </w:rPr>
            </w:pPr>
            <w:r w:rsidRPr="005C1172">
              <w:rPr>
                <w:b/>
              </w:rPr>
              <w:t>ALTRI PROCESSI CORRELATI</w:t>
            </w:r>
          </w:p>
          <w:p w:rsidR="008C1B41" w:rsidRPr="005C1172" w:rsidRDefault="008C1B41" w:rsidP="00BF6970">
            <w:pPr>
              <w:rPr>
                <w:b/>
              </w:rPr>
            </w:pPr>
          </w:p>
          <w:p w:rsidR="008C1B41" w:rsidRPr="005C1172" w:rsidRDefault="008C1B41" w:rsidP="00BF6970"/>
        </w:tc>
        <w:tc>
          <w:tcPr>
            <w:tcW w:w="6231" w:type="dxa"/>
          </w:tcPr>
          <w:p w:rsidR="008C1B41" w:rsidRPr="005C1172" w:rsidRDefault="008C1B41" w:rsidP="00BF6970"/>
        </w:tc>
      </w:tr>
    </w:tbl>
    <w:p w:rsidR="002E57A1" w:rsidRDefault="002E57A1"/>
    <w:p w:rsidR="008C1B41" w:rsidRDefault="008C1B41"/>
    <w:p w:rsidR="008C1B41" w:rsidRDefault="008C1B41" w:rsidP="008C1B41">
      <w:pPr>
        <w:rPr>
          <w:b/>
          <w:i/>
        </w:rPr>
      </w:pPr>
    </w:p>
    <w:p w:rsidR="00925C43" w:rsidRDefault="00925C43" w:rsidP="008C1B41">
      <w:pPr>
        <w:rPr>
          <w:b/>
          <w:i/>
        </w:rPr>
      </w:pPr>
    </w:p>
    <w:p w:rsidR="00925C43" w:rsidRDefault="00925C43" w:rsidP="008C1B41">
      <w:pPr>
        <w:rPr>
          <w:b/>
          <w:i/>
        </w:rPr>
      </w:pPr>
    </w:p>
    <w:p w:rsidR="00925C43" w:rsidRDefault="00925C43" w:rsidP="008C1B41">
      <w:pPr>
        <w:rPr>
          <w:b/>
          <w:i/>
        </w:rPr>
      </w:pPr>
    </w:p>
    <w:p w:rsidR="00925C43" w:rsidRDefault="00925C43" w:rsidP="008C1B41">
      <w:pPr>
        <w:rPr>
          <w:b/>
          <w:i/>
        </w:rPr>
      </w:pPr>
    </w:p>
    <w:p w:rsidR="00925C43" w:rsidRDefault="00925C43" w:rsidP="008C1B41">
      <w:pPr>
        <w:rPr>
          <w:b/>
          <w:i/>
        </w:rPr>
      </w:pPr>
    </w:p>
    <w:p w:rsidR="00925C43" w:rsidRDefault="00925C43" w:rsidP="008C1B41">
      <w:pPr>
        <w:rPr>
          <w:b/>
          <w:i/>
        </w:rPr>
      </w:pPr>
    </w:p>
    <w:p w:rsidR="008C1B41" w:rsidRPr="006D26C4" w:rsidRDefault="008C1B41" w:rsidP="008C1B41">
      <w:pPr>
        <w:rPr>
          <w:i/>
        </w:rPr>
      </w:pPr>
      <w:r w:rsidRPr="006D26C4">
        <w:rPr>
          <w:b/>
          <w:i/>
        </w:rPr>
        <w:t>MACROPROCESSO DI RIFERIMENTO</w:t>
      </w:r>
      <w:r w:rsidRPr="006D26C4">
        <w:rPr>
          <w:i/>
        </w:rPr>
        <w:t xml:space="preserve">:  </w:t>
      </w:r>
    </w:p>
    <w:p w:rsidR="008C1B41" w:rsidRDefault="008C1B41" w:rsidP="008C1B41">
      <w:pPr>
        <w:rPr>
          <w:i/>
        </w:rPr>
      </w:pPr>
      <w:r>
        <w:rPr>
          <w:i/>
        </w:rPr>
        <w:t>Gestione del personale dipendente del Consiglio regionale</w:t>
      </w:r>
    </w:p>
    <w:p w:rsidR="008C1B41" w:rsidRPr="005C1172" w:rsidRDefault="008C1B41" w:rsidP="008C1B41"/>
    <w:tbl>
      <w:tblPr>
        <w:tblStyle w:val="Grigliatabella1"/>
        <w:tblW w:w="0" w:type="auto"/>
        <w:tblLook w:val="04A0" w:firstRow="1" w:lastRow="0" w:firstColumn="1" w:lastColumn="0" w:noHBand="0" w:noVBand="1"/>
      </w:tblPr>
      <w:tblGrid>
        <w:gridCol w:w="3397"/>
        <w:gridCol w:w="6231"/>
      </w:tblGrid>
      <w:tr w:rsidR="008C1B41" w:rsidRPr="005C1172" w:rsidTr="00BF6970">
        <w:tc>
          <w:tcPr>
            <w:tcW w:w="3397" w:type="dxa"/>
          </w:tcPr>
          <w:p w:rsidR="008C1B41" w:rsidRPr="005C1172" w:rsidRDefault="008C1B41" w:rsidP="00BF6970">
            <w:pPr>
              <w:rPr>
                <w:b/>
              </w:rPr>
            </w:pPr>
            <w:r w:rsidRPr="005C1172">
              <w:rPr>
                <w:b/>
              </w:rPr>
              <w:t>DENOMINAZIONE DEL PROCESSO</w:t>
            </w:r>
          </w:p>
          <w:p w:rsidR="008C1B41" w:rsidRPr="005C1172" w:rsidRDefault="008C1B41" w:rsidP="00BF6970"/>
        </w:tc>
        <w:tc>
          <w:tcPr>
            <w:tcW w:w="6231" w:type="dxa"/>
          </w:tcPr>
          <w:p w:rsidR="008C1B41" w:rsidRPr="003D6462" w:rsidRDefault="008C1B41" w:rsidP="00BF6970">
            <w:pPr>
              <w:jc w:val="both"/>
              <w:rPr>
                <w:b/>
              </w:rPr>
            </w:pPr>
            <w:r>
              <w:rPr>
                <w:b/>
              </w:rPr>
              <w:t>Programmazione formazione dipendenti del Consiglio regionale e partecipazione a corsi di formazione con oneri a carico del bilancio del Consiglio</w:t>
            </w:r>
          </w:p>
        </w:tc>
      </w:tr>
      <w:tr w:rsidR="008C1B41" w:rsidRPr="005C1172" w:rsidTr="00BF6970">
        <w:tc>
          <w:tcPr>
            <w:tcW w:w="3397" w:type="dxa"/>
          </w:tcPr>
          <w:p w:rsidR="008C1B41" w:rsidRPr="005C1172" w:rsidRDefault="008C1B41" w:rsidP="00BF6970">
            <w:pPr>
              <w:rPr>
                <w:b/>
              </w:rPr>
            </w:pPr>
            <w:r w:rsidRPr="005C1172">
              <w:rPr>
                <w:b/>
              </w:rPr>
              <w:t>DESCRIZIONE</w:t>
            </w:r>
          </w:p>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tc>
        <w:tc>
          <w:tcPr>
            <w:tcW w:w="6231" w:type="dxa"/>
          </w:tcPr>
          <w:p w:rsidR="00F8458D" w:rsidRPr="00F8458D" w:rsidRDefault="009379FD" w:rsidP="009379FD">
            <w:pPr>
              <w:jc w:val="both"/>
            </w:pPr>
            <w:r>
              <w:t>Predisposizione del</w:t>
            </w:r>
            <w:r w:rsidR="00F8458D" w:rsidRPr="00F8458D">
              <w:t>le linee di indirizzo per l'organizzazione dei corsi di formazione riv</w:t>
            </w:r>
            <w:r w:rsidR="00F8458D">
              <w:t>olti al personale del Consiglio</w:t>
            </w:r>
            <w:r>
              <w:t>, articolate in:</w:t>
            </w:r>
          </w:p>
          <w:p w:rsidR="00F8458D" w:rsidRPr="009379FD" w:rsidRDefault="009379FD" w:rsidP="009379FD">
            <w:pPr>
              <w:jc w:val="both"/>
              <w:rPr>
                <w:u w:val="single"/>
              </w:rPr>
            </w:pPr>
            <w:r>
              <w:t xml:space="preserve">1) </w:t>
            </w:r>
            <w:r w:rsidR="00F8458D" w:rsidRPr="00F8458D">
              <w:rPr>
                <w:u w:val="single"/>
              </w:rPr>
              <w:t>formazione collettiva</w:t>
            </w:r>
            <w:r w:rsidR="00F8458D" w:rsidRPr="00F8458D">
              <w:t>:</w:t>
            </w:r>
          </w:p>
          <w:p w:rsidR="00F8458D" w:rsidRPr="00F8458D" w:rsidRDefault="009379FD" w:rsidP="009379FD">
            <w:pPr>
              <w:jc w:val="both"/>
            </w:pPr>
            <w:r>
              <w:t xml:space="preserve">a) </w:t>
            </w:r>
            <w:r w:rsidR="00F8458D" w:rsidRPr="00F8458D">
              <w:t>corsi non presenti nel catalogo della formazione annuale della Giunta;</w:t>
            </w:r>
          </w:p>
          <w:p w:rsidR="00F8458D" w:rsidRPr="00F8458D" w:rsidRDefault="009379FD" w:rsidP="009379FD">
            <w:pPr>
              <w:jc w:val="both"/>
            </w:pPr>
            <w:r>
              <w:t xml:space="preserve">b) </w:t>
            </w:r>
            <w:r w:rsidR="00F8458D" w:rsidRPr="00F8458D">
              <w:t>corsi di informatica e di lingua ai quali, a causa dell'alto numero di richieste da p</w:t>
            </w:r>
            <w:r>
              <w:t xml:space="preserve">arte del personale appartenente </w:t>
            </w:r>
            <w:r w:rsidR="00F8458D" w:rsidRPr="00F8458D">
              <w:t>all'organico della Giunta, il personale del Consiglio non è ammesso;</w:t>
            </w:r>
          </w:p>
          <w:p w:rsidR="00F8458D" w:rsidRPr="00F8458D" w:rsidRDefault="009379FD" w:rsidP="009379FD">
            <w:pPr>
              <w:jc w:val="both"/>
            </w:pPr>
            <w:r>
              <w:t xml:space="preserve">c) </w:t>
            </w:r>
            <w:r w:rsidR="00F8458D" w:rsidRPr="00F8458D">
              <w:t>corsi attinenti alle specificità delle assemblee elettive;</w:t>
            </w:r>
          </w:p>
          <w:p w:rsidR="00F8458D" w:rsidRPr="00F8458D" w:rsidRDefault="009379FD" w:rsidP="009379FD">
            <w:pPr>
              <w:jc w:val="both"/>
            </w:pPr>
            <w:r>
              <w:t xml:space="preserve">d) </w:t>
            </w:r>
            <w:r w:rsidR="00F8458D" w:rsidRPr="00F8458D">
              <w:t>corsi, proposti dai dirigenti del Consiglio, su temi trasversali e di particolare interesse e utilità per il personale che opera al servizio di un'assemblea elettiva;</w:t>
            </w:r>
          </w:p>
          <w:p w:rsidR="00F8458D" w:rsidRPr="009379FD" w:rsidRDefault="009379FD" w:rsidP="009379FD">
            <w:pPr>
              <w:jc w:val="both"/>
              <w:rPr>
                <w:u w:val="single"/>
              </w:rPr>
            </w:pPr>
            <w:r>
              <w:t xml:space="preserve">2) </w:t>
            </w:r>
            <w:r w:rsidR="00F8458D" w:rsidRPr="00F8458D">
              <w:rPr>
                <w:u w:val="single"/>
              </w:rPr>
              <w:t>formazione individuale</w:t>
            </w:r>
            <w:r>
              <w:rPr>
                <w:u w:val="single"/>
              </w:rPr>
              <w:t>:</w:t>
            </w:r>
          </w:p>
          <w:p w:rsidR="00F8458D" w:rsidRDefault="009379FD" w:rsidP="009379FD">
            <w:pPr>
              <w:jc w:val="both"/>
            </w:pPr>
            <w:r>
              <w:t>a)</w:t>
            </w:r>
            <w:r w:rsidR="00F8458D" w:rsidRPr="00F8458D">
              <w:t xml:space="preserve"> su richiesta dei rispettivi dirigenti, partecipazione di singoli dipendenti ai corsi organizzati da enti e organismi che si occupano di formazione a fronte di una correlazione tra il contenuto dell'intervento formativo e l'attività svolta dal personale interessato.</w:t>
            </w:r>
          </w:p>
          <w:p w:rsidR="008C1B41" w:rsidRPr="005C1172" w:rsidRDefault="00FE55ED" w:rsidP="00FE55ED">
            <w:pPr>
              <w:jc w:val="both"/>
            </w:pPr>
            <w:r>
              <w:t>I</w:t>
            </w:r>
            <w:r w:rsidR="00F8458D" w:rsidRPr="00F8458D">
              <w:t xml:space="preserve">l personale del Consiglio </w:t>
            </w:r>
            <w:r>
              <w:t>può</w:t>
            </w:r>
            <w:r w:rsidR="00F8458D" w:rsidRPr="00F8458D">
              <w:t xml:space="preserve"> essere ammesso alle iniziative di formazione collettiva organizzate dalla Giunta regionale</w:t>
            </w:r>
            <w:r>
              <w:t xml:space="preserve">, </w:t>
            </w:r>
            <w:r w:rsidR="00F8458D" w:rsidRPr="00F8458D">
              <w:t>allorché le predette attività abbiano carattere trasversale e possano, conseguentemente, interessare anche il personale del Consiglio, essendo antieconomico organizzare gli stessi interventi formativi per un numero ridotto di partecipanti.</w:t>
            </w:r>
          </w:p>
        </w:tc>
      </w:tr>
      <w:tr w:rsidR="008C1B41" w:rsidRPr="005C1172" w:rsidTr="00BF6970">
        <w:tc>
          <w:tcPr>
            <w:tcW w:w="3397" w:type="dxa"/>
          </w:tcPr>
          <w:p w:rsidR="008C1B41" w:rsidRPr="005C1172" w:rsidRDefault="008C1B41" w:rsidP="00BF6970">
            <w:pPr>
              <w:rPr>
                <w:b/>
              </w:rPr>
            </w:pPr>
            <w:r w:rsidRPr="005C1172">
              <w:rPr>
                <w:b/>
              </w:rPr>
              <w:t>RISORSE</w:t>
            </w:r>
          </w:p>
          <w:p w:rsidR="008C1B41" w:rsidRPr="005C1172" w:rsidRDefault="008C1B41" w:rsidP="00BF6970">
            <w:r w:rsidRPr="005C1172">
              <w:t>(persone; strumenti)</w:t>
            </w:r>
          </w:p>
          <w:p w:rsidR="008C1B41" w:rsidRPr="005C1172" w:rsidRDefault="008C1B41" w:rsidP="00BF6970"/>
        </w:tc>
        <w:tc>
          <w:tcPr>
            <w:tcW w:w="6231" w:type="dxa"/>
          </w:tcPr>
          <w:p w:rsidR="008C1B41" w:rsidRPr="005C1172" w:rsidRDefault="00FE55ED" w:rsidP="00BF6970">
            <w:r>
              <w:t>Dipendenti ufficio legislativo</w:t>
            </w:r>
          </w:p>
        </w:tc>
      </w:tr>
      <w:tr w:rsidR="008C1B41" w:rsidRPr="005C1172" w:rsidTr="00BF6970">
        <w:tc>
          <w:tcPr>
            <w:tcW w:w="3397" w:type="dxa"/>
          </w:tcPr>
          <w:p w:rsidR="008C1B41" w:rsidRPr="005C1172" w:rsidRDefault="008C1B41" w:rsidP="00BF6970">
            <w:pPr>
              <w:rPr>
                <w:b/>
              </w:rPr>
            </w:pPr>
            <w:r w:rsidRPr="005C1172">
              <w:rPr>
                <w:b/>
              </w:rPr>
              <w:t>TITOLARI DEL PROCESSO</w:t>
            </w:r>
          </w:p>
          <w:p w:rsidR="008C1B41" w:rsidRPr="005C1172" w:rsidRDefault="008C1B41" w:rsidP="00BF6970"/>
        </w:tc>
        <w:tc>
          <w:tcPr>
            <w:tcW w:w="6231" w:type="dxa"/>
          </w:tcPr>
          <w:p w:rsidR="008C1B41" w:rsidRPr="005C1172" w:rsidRDefault="00FE55ED" w:rsidP="00BF6970">
            <w:r>
              <w:t>Struttura organizzativa Affari legislativi, studi e documentazione</w:t>
            </w:r>
          </w:p>
        </w:tc>
      </w:tr>
      <w:tr w:rsidR="008C1B41" w:rsidRPr="005C1172" w:rsidTr="00BF6970">
        <w:tc>
          <w:tcPr>
            <w:tcW w:w="3397" w:type="dxa"/>
          </w:tcPr>
          <w:p w:rsidR="008C1B41" w:rsidRPr="005C1172" w:rsidRDefault="008C1B41" w:rsidP="00BF6970">
            <w:pPr>
              <w:rPr>
                <w:b/>
              </w:rPr>
            </w:pPr>
            <w:r w:rsidRPr="005C1172">
              <w:rPr>
                <w:b/>
              </w:rPr>
              <w:t>CLIENTI DEL PROCESSO</w:t>
            </w:r>
          </w:p>
          <w:p w:rsidR="008C1B41" w:rsidRPr="005C1172" w:rsidRDefault="008C1B41" w:rsidP="00BF6970"/>
        </w:tc>
        <w:tc>
          <w:tcPr>
            <w:tcW w:w="6231" w:type="dxa"/>
          </w:tcPr>
          <w:p w:rsidR="008C1B41" w:rsidRPr="005C1172" w:rsidRDefault="00FE55ED" w:rsidP="00BF6970">
            <w:r>
              <w:t>Dipendenti del Consiglio regionale</w:t>
            </w:r>
          </w:p>
        </w:tc>
      </w:tr>
      <w:tr w:rsidR="008C1B41" w:rsidRPr="005C1172" w:rsidTr="00BF6970">
        <w:tc>
          <w:tcPr>
            <w:tcW w:w="3397" w:type="dxa"/>
          </w:tcPr>
          <w:p w:rsidR="008C1B41" w:rsidRPr="005C1172" w:rsidRDefault="008C1B41" w:rsidP="00BF6970">
            <w:pPr>
              <w:rPr>
                <w:b/>
              </w:rPr>
            </w:pPr>
            <w:r w:rsidRPr="005C1172">
              <w:rPr>
                <w:b/>
              </w:rPr>
              <w:t>ALTRI PROCESSI CORRELATI</w:t>
            </w:r>
          </w:p>
          <w:p w:rsidR="008C1B41" w:rsidRPr="005C1172" w:rsidRDefault="008C1B41" w:rsidP="00BF6970">
            <w:pPr>
              <w:rPr>
                <w:b/>
              </w:rPr>
            </w:pPr>
          </w:p>
          <w:p w:rsidR="008C1B41" w:rsidRPr="005C1172" w:rsidRDefault="008C1B41" w:rsidP="00BF6970"/>
        </w:tc>
        <w:tc>
          <w:tcPr>
            <w:tcW w:w="6231" w:type="dxa"/>
          </w:tcPr>
          <w:p w:rsidR="008C1B41" w:rsidRPr="005C1172" w:rsidRDefault="008C1B41" w:rsidP="00BF6970"/>
        </w:tc>
      </w:tr>
    </w:tbl>
    <w:p w:rsidR="002E57A1" w:rsidRDefault="002E57A1"/>
    <w:p w:rsidR="008C1B41" w:rsidRDefault="008C1B41"/>
    <w:p w:rsidR="008C1B41" w:rsidRDefault="008C1B41"/>
    <w:p w:rsidR="00C4565F" w:rsidRDefault="00C4565F" w:rsidP="00BF6970">
      <w:pPr>
        <w:rPr>
          <w:b/>
          <w:i/>
        </w:rPr>
      </w:pPr>
    </w:p>
    <w:p w:rsidR="00C4565F" w:rsidRDefault="00C4565F" w:rsidP="00BF6970">
      <w:pPr>
        <w:rPr>
          <w:b/>
          <w:i/>
        </w:rPr>
      </w:pPr>
    </w:p>
    <w:p w:rsidR="00BF6970" w:rsidRPr="006D26C4" w:rsidRDefault="00BF6970" w:rsidP="00BF6970">
      <w:pPr>
        <w:rPr>
          <w:i/>
        </w:rPr>
      </w:pPr>
      <w:r w:rsidRPr="006D26C4">
        <w:rPr>
          <w:b/>
          <w:i/>
        </w:rPr>
        <w:t>MACROPROCESSO DI RIFERIMENTO</w:t>
      </w:r>
      <w:r w:rsidRPr="006D26C4">
        <w:rPr>
          <w:i/>
        </w:rPr>
        <w:t xml:space="preserve">:  </w:t>
      </w:r>
    </w:p>
    <w:p w:rsidR="00BF6970" w:rsidRDefault="00BF6970" w:rsidP="00BF6970">
      <w:pPr>
        <w:rPr>
          <w:i/>
        </w:rPr>
      </w:pPr>
      <w:r>
        <w:rPr>
          <w:i/>
        </w:rPr>
        <w:t>Gestione del personale dipendente del Consiglio regionale</w:t>
      </w:r>
    </w:p>
    <w:p w:rsidR="008C1B41" w:rsidRPr="005C1172" w:rsidRDefault="008C1B41" w:rsidP="008C1B41"/>
    <w:tbl>
      <w:tblPr>
        <w:tblStyle w:val="Grigliatabella1"/>
        <w:tblW w:w="0" w:type="auto"/>
        <w:tblLook w:val="04A0" w:firstRow="1" w:lastRow="0" w:firstColumn="1" w:lastColumn="0" w:noHBand="0" w:noVBand="1"/>
      </w:tblPr>
      <w:tblGrid>
        <w:gridCol w:w="3397"/>
        <w:gridCol w:w="6096"/>
      </w:tblGrid>
      <w:tr w:rsidR="008C1B41" w:rsidRPr="005C1172" w:rsidTr="00FB6EFF">
        <w:tc>
          <w:tcPr>
            <w:tcW w:w="3397" w:type="dxa"/>
          </w:tcPr>
          <w:p w:rsidR="008C1B41" w:rsidRPr="005C1172" w:rsidRDefault="008C1B41" w:rsidP="00BF6970">
            <w:pPr>
              <w:rPr>
                <w:b/>
              </w:rPr>
            </w:pPr>
            <w:r w:rsidRPr="005C1172">
              <w:rPr>
                <w:b/>
              </w:rPr>
              <w:t>DENOMINAZIONE DEL PROCESSO</w:t>
            </w:r>
          </w:p>
          <w:p w:rsidR="008C1B41" w:rsidRPr="005C1172" w:rsidRDefault="008C1B41" w:rsidP="00BF6970"/>
        </w:tc>
        <w:tc>
          <w:tcPr>
            <w:tcW w:w="6096" w:type="dxa"/>
          </w:tcPr>
          <w:p w:rsidR="008C1B41" w:rsidRPr="003D6462" w:rsidRDefault="00914133" w:rsidP="00BF6970">
            <w:pPr>
              <w:jc w:val="both"/>
              <w:rPr>
                <w:b/>
              </w:rPr>
            </w:pPr>
            <w:r>
              <w:rPr>
                <w:b/>
              </w:rPr>
              <w:t>Gestione trasferte personale del Consiglio regionale</w:t>
            </w:r>
          </w:p>
        </w:tc>
      </w:tr>
      <w:tr w:rsidR="008C1B41" w:rsidRPr="005C1172" w:rsidTr="00FB6EFF">
        <w:tc>
          <w:tcPr>
            <w:tcW w:w="3397" w:type="dxa"/>
          </w:tcPr>
          <w:p w:rsidR="008C1B41" w:rsidRPr="005C1172" w:rsidRDefault="008C1B41" w:rsidP="00BF6970">
            <w:pPr>
              <w:rPr>
                <w:b/>
              </w:rPr>
            </w:pPr>
            <w:r w:rsidRPr="005C1172">
              <w:rPr>
                <w:b/>
              </w:rPr>
              <w:t>DESCRIZIONE</w:t>
            </w:r>
          </w:p>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tc>
        <w:tc>
          <w:tcPr>
            <w:tcW w:w="6096" w:type="dxa"/>
          </w:tcPr>
          <w:p w:rsidR="008C1B41" w:rsidRDefault="00E45967" w:rsidP="00E45967">
            <w:pPr>
              <w:jc w:val="both"/>
            </w:pPr>
            <w:r w:rsidRPr="00E45967">
              <w:t xml:space="preserve">Per l’espletamento delle proprie funzioni istituzionali, i </w:t>
            </w:r>
            <w:r>
              <w:t>dipendenti</w:t>
            </w:r>
            <w:r w:rsidRPr="00E45967">
              <w:t xml:space="preserve"> possono recarsi in missione nel territorio regionale, nazionale o all’estero, secondo le disposizioni </w:t>
            </w:r>
            <w:r>
              <w:t xml:space="preserve">contrattuali e quelle </w:t>
            </w:r>
            <w:r w:rsidRPr="00E45967">
              <w:t>di cui alla deliberazione dell’Ufficio di Presidenza n. 167/2009 del 30 luglio 2009.</w:t>
            </w:r>
          </w:p>
          <w:p w:rsidR="00787E2B" w:rsidRDefault="00FB6EFF" w:rsidP="00FB6EFF">
            <w:pPr>
              <w:jc w:val="both"/>
            </w:pPr>
            <w:r>
              <w:t>I dipendenti devono compilare apposito modulo e essere autorizzati all'effettuazione della trasferta dal proprio dirigente. A seguito di autorizzazione v</w:t>
            </w:r>
            <w:r w:rsidR="00473CBA">
              <w:t>engono prenotati</w:t>
            </w:r>
            <w:r>
              <w:t xml:space="preserve"> presso agenzia viaggi volo e hotel scelti.</w:t>
            </w:r>
          </w:p>
          <w:p w:rsidR="00FB6EFF" w:rsidRPr="005C1172" w:rsidRDefault="00FB6EFF" w:rsidP="00FB6EFF">
            <w:pPr>
              <w:jc w:val="both"/>
            </w:pPr>
          </w:p>
        </w:tc>
      </w:tr>
      <w:tr w:rsidR="008C1B41" w:rsidRPr="005C1172" w:rsidTr="00FB6EFF">
        <w:tc>
          <w:tcPr>
            <w:tcW w:w="3397" w:type="dxa"/>
          </w:tcPr>
          <w:p w:rsidR="008C1B41" w:rsidRPr="005C1172" w:rsidRDefault="008C1B41" w:rsidP="00BF6970">
            <w:pPr>
              <w:rPr>
                <w:b/>
              </w:rPr>
            </w:pPr>
            <w:r w:rsidRPr="005C1172">
              <w:rPr>
                <w:b/>
              </w:rPr>
              <w:t>RISORSE</w:t>
            </w:r>
          </w:p>
          <w:p w:rsidR="008C1B41" w:rsidRPr="005C1172" w:rsidRDefault="008C1B41" w:rsidP="00BF6970">
            <w:r w:rsidRPr="005C1172">
              <w:t>(persone; strumenti)</w:t>
            </w:r>
          </w:p>
          <w:p w:rsidR="008C1B41" w:rsidRPr="005C1172" w:rsidRDefault="008C1B41" w:rsidP="00BF6970"/>
          <w:p w:rsidR="008C1B41" w:rsidRPr="005C1172" w:rsidRDefault="008C1B41" w:rsidP="00BF6970"/>
        </w:tc>
        <w:tc>
          <w:tcPr>
            <w:tcW w:w="6096" w:type="dxa"/>
          </w:tcPr>
          <w:p w:rsidR="008C1B41" w:rsidRPr="005C1172" w:rsidRDefault="00FE55ED" w:rsidP="00BF6970">
            <w:r>
              <w:t>Ufficio competenze consiglieri</w:t>
            </w:r>
          </w:p>
        </w:tc>
      </w:tr>
      <w:tr w:rsidR="008C1B41" w:rsidRPr="005C1172" w:rsidTr="00FB6EFF">
        <w:tc>
          <w:tcPr>
            <w:tcW w:w="3397" w:type="dxa"/>
          </w:tcPr>
          <w:p w:rsidR="008C1B41" w:rsidRPr="005C1172" w:rsidRDefault="008C1B41" w:rsidP="00BF6970">
            <w:pPr>
              <w:rPr>
                <w:b/>
              </w:rPr>
            </w:pPr>
            <w:r w:rsidRPr="005C1172">
              <w:rPr>
                <w:b/>
              </w:rPr>
              <w:t>TITOLARI DEL PROCESSO</w:t>
            </w:r>
          </w:p>
          <w:p w:rsidR="008C1B41" w:rsidRPr="005C1172" w:rsidRDefault="008C1B41" w:rsidP="00BF6970">
            <w:pPr>
              <w:rPr>
                <w:b/>
              </w:rPr>
            </w:pPr>
          </w:p>
          <w:p w:rsidR="008C1B41" w:rsidRPr="005C1172" w:rsidRDefault="008C1B41" w:rsidP="00BF6970"/>
        </w:tc>
        <w:tc>
          <w:tcPr>
            <w:tcW w:w="6096" w:type="dxa"/>
          </w:tcPr>
          <w:p w:rsidR="008C1B41" w:rsidRPr="005C1172" w:rsidRDefault="00FE55ED" w:rsidP="00BF6970">
            <w:r>
              <w:t>Struttura organizzativa Gestione risorse e patrimonio</w:t>
            </w:r>
          </w:p>
        </w:tc>
      </w:tr>
      <w:tr w:rsidR="008C1B41" w:rsidRPr="005C1172" w:rsidTr="00FB6EFF">
        <w:tc>
          <w:tcPr>
            <w:tcW w:w="3397" w:type="dxa"/>
          </w:tcPr>
          <w:p w:rsidR="008C1B41" w:rsidRPr="005C1172" w:rsidRDefault="008C1B41" w:rsidP="00BF6970">
            <w:pPr>
              <w:rPr>
                <w:b/>
              </w:rPr>
            </w:pPr>
            <w:r w:rsidRPr="005C1172">
              <w:rPr>
                <w:b/>
              </w:rPr>
              <w:t>CLIENTI DEL PROCESSO</w:t>
            </w:r>
          </w:p>
          <w:p w:rsidR="008C1B41" w:rsidRPr="005C1172" w:rsidRDefault="008C1B41" w:rsidP="00BF6970"/>
        </w:tc>
        <w:tc>
          <w:tcPr>
            <w:tcW w:w="6096" w:type="dxa"/>
          </w:tcPr>
          <w:p w:rsidR="008C1B41" w:rsidRPr="005C1172" w:rsidRDefault="00FE55ED" w:rsidP="00BF6970">
            <w:r>
              <w:t>Dipendenti del Consiglio regionale</w:t>
            </w:r>
          </w:p>
        </w:tc>
      </w:tr>
      <w:tr w:rsidR="008C1B41" w:rsidRPr="005C1172" w:rsidTr="00FB6EFF">
        <w:tc>
          <w:tcPr>
            <w:tcW w:w="3397" w:type="dxa"/>
          </w:tcPr>
          <w:p w:rsidR="008C1B41" w:rsidRPr="005C1172" w:rsidRDefault="008C1B41" w:rsidP="00BF6970">
            <w:pPr>
              <w:rPr>
                <w:b/>
              </w:rPr>
            </w:pPr>
            <w:r w:rsidRPr="005C1172">
              <w:rPr>
                <w:b/>
              </w:rPr>
              <w:t>ALTRI PROCESSI CORRELATI</w:t>
            </w:r>
          </w:p>
          <w:p w:rsidR="008C1B41" w:rsidRPr="005C1172" w:rsidRDefault="008C1B41" w:rsidP="00BF6970">
            <w:pPr>
              <w:rPr>
                <w:b/>
              </w:rPr>
            </w:pPr>
          </w:p>
          <w:p w:rsidR="008C1B41" w:rsidRPr="005C1172" w:rsidRDefault="008C1B41" w:rsidP="00BF6970"/>
        </w:tc>
        <w:tc>
          <w:tcPr>
            <w:tcW w:w="6096" w:type="dxa"/>
          </w:tcPr>
          <w:p w:rsidR="008C1B41" w:rsidRPr="005C1172" w:rsidRDefault="008C1B41" w:rsidP="00BF6970"/>
        </w:tc>
      </w:tr>
    </w:tbl>
    <w:p w:rsidR="008C1B41" w:rsidRDefault="008C1B41"/>
    <w:p w:rsidR="008C1B41" w:rsidRDefault="008C1B41"/>
    <w:p w:rsidR="008C1B41" w:rsidRDefault="008C1B41"/>
    <w:p w:rsidR="008C1B41" w:rsidRDefault="008C1B41"/>
    <w:p w:rsidR="008C1B41" w:rsidRDefault="008C1B41"/>
    <w:p w:rsidR="008C1B41" w:rsidRDefault="008C1B41"/>
    <w:p w:rsidR="005E4C2E" w:rsidRDefault="005E4C2E"/>
    <w:p w:rsidR="005E4C2E" w:rsidRDefault="005E4C2E"/>
    <w:p w:rsidR="005E4C2E" w:rsidRDefault="005E4C2E"/>
    <w:p w:rsidR="005E4C2E" w:rsidRDefault="005E4C2E"/>
    <w:p w:rsidR="00914133" w:rsidRPr="006D26C4" w:rsidRDefault="00914133" w:rsidP="00914133">
      <w:pPr>
        <w:rPr>
          <w:i/>
        </w:rPr>
      </w:pPr>
      <w:r w:rsidRPr="006D26C4">
        <w:rPr>
          <w:b/>
          <w:i/>
        </w:rPr>
        <w:t>MACROPROCESSO DI RIFERIMENTO</w:t>
      </w:r>
      <w:r w:rsidRPr="006D26C4">
        <w:rPr>
          <w:i/>
        </w:rPr>
        <w:t xml:space="preserve">:  </w:t>
      </w:r>
    </w:p>
    <w:p w:rsidR="00914133" w:rsidRDefault="00914133" w:rsidP="00914133">
      <w:pPr>
        <w:rPr>
          <w:i/>
        </w:rPr>
      </w:pPr>
      <w:r>
        <w:rPr>
          <w:i/>
        </w:rPr>
        <w:t>Gestione del personale dipendente del Consiglio regionale</w:t>
      </w:r>
    </w:p>
    <w:p w:rsidR="008C1B41" w:rsidRPr="005C1172" w:rsidRDefault="008C1B41" w:rsidP="008C1B41"/>
    <w:tbl>
      <w:tblPr>
        <w:tblStyle w:val="Grigliatabella1"/>
        <w:tblW w:w="0" w:type="auto"/>
        <w:tblLook w:val="04A0" w:firstRow="1" w:lastRow="0" w:firstColumn="1" w:lastColumn="0" w:noHBand="0" w:noVBand="1"/>
      </w:tblPr>
      <w:tblGrid>
        <w:gridCol w:w="3397"/>
        <w:gridCol w:w="6231"/>
      </w:tblGrid>
      <w:tr w:rsidR="008C1B41" w:rsidRPr="005C1172" w:rsidTr="00BF6970">
        <w:tc>
          <w:tcPr>
            <w:tcW w:w="3397" w:type="dxa"/>
          </w:tcPr>
          <w:p w:rsidR="008C1B41" w:rsidRPr="005C1172" w:rsidRDefault="008C1B41" w:rsidP="00BF6970">
            <w:pPr>
              <w:rPr>
                <w:b/>
              </w:rPr>
            </w:pPr>
            <w:r w:rsidRPr="005C1172">
              <w:rPr>
                <w:b/>
              </w:rPr>
              <w:t>DENOMINAZIONE DEL PROCESSO</w:t>
            </w:r>
          </w:p>
          <w:p w:rsidR="008C1B41" w:rsidRPr="005C1172" w:rsidRDefault="008C1B41" w:rsidP="00BF6970"/>
        </w:tc>
        <w:tc>
          <w:tcPr>
            <w:tcW w:w="6231" w:type="dxa"/>
          </w:tcPr>
          <w:p w:rsidR="008C1B41" w:rsidRPr="003D6462" w:rsidRDefault="00914133" w:rsidP="00BF6970">
            <w:pPr>
              <w:jc w:val="both"/>
              <w:rPr>
                <w:b/>
              </w:rPr>
            </w:pPr>
            <w:r>
              <w:rPr>
                <w:b/>
              </w:rPr>
              <w:t>Valutazione performance organizzativa dei dipendenti e dei dirigenti del Consiglio regionale</w:t>
            </w:r>
          </w:p>
        </w:tc>
      </w:tr>
      <w:tr w:rsidR="008C1B41" w:rsidRPr="005C1172" w:rsidTr="00BF6970">
        <w:tc>
          <w:tcPr>
            <w:tcW w:w="3397" w:type="dxa"/>
          </w:tcPr>
          <w:p w:rsidR="008C1B41" w:rsidRPr="005C1172" w:rsidRDefault="008C1B41" w:rsidP="00BF6970">
            <w:pPr>
              <w:rPr>
                <w:b/>
              </w:rPr>
            </w:pPr>
            <w:r w:rsidRPr="005C1172">
              <w:rPr>
                <w:b/>
              </w:rPr>
              <w:t>DESCRIZIONE</w:t>
            </w:r>
          </w:p>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tc>
        <w:tc>
          <w:tcPr>
            <w:tcW w:w="6231" w:type="dxa"/>
          </w:tcPr>
          <w:p w:rsidR="00E22EB1" w:rsidRPr="00E22EB1" w:rsidRDefault="00E22EB1" w:rsidP="00E22EB1">
            <w:pPr>
              <w:jc w:val="both"/>
            </w:pPr>
            <w:r>
              <w:t>Previa assegnazione deg</w:t>
            </w:r>
            <w:r w:rsidRPr="00E22EB1">
              <w:t>li</w:t>
            </w:r>
            <w:r>
              <w:t xml:space="preserve"> obiettivi dirigenziali, l</w:t>
            </w:r>
            <w:r w:rsidRPr="00E22EB1">
              <w:t xml:space="preserve">a verifica dei risultati e la valutazione dei dirigenti sono effettuate, a consuntivo, con il supporto della Commissione indipendente di valutazione. </w:t>
            </w:r>
          </w:p>
          <w:p w:rsidR="00E22EB1" w:rsidRPr="00E22EB1" w:rsidRDefault="00E22EB1" w:rsidP="00E22EB1">
            <w:pPr>
              <w:jc w:val="both"/>
            </w:pPr>
            <w:r w:rsidRPr="00E22EB1">
              <w:t xml:space="preserve">Oggetto di valutazione è non solo l’attività dei dirigenti, ma anche l’attività del personale delle categorie, che è coinvolto nel raggiungimento di obiettivi dirigenziali di struttura, in base al grado di raggiungimento degli stessi oltreché in relazione alla valutazione dei comportamenti organizzativi. </w:t>
            </w:r>
          </w:p>
          <w:p w:rsidR="00E22EB1" w:rsidRPr="00E22EB1" w:rsidRDefault="00E22EB1" w:rsidP="00E22EB1">
            <w:pPr>
              <w:jc w:val="both"/>
            </w:pPr>
            <w:r w:rsidRPr="00E22EB1">
              <w:t>La verifica del raggiungimento degli obiettivi dirigenziali è validata da una relazione redatta da ogni dirigente.</w:t>
            </w:r>
          </w:p>
          <w:p w:rsidR="00E22EB1" w:rsidRPr="00E22EB1" w:rsidRDefault="00E22EB1" w:rsidP="00E22EB1">
            <w:pPr>
              <w:jc w:val="both"/>
            </w:pPr>
            <w:r w:rsidRPr="00E22EB1">
              <w:t>La valutazione del personale dirigenziale è disposta dall’Ufficio di Presidenza del Consiglio regionale, su proposta della Commissione indipendente di valutazione, sentito il Presidente del Consiglio regionale per il Segretario generale del Consiglio regionale e sentito il Segretario generale del Consiglio regionale per i dirigenti di secondo livello. La valutazione del personale delle categorie è effettuata dal dirigente della struttura organizzativa di appartenenza.</w:t>
            </w:r>
          </w:p>
          <w:p w:rsidR="00E22EB1" w:rsidRPr="00E22EB1" w:rsidRDefault="00E22EB1" w:rsidP="00E22EB1">
            <w:pPr>
              <w:jc w:val="both"/>
            </w:pPr>
            <w:r w:rsidRPr="00E22EB1">
              <w:t>Il processo di valutazione è ultimato entro il mese di maggio. La valutazione, espressa in centesimi, è effettuata attribuendo pesi diversi, per i dirigenti e per il personale delle categorie, al punteggio relativo al raggiungimento degli obiettivi di struttura e/o individuali (α) e al punteggio relativo ai comportamenti organizzativi (β), secondo la seguente formula:</w:t>
            </w:r>
          </w:p>
          <w:p w:rsidR="00E22EB1" w:rsidRPr="00E22EB1" w:rsidRDefault="00E22EB1" w:rsidP="00E22EB1">
            <w:pPr>
              <w:numPr>
                <w:ilvl w:val="0"/>
                <w:numId w:val="8"/>
              </w:numPr>
              <w:jc w:val="both"/>
            </w:pPr>
            <w:r w:rsidRPr="00E22EB1">
              <w:t>Punteggio totale individuale dirigenza= (α. 70%) + (β.30%).</w:t>
            </w:r>
          </w:p>
          <w:p w:rsidR="00E22EB1" w:rsidRPr="00E22EB1" w:rsidRDefault="00E22EB1" w:rsidP="00E22EB1">
            <w:pPr>
              <w:numPr>
                <w:ilvl w:val="0"/>
                <w:numId w:val="8"/>
              </w:numPr>
              <w:jc w:val="both"/>
            </w:pPr>
            <w:r w:rsidRPr="00E22EB1">
              <w:t>Punteggio totale individuale categorie = (α. 50%) + (β.50%).</w:t>
            </w:r>
          </w:p>
          <w:p w:rsidR="008C1B41" w:rsidRPr="005C1172" w:rsidRDefault="00E22EB1" w:rsidP="00E22EB1">
            <w:pPr>
              <w:jc w:val="both"/>
            </w:pPr>
            <w:r w:rsidRPr="00E22EB1">
              <w:t>L’erogazione del compenso incentivante è effettuata in funzione di fasce determinate dal punteggio ottenuto nella valutazione.</w:t>
            </w:r>
          </w:p>
        </w:tc>
      </w:tr>
      <w:tr w:rsidR="008C1B41" w:rsidRPr="005C1172" w:rsidTr="00BF6970">
        <w:tc>
          <w:tcPr>
            <w:tcW w:w="3397" w:type="dxa"/>
          </w:tcPr>
          <w:p w:rsidR="008C1B41" w:rsidRPr="005C1172" w:rsidRDefault="008C1B41" w:rsidP="00BF6970">
            <w:pPr>
              <w:rPr>
                <w:b/>
              </w:rPr>
            </w:pPr>
            <w:r w:rsidRPr="005C1172">
              <w:rPr>
                <w:b/>
              </w:rPr>
              <w:t>RISORSE</w:t>
            </w:r>
          </w:p>
          <w:p w:rsidR="008C1B41" w:rsidRPr="005C1172" w:rsidRDefault="00E22EB1" w:rsidP="00BF6970">
            <w:r>
              <w:t>(persone; strumenti)</w:t>
            </w:r>
          </w:p>
        </w:tc>
        <w:tc>
          <w:tcPr>
            <w:tcW w:w="6231" w:type="dxa"/>
          </w:tcPr>
          <w:p w:rsidR="008C1B41" w:rsidRPr="005C1172" w:rsidRDefault="00FE55ED" w:rsidP="00BF6970">
            <w:r>
              <w:t>Dirigenti del Consiglio regionale</w:t>
            </w:r>
          </w:p>
        </w:tc>
      </w:tr>
      <w:tr w:rsidR="008C1B41" w:rsidRPr="005C1172" w:rsidTr="00BF6970">
        <w:tc>
          <w:tcPr>
            <w:tcW w:w="3397" w:type="dxa"/>
          </w:tcPr>
          <w:p w:rsidR="008C1B41" w:rsidRPr="005C1172" w:rsidRDefault="008C1B41" w:rsidP="00BF6970">
            <w:pPr>
              <w:rPr>
                <w:b/>
              </w:rPr>
            </w:pPr>
            <w:r w:rsidRPr="005C1172">
              <w:rPr>
                <w:b/>
              </w:rPr>
              <w:t>TITOLARI DEL PROCESSO</w:t>
            </w:r>
          </w:p>
          <w:p w:rsidR="008C1B41" w:rsidRPr="005C1172" w:rsidRDefault="008C1B41" w:rsidP="00BF6970">
            <w:pPr>
              <w:rPr>
                <w:b/>
              </w:rPr>
            </w:pPr>
          </w:p>
          <w:p w:rsidR="008C1B41" w:rsidRPr="005C1172" w:rsidRDefault="008C1B41" w:rsidP="00BF6970"/>
        </w:tc>
        <w:tc>
          <w:tcPr>
            <w:tcW w:w="6231" w:type="dxa"/>
          </w:tcPr>
          <w:p w:rsidR="00FE55ED" w:rsidRDefault="00FE55ED" w:rsidP="00BF6970">
            <w:r>
              <w:t>Commissione indipendente di valutazione della performance</w:t>
            </w:r>
          </w:p>
          <w:p w:rsidR="00FE55ED" w:rsidRPr="005C1172" w:rsidRDefault="00FE55ED" w:rsidP="00BF6970">
            <w:r>
              <w:t>Dirigenti del Consiglio regionale</w:t>
            </w:r>
          </w:p>
        </w:tc>
      </w:tr>
      <w:tr w:rsidR="008C1B41" w:rsidRPr="005C1172" w:rsidTr="00BF6970">
        <w:tc>
          <w:tcPr>
            <w:tcW w:w="3397" w:type="dxa"/>
          </w:tcPr>
          <w:p w:rsidR="008C1B41" w:rsidRPr="005C1172" w:rsidRDefault="008C1B41" w:rsidP="00BF6970">
            <w:pPr>
              <w:rPr>
                <w:b/>
              </w:rPr>
            </w:pPr>
            <w:r w:rsidRPr="005C1172">
              <w:rPr>
                <w:b/>
              </w:rPr>
              <w:t>CLIENTI DEL PROCESSO</w:t>
            </w:r>
          </w:p>
          <w:p w:rsidR="008C1B41" w:rsidRPr="005C1172" w:rsidRDefault="008C1B41" w:rsidP="00BF6970"/>
        </w:tc>
        <w:tc>
          <w:tcPr>
            <w:tcW w:w="6231" w:type="dxa"/>
          </w:tcPr>
          <w:p w:rsidR="008C1B41" w:rsidRPr="005C1172" w:rsidRDefault="00FE55ED" w:rsidP="00BF6970">
            <w:r>
              <w:t>Dipendenti del Consiglio regionale</w:t>
            </w:r>
          </w:p>
        </w:tc>
      </w:tr>
      <w:tr w:rsidR="008C1B41" w:rsidRPr="005C1172" w:rsidTr="00BF6970">
        <w:tc>
          <w:tcPr>
            <w:tcW w:w="3397" w:type="dxa"/>
          </w:tcPr>
          <w:p w:rsidR="008C1B41" w:rsidRPr="005C1172" w:rsidRDefault="008C1B41" w:rsidP="00BF6970">
            <w:pPr>
              <w:rPr>
                <w:b/>
              </w:rPr>
            </w:pPr>
            <w:r w:rsidRPr="005C1172">
              <w:rPr>
                <w:b/>
              </w:rPr>
              <w:t>ALTRI PROCESSI CORRELATI</w:t>
            </w:r>
          </w:p>
          <w:p w:rsidR="008C1B41" w:rsidRPr="005C1172" w:rsidRDefault="008C1B41" w:rsidP="00BF6970"/>
        </w:tc>
        <w:tc>
          <w:tcPr>
            <w:tcW w:w="6231" w:type="dxa"/>
          </w:tcPr>
          <w:p w:rsidR="008C1B41" w:rsidRPr="005C1172" w:rsidRDefault="008C1B41" w:rsidP="00BF6970"/>
        </w:tc>
      </w:tr>
    </w:tbl>
    <w:p w:rsidR="00C4565F" w:rsidRDefault="00C4565F" w:rsidP="008115FE">
      <w:pPr>
        <w:rPr>
          <w:b/>
          <w:i/>
        </w:rPr>
      </w:pPr>
    </w:p>
    <w:p w:rsidR="008115FE" w:rsidRPr="006D26C4" w:rsidRDefault="008115FE" w:rsidP="008115FE">
      <w:pPr>
        <w:rPr>
          <w:i/>
        </w:rPr>
      </w:pPr>
      <w:r w:rsidRPr="006D26C4">
        <w:rPr>
          <w:b/>
          <w:i/>
        </w:rPr>
        <w:lastRenderedPageBreak/>
        <w:t>MACROPROCESSO DI RIFERIMENTO</w:t>
      </w:r>
      <w:r w:rsidRPr="006D26C4">
        <w:rPr>
          <w:i/>
        </w:rPr>
        <w:t xml:space="preserve">:  </w:t>
      </w:r>
    </w:p>
    <w:p w:rsidR="008115FE" w:rsidRDefault="008115FE" w:rsidP="008115FE">
      <w:pPr>
        <w:rPr>
          <w:i/>
        </w:rPr>
      </w:pPr>
      <w:r>
        <w:rPr>
          <w:i/>
        </w:rPr>
        <w:t>Gestione del personale dipendente del Consiglio regionale</w:t>
      </w:r>
    </w:p>
    <w:p w:rsidR="008C1B41" w:rsidRPr="005C1172" w:rsidRDefault="008C1B41" w:rsidP="008C1B41"/>
    <w:tbl>
      <w:tblPr>
        <w:tblStyle w:val="Grigliatabella1"/>
        <w:tblW w:w="0" w:type="auto"/>
        <w:tblLook w:val="04A0" w:firstRow="1" w:lastRow="0" w:firstColumn="1" w:lastColumn="0" w:noHBand="0" w:noVBand="1"/>
      </w:tblPr>
      <w:tblGrid>
        <w:gridCol w:w="3397"/>
        <w:gridCol w:w="6231"/>
      </w:tblGrid>
      <w:tr w:rsidR="008C1B41" w:rsidRPr="005C1172" w:rsidTr="00BF6970">
        <w:tc>
          <w:tcPr>
            <w:tcW w:w="3397" w:type="dxa"/>
          </w:tcPr>
          <w:p w:rsidR="008C1B41" w:rsidRPr="005C1172" w:rsidRDefault="008C1B41" w:rsidP="00BF6970">
            <w:pPr>
              <w:rPr>
                <w:b/>
              </w:rPr>
            </w:pPr>
            <w:r w:rsidRPr="005C1172">
              <w:rPr>
                <w:b/>
              </w:rPr>
              <w:t>DENOMINAZIONE DEL PROCESSO</w:t>
            </w:r>
          </w:p>
          <w:p w:rsidR="008C1B41" w:rsidRPr="005C1172" w:rsidRDefault="008C1B41" w:rsidP="00BF6970"/>
        </w:tc>
        <w:tc>
          <w:tcPr>
            <w:tcW w:w="6231" w:type="dxa"/>
          </w:tcPr>
          <w:p w:rsidR="008C1B41" w:rsidRPr="003D6462" w:rsidRDefault="008115FE" w:rsidP="00BF6970">
            <w:pPr>
              <w:jc w:val="both"/>
              <w:rPr>
                <w:b/>
              </w:rPr>
            </w:pPr>
            <w:r>
              <w:rPr>
                <w:b/>
              </w:rPr>
              <w:t>Prevenzione, protezione e sicurezza sui luoghi di lavoro</w:t>
            </w:r>
          </w:p>
        </w:tc>
      </w:tr>
      <w:tr w:rsidR="008C1B41" w:rsidRPr="005C1172" w:rsidTr="00BF6970">
        <w:tc>
          <w:tcPr>
            <w:tcW w:w="3397" w:type="dxa"/>
          </w:tcPr>
          <w:p w:rsidR="008C1B41" w:rsidRPr="005C1172" w:rsidRDefault="008C1B41" w:rsidP="00BF6970">
            <w:pPr>
              <w:rPr>
                <w:b/>
              </w:rPr>
            </w:pPr>
            <w:r w:rsidRPr="005C1172">
              <w:rPr>
                <w:b/>
              </w:rPr>
              <w:t>DESCRIZIONE</w:t>
            </w:r>
          </w:p>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tc>
        <w:tc>
          <w:tcPr>
            <w:tcW w:w="6231" w:type="dxa"/>
          </w:tcPr>
          <w:p w:rsidR="008C1B41" w:rsidRDefault="00743586" w:rsidP="00743586">
            <w:pPr>
              <w:jc w:val="both"/>
            </w:pPr>
            <w:r>
              <w:t>A</w:t>
            </w:r>
            <w:r w:rsidR="00B62F64" w:rsidRPr="00B62F64">
              <w:t xml:space="preserve">i sensi dell’art. 2, comma 1, lettera b), del D.Lgs. 9 aprile 2008, n. 81, il Segretario generale del Consiglio regionale, dirigente di 1° livello, </w:t>
            </w:r>
            <w:r>
              <w:t xml:space="preserve">è stato individuato </w:t>
            </w:r>
            <w:r w:rsidR="00B62F64" w:rsidRPr="00B62F64">
              <w:t>quale datore di lavoro per il Dipartimento Segreteria generale del Consiglio regionale, con riferimento al personale dipendente di tutte le strutture dirigenziali del Dipartimento stesso e delle altre strutture annesse</w:t>
            </w:r>
            <w:r>
              <w:t>.</w:t>
            </w:r>
          </w:p>
          <w:p w:rsidR="00743586" w:rsidRDefault="00743586" w:rsidP="00743586">
            <w:pPr>
              <w:jc w:val="both"/>
            </w:pPr>
            <w:r>
              <w:t>Al Segretario generale del Consiglio è assicurata la possibilità di avvalersi della disponibilità delle strutture operative e delle risorse già utilizzate per lo svolgimento di alcuni servizi rilevanti ai fini dell'attuazione del D.Lgs. 81/2008, in particolare:</w:t>
            </w:r>
          </w:p>
          <w:p w:rsidR="00743586" w:rsidRDefault="00743586" w:rsidP="00743586">
            <w:pPr>
              <w:jc w:val="both"/>
            </w:pPr>
            <w:r>
              <w:t xml:space="preserve">- la disponibilità di personale in possesso dei requisiti previsti dal D.Lgs. 81/2008 per lo svolgimento dell’incarico di Responsabile del Servizio di Prevenzione e Protezione; </w:t>
            </w:r>
          </w:p>
          <w:p w:rsidR="00743586" w:rsidRDefault="00743586" w:rsidP="00743586">
            <w:pPr>
              <w:jc w:val="both"/>
            </w:pPr>
            <w:r>
              <w:t xml:space="preserve">-la disponibilità di personale medico in possesso dei requisiti previsti dal D.Lgs. 81/2008 per lo svolgimento dell’incarico di Medico competente; </w:t>
            </w:r>
          </w:p>
          <w:p w:rsidR="00743586" w:rsidRDefault="00743586" w:rsidP="00743586">
            <w:pPr>
              <w:jc w:val="both"/>
            </w:pPr>
            <w:r>
              <w:t>-la disponibilità del Dipartimento Bilancio, finanze e patrimonio alla gestione amministrativa e al coordinamento degli incarichi esterni in materia di sicurezza ed igiene del lavoro;</w:t>
            </w:r>
          </w:p>
          <w:p w:rsidR="00743586" w:rsidRDefault="00743586" w:rsidP="00743586">
            <w:pPr>
              <w:jc w:val="both"/>
            </w:pPr>
            <w:r>
              <w:t>-la disponibilità del Dipartimento Personale e organizzazione per i procedimenti di competenza relativi alla tenuta del registro degli infortuni e per lo svolgimento degli adempimenti amministrativi connessi;</w:t>
            </w:r>
          </w:p>
          <w:p w:rsidR="00743586" w:rsidRPr="005C1172" w:rsidRDefault="00743586" w:rsidP="00743586">
            <w:pPr>
              <w:jc w:val="both"/>
            </w:pPr>
            <w:r>
              <w:t>-la disponibilità della Struttura Manutenzione stabili per lo svolgimento di alcune attività, tra le quali la manutenzione ordinaria e straordinaria di immobili e impianti compresi gli adeguamenti strutturali e le verifiche periodiche previsti dalle normative vigenti.</w:t>
            </w:r>
          </w:p>
        </w:tc>
      </w:tr>
      <w:tr w:rsidR="008C1B41" w:rsidRPr="005C1172" w:rsidTr="00BF6970">
        <w:tc>
          <w:tcPr>
            <w:tcW w:w="3397" w:type="dxa"/>
          </w:tcPr>
          <w:p w:rsidR="008C1B41" w:rsidRPr="005C1172" w:rsidRDefault="008C1B41" w:rsidP="00BF6970">
            <w:pPr>
              <w:rPr>
                <w:b/>
              </w:rPr>
            </w:pPr>
            <w:r w:rsidRPr="005C1172">
              <w:rPr>
                <w:b/>
              </w:rPr>
              <w:t>RISORSE</w:t>
            </w:r>
          </w:p>
          <w:p w:rsidR="008C1B41" w:rsidRPr="005C1172" w:rsidRDefault="008C1B41" w:rsidP="00BF6970">
            <w:r w:rsidRPr="005C1172">
              <w:t>(persone; strumenti)</w:t>
            </w:r>
          </w:p>
          <w:p w:rsidR="008C1B41" w:rsidRPr="005C1172" w:rsidRDefault="008C1B41" w:rsidP="00BF6970"/>
          <w:p w:rsidR="008C1B41" w:rsidRPr="005C1172" w:rsidRDefault="008C1B41" w:rsidP="00BF6970"/>
        </w:tc>
        <w:tc>
          <w:tcPr>
            <w:tcW w:w="6231" w:type="dxa"/>
          </w:tcPr>
          <w:p w:rsidR="008C1B41" w:rsidRPr="005C1172" w:rsidRDefault="00743586" w:rsidP="00BF6970">
            <w:r>
              <w:t>Dipendenti della struttura organizzativa</w:t>
            </w:r>
          </w:p>
        </w:tc>
      </w:tr>
      <w:tr w:rsidR="008C1B41" w:rsidRPr="005C1172" w:rsidTr="00BF6970">
        <w:tc>
          <w:tcPr>
            <w:tcW w:w="3397" w:type="dxa"/>
          </w:tcPr>
          <w:p w:rsidR="008C1B41" w:rsidRPr="005C1172" w:rsidRDefault="008C1B41" w:rsidP="00BF6970">
            <w:pPr>
              <w:rPr>
                <w:b/>
              </w:rPr>
            </w:pPr>
            <w:r w:rsidRPr="005C1172">
              <w:rPr>
                <w:b/>
              </w:rPr>
              <w:t>TITOLARI DEL PROCESSO</w:t>
            </w:r>
          </w:p>
          <w:p w:rsidR="008C1B41" w:rsidRPr="005C1172" w:rsidRDefault="008C1B41" w:rsidP="00BF6970">
            <w:pPr>
              <w:rPr>
                <w:b/>
              </w:rPr>
            </w:pPr>
          </w:p>
          <w:p w:rsidR="008C1B41" w:rsidRPr="005C1172" w:rsidRDefault="008C1B41" w:rsidP="00BF6970"/>
        </w:tc>
        <w:tc>
          <w:tcPr>
            <w:tcW w:w="6231" w:type="dxa"/>
          </w:tcPr>
          <w:p w:rsidR="008C1B41" w:rsidRPr="005C1172" w:rsidRDefault="00743586" w:rsidP="00BF6970">
            <w:r>
              <w:t>Segreteria generale</w:t>
            </w:r>
          </w:p>
        </w:tc>
      </w:tr>
      <w:tr w:rsidR="008C1B41" w:rsidRPr="005C1172" w:rsidTr="00BF6970">
        <w:tc>
          <w:tcPr>
            <w:tcW w:w="3397" w:type="dxa"/>
          </w:tcPr>
          <w:p w:rsidR="008C1B41" w:rsidRPr="005C1172" w:rsidRDefault="008C1B41" w:rsidP="00BF6970">
            <w:pPr>
              <w:rPr>
                <w:b/>
              </w:rPr>
            </w:pPr>
            <w:r w:rsidRPr="005C1172">
              <w:rPr>
                <w:b/>
              </w:rPr>
              <w:t>CLIENTI DEL PROCESSO</w:t>
            </w:r>
          </w:p>
          <w:p w:rsidR="008C1B41" w:rsidRPr="005C1172" w:rsidRDefault="008C1B41" w:rsidP="00BF6970"/>
        </w:tc>
        <w:tc>
          <w:tcPr>
            <w:tcW w:w="6231" w:type="dxa"/>
          </w:tcPr>
          <w:p w:rsidR="008C1B41" w:rsidRDefault="00743586" w:rsidP="00BF6970">
            <w:r>
              <w:t>Dipendenti del Consiglio regionale</w:t>
            </w:r>
          </w:p>
          <w:p w:rsidR="006E3DEB" w:rsidRDefault="00743586" w:rsidP="00BF6970">
            <w:r w:rsidRPr="00743586">
              <w:t>Responsabile del Servizio di Prevenzione e Protezione</w:t>
            </w:r>
            <w:r w:rsidR="006E3DEB">
              <w:t xml:space="preserve"> </w:t>
            </w:r>
          </w:p>
          <w:p w:rsidR="00743586" w:rsidRPr="005C1172" w:rsidRDefault="006E3DEB" w:rsidP="00BF6970">
            <w:r w:rsidRPr="006E3DEB">
              <w:t>Medico competente</w:t>
            </w:r>
          </w:p>
        </w:tc>
      </w:tr>
      <w:tr w:rsidR="008C1B41" w:rsidRPr="005C1172" w:rsidTr="00BF6970">
        <w:tc>
          <w:tcPr>
            <w:tcW w:w="3397" w:type="dxa"/>
          </w:tcPr>
          <w:p w:rsidR="008C1B41" w:rsidRPr="005C1172" w:rsidRDefault="008C1B41" w:rsidP="00BF6970">
            <w:pPr>
              <w:rPr>
                <w:b/>
              </w:rPr>
            </w:pPr>
            <w:r w:rsidRPr="005C1172">
              <w:rPr>
                <w:b/>
              </w:rPr>
              <w:t>ALTRI PROCESSI CORRELATI</w:t>
            </w:r>
          </w:p>
          <w:p w:rsidR="008C1B41" w:rsidRPr="005C1172" w:rsidRDefault="008C1B41" w:rsidP="00BF6970"/>
        </w:tc>
        <w:tc>
          <w:tcPr>
            <w:tcW w:w="6231" w:type="dxa"/>
          </w:tcPr>
          <w:p w:rsidR="008C1B41" w:rsidRPr="005C1172" w:rsidRDefault="008C1B41" w:rsidP="00BF6970"/>
        </w:tc>
      </w:tr>
    </w:tbl>
    <w:p w:rsidR="00C4565F" w:rsidRDefault="00C4565F" w:rsidP="00330D59">
      <w:pPr>
        <w:rPr>
          <w:b/>
          <w:i/>
        </w:rPr>
      </w:pPr>
    </w:p>
    <w:p w:rsidR="00C4565F" w:rsidRDefault="00C4565F" w:rsidP="00330D59">
      <w:pPr>
        <w:rPr>
          <w:b/>
          <w:i/>
        </w:rPr>
      </w:pPr>
    </w:p>
    <w:p w:rsidR="00330D59" w:rsidRPr="006D26C4" w:rsidRDefault="00330D59" w:rsidP="00330D59">
      <w:pPr>
        <w:rPr>
          <w:i/>
        </w:rPr>
      </w:pPr>
      <w:r w:rsidRPr="006D26C4">
        <w:rPr>
          <w:b/>
          <w:i/>
        </w:rPr>
        <w:lastRenderedPageBreak/>
        <w:t>MACROPROCESSO DI RIFERIMENTO</w:t>
      </w:r>
      <w:r w:rsidRPr="006D26C4">
        <w:rPr>
          <w:i/>
        </w:rPr>
        <w:t xml:space="preserve">:  </w:t>
      </w:r>
    </w:p>
    <w:p w:rsidR="00330D59" w:rsidRDefault="00330D59" w:rsidP="00330D59">
      <w:pPr>
        <w:rPr>
          <w:i/>
        </w:rPr>
      </w:pPr>
      <w:r>
        <w:rPr>
          <w:i/>
        </w:rPr>
        <w:t>Gestione infrastruttura tecnologica</w:t>
      </w:r>
    </w:p>
    <w:p w:rsidR="00EF75CC" w:rsidRDefault="00EF75CC" w:rsidP="00EF75CC"/>
    <w:tbl>
      <w:tblPr>
        <w:tblStyle w:val="Grigliatabella"/>
        <w:tblW w:w="0" w:type="auto"/>
        <w:tblLook w:val="04A0" w:firstRow="1" w:lastRow="0" w:firstColumn="1" w:lastColumn="0" w:noHBand="0" w:noVBand="1"/>
      </w:tblPr>
      <w:tblGrid>
        <w:gridCol w:w="3397"/>
        <w:gridCol w:w="6231"/>
      </w:tblGrid>
      <w:tr w:rsidR="00EF75CC" w:rsidTr="002B3AB2">
        <w:tc>
          <w:tcPr>
            <w:tcW w:w="3397" w:type="dxa"/>
          </w:tcPr>
          <w:p w:rsidR="00EF75CC" w:rsidRPr="00A40F95" w:rsidRDefault="00EF75CC" w:rsidP="002B3AB2">
            <w:pPr>
              <w:rPr>
                <w:b/>
              </w:rPr>
            </w:pPr>
            <w:r w:rsidRPr="00A40F95">
              <w:rPr>
                <w:b/>
              </w:rPr>
              <w:t>DENOMINAZIONE DEL PROCESSO</w:t>
            </w:r>
          </w:p>
          <w:p w:rsidR="00EF75CC" w:rsidRDefault="00EF75CC" w:rsidP="002B3AB2"/>
        </w:tc>
        <w:tc>
          <w:tcPr>
            <w:tcW w:w="6231" w:type="dxa"/>
          </w:tcPr>
          <w:p w:rsidR="00EF75CC" w:rsidRPr="00330D59" w:rsidRDefault="00EF75CC" w:rsidP="002B3AB2">
            <w:pPr>
              <w:rPr>
                <w:b/>
              </w:rPr>
            </w:pPr>
            <w:r w:rsidRPr="00330D59">
              <w:rPr>
                <w:b/>
              </w:rPr>
              <w:t>Gestione cablaggio strutturato e apparati tecnologici</w:t>
            </w:r>
          </w:p>
        </w:tc>
      </w:tr>
      <w:tr w:rsidR="00EF75CC" w:rsidTr="002B3AB2">
        <w:tc>
          <w:tcPr>
            <w:tcW w:w="3397" w:type="dxa"/>
          </w:tcPr>
          <w:p w:rsidR="00EF75CC" w:rsidRPr="00764C01" w:rsidRDefault="00EF75CC" w:rsidP="002B3AB2">
            <w:pPr>
              <w:rPr>
                <w:b/>
              </w:rPr>
            </w:pPr>
            <w:r w:rsidRPr="00764C01">
              <w:rPr>
                <w:b/>
              </w:rPr>
              <w:t>DESCRIZIONE</w:t>
            </w:r>
          </w:p>
          <w:p w:rsidR="00EF75CC" w:rsidRDefault="00EF75CC" w:rsidP="002B3AB2"/>
          <w:p w:rsidR="00EF75CC" w:rsidRDefault="00EF75CC" w:rsidP="002B3AB2"/>
          <w:p w:rsidR="00EF75CC" w:rsidRDefault="00EF75CC" w:rsidP="002B3AB2"/>
          <w:p w:rsidR="00EF75CC" w:rsidRDefault="00EF75CC" w:rsidP="002B3AB2"/>
          <w:p w:rsidR="00EF75CC" w:rsidRDefault="00EF75CC" w:rsidP="002B3AB2"/>
          <w:p w:rsidR="00EF75CC" w:rsidRDefault="00EF75CC" w:rsidP="002B3AB2"/>
          <w:p w:rsidR="00EF75CC" w:rsidRDefault="00EF75CC" w:rsidP="002B3AB2"/>
          <w:p w:rsidR="00EF75CC" w:rsidRDefault="00EF75CC" w:rsidP="002B3AB2"/>
        </w:tc>
        <w:tc>
          <w:tcPr>
            <w:tcW w:w="6231" w:type="dxa"/>
          </w:tcPr>
          <w:p w:rsidR="00EF75CC" w:rsidRDefault="004B1977" w:rsidP="0065697B">
            <w:pPr>
              <w:jc w:val="both"/>
            </w:pPr>
            <w:r>
              <w:t>Gestione del</w:t>
            </w:r>
            <w:r w:rsidR="00EF75CC">
              <w:t>la manutenzione ordinaria e straordinaria del cablaggio telematico delle sedi di via Piave, piazza Deffeyes, via Festaz e di Monfleury.</w:t>
            </w:r>
          </w:p>
          <w:p w:rsidR="00EF75CC" w:rsidRDefault="004B1977" w:rsidP="0065697B">
            <w:pPr>
              <w:jc w:val="both"/>
            </w:pPr>
            <w:r>
              <w:t>Gestione del</w:t>
            </w:r>
            <w:r w:rsidR="00EF75CC">
              <w:t>la manutenzione ordinaria e straordinaria degli apparati attivi (switch, router per l'accesso a internet, firewall) delle sedi di via Piave, piazza Deffeyes, via Festaz e di Monfleury.</w:t>
            </w:r>
          </w:p>
        </w:tc>
      </w:tr>
      <w:tr w:rsidR="00EF75CC" w:rsidTr="002B3AB2">
        <w:tc>
          <w:tcPr>
            <w:tcW w:w="3397" w:type="dxa"/>
          </w:tcPr>
          <w:p w:rsidR="00EF75CC" w:rsidRPr="00764C01" w:rsidRDefault="00EF75CC" w:rsidP="002B3AB2">
            <w:pPr>
              <w:rPr>
                <w:b/>
              </w:rPr>
            </w:pPr>
            <w:r w:rsidRPr="00764C01">
              <w:rPr>
                <w:b/>
              </w:rPr>
              <w:t>RISORSE</w:t>
            </w:r>
          </w:p>
          <w:p w:rsidR="00EF75CC" w:rsidRDefault="00EF75CC" w:rsidP="002B3AB2">
            <w:r>
              <w:t>(persone; strumenti)</w:t>
            </w:r>
          </w:p>
          <w:p w:rsidR="00EF75CC" w:rsidRDefault="00EF75CC" w:rsidP="002B3AB2"/>
          <w:p w:rsidR="00EF75CC" w:rsidRDefault="00EF75CC" w:rsidP="002B3AB2"/>
        </w:tc>
        <w:tc>
          <w:tcPr>
            <w:tcW w:w="6231" w:type="dxa"/>
          </w:tcPr>
          <w:p w:rsidR="00EF75CC" w:rsidRDefault="004B1977" w:rsidP="002B3AB2">
            <w:r>
              <w:t>Dipendenti ufficio informatico</w:t>
            </w:r>
          </w:p>
          <w:p w:rsidR="00463648" w:rsidRDefault="00463648" w:rsidP="002B3AB2">
            <w:r>
              <w:t>INVA</w:t>
            </w:r>
          </w:p>
        </w:tc>
      </w:tr>
      <w:tr w:rsidR="00EF75CC" w:rsidTr="002B3AB2">
        <w:tc>
          <w:tcPr>
            <w:tcW w:w="3397" w:type="dxa"/>
          </w:tcPr>
          <w:p w:rsidR="00EF75CC" w:rsidRPr="00764C01" w:rsidRDefault="00EF75CC" w:rsidP="002B3AB2">
            <w:pPr>
              <w:rPr>
                <w:b/>
              </w:rPr>
            </w:pPr>
            <w:r w:rsidRPr="00764C01">
              <w:rPr>
                <w:b/>
              </w:rPr>
              <w:t>TITOLARI DEL PROCESSO</w:t>
            </w:r>
          </w:p>
          <w:p w:rsidR="00EF75CC" w:rsidRPr="00764C01" w:rsidRDefault="00EF75CC" w:rsidP="002B3AB2">
            <w:pPr>
              <w:rPr>
                <w:b/>
              </w:rPr>
            </w:pPr>
          </w:p>
          <w:p w:rsidR="00EF75CC" w:rsidRDefault="00EF75CC" w:rsidP="002B3AB2"/>
        </w:tc>
        <w:tc>
          <w:tcPr>
            <w:tcW w:w="6231" w:type="dxa"/>
          </w:tcPr>
          <w:p w:rsidR="00EF75CC" w:rsidRDefault="004B1977" w:rsidP="002B3AB2">
            <w:r>
              <w:t>Struttura organizzativa Gestione risorse e patrimonio</w:t>
            </w:r>
          </w:p>
        </w:tc>
      </w:tr>
      <w:tr w:rsidR="00EF75CC" w:rsidTr="002B3AB2">
        <w:tc>
          <w:tcPr>
            <w:tcW w:w="3397" w:type="dxa"/>
          </w:tcPr>
          <w:p w:rsidR="00EF75CC" w:rsidRPr="00764C01" w:rsidRDefault="00EF75CC" w:rsidP="002B3AB2">
            <w:pPr>
              <w:rPr>
                <w:b/>
              </w:rPr>
            </w:pPr>
            <w:r w:rsidRPr="00764C01">
              <w:rPr>
                <w:b/>
              </w:rPr>
              <w:t>CLIENTI DEL PROCESSO</w:t>
            </w:r>
          </w:p>
          <w:p w:rsidR="00EF75CC" w:rsidRPr="00764C01" w:rsidRDefault="00EF75CC" w:rsidP="002B3AB2">
            <w:pPr>
              <w:rPr>
                <w:b/>
              </w:rPr>
            </w:pPr>
          </w:p>
          <w:p w:rsidR="00EF75CC" w:rsidRDefault="00EF75CC" w:rsidP="002B3AB2"/>
        </w:tc>
        <w:tc>
          <w:tcPr>
            <w:tcW w:w="6231" w:type="dxa"/>
          </w:tcPr>
          <w:p w:rsidR="00EF75CC" w:rsidRDefault="004B1977" w:rsidP="002B3AB2">
            <w:r>
              <w:t>Consiglieri regionali</w:t>
            </w:r>
          </w:p>
          <w:p w:rsidR="004B1977" w:rsidRDefault="004B1977" w:rsidP="002B3AB2">
            <w:r>
              <w:t>Difensore civico, Co.Re.Com., Consulta pari opportunità</w:t>
            </w:r>
          </w:p>
          <w:p w:rsidR="004B1977" w:rsidRDefault="004B1977" w:rsidP="002B3AB2">
            <w:r>
              <w:t>Dipendenti del Consiglio regionale</w:t>
            </w:r>
          </w:p>
        </w:tc>
      </w:tr>
      <w:tr w:rsidR="00EF75CC" w:rsidTr="002B3AB2">
        <w:tc>
          <w:tcPr>
            <w:tcW w:w="3397" w:type="dxa"/>
          </w:tcPr>
          <w:p w:rsidR="00EF75CC" w:rsidRPr="00764C01" w:rsidRDefault="00EF75CC" w:rsidP="002B3AB2">
            <w:pPr>
              <w:rPr>
                <w:b/>
              </w:rPr>
            </w:pPr>
            <w:r w:rsidRPr="00764C01">
              <w:rPr>
                <w:b/>
              </w:rPr>
              <w:t>ALTRI PROCESSI CORRELATI</w:t>
            </w:r>
          </w:p>
          <w:p w:rsidR="00EF75CC" w:rsidRPr="00764C01" w:rsidRDefault="00EF75CC" w:rsidP="002B3AB2">
            <w:pPr>
              <w:rPr>
                <w:b/>
              </w:rPr>
            </w:pPr>
          </w:p>
          <w:p w:rsidR="00EF75CC" w:rsidRDefault="00EF75CC" w:rsidP="002B3AB2"/>
        </w:tc>
        <w:tc>
          <w:tcPr>
            <w:tcW w:w="6231" w:type="dxa"/>
          </w:tcPr>
          <w:p w:rsidR="00EF75CC" w:rsidRDefault="00EF75CC" w:rsidP="002B3AB2"/>
        </w:tc>
      </w:tr>
    </w:tbl>
    <w:p w:rsidR="00EF75CC" w:rsidRDefault="00EF75CC" w:rsidP="00EF75CC"/>
    <w:p w:rsidR="0094483C" w:rsidRDefault="0094483C" w:rsidP="00EF75CC"/>
    <w:p w:rsidR="0094483C" w:rsidRDefault="0094483C" w:rsidP="00EF75CC"/>
    <w:p w:rsidR="0094483C" w:rsidRDefault="0094483C" w:rsidP="00EF75CC"/>
    <w:p w:rsidR="0094483C" w:rsidRDefault="0094483C" w:rsidP="00EF75CC"/>
    <w:p w:rsidR="00C4565F" w:rsidRDefault="00C4565F" w:rsidP="0094483C">
      <w:pPr>
        <w:rPr>
          <w:b/>
          <w:i/>
        </w:rPr>
      </w:pPr>
    </w:p>
    <w:p w:rsidR="00C4565F" w:rsidRDefault="00C4565F" w:rsidP="0094483C">
      <w:pPr>
        <w:rPr>
          <w:b/>
          <w:i/>
        </w:rPr>
      </w:pPr>
    </w:p>
    <w:p w:rsidR="00C4565F" w:rsidRDefault="00C4565F" w:rsidP="0094483C">
      <w:pPr>
        <w:rPr>
          <w:b/>
          <w:i/>
        </w:rPr>
      </w:pPr>
    </w:p>
    <w:p w:rsidR="00C4565F" w:rsidRDefault="00C4565F" w:rsidP="0094483C">
      <w:pPr>
        <w:rPr>
          <w:b/>
          <w:i/>
        </w:rPr>
      </w:pPr>
    </w:p>
    <w:p w:rsidR="00C4565F" w:rsidRDefault="00C4565F" w:rsidP="0094483C">
      <w:pPr>
        <w:rPr>
          <w:b/>
          <w:i/>
        </w:rPr>
      </w:pPr>
    </w:p>
    <w:p w:rsidR="00C4565F" w:rsidRDefault="00C4565F" w:rsidP="0094483C">
      <w:pPr>
        <w:rPr>
          <w:b/>
          <w:i/>
        </w:rPr>
      </w:pPr>
    </w:p>
    <w:p w:rsidR="00C4565F" w:rsidRDefault="00C4565F" w:rsidP="0094483C">
      <w:pPr>
        <w:rPr>
          <w:b/>
          <w:i/>
        </w:rPr>
      </w:pPr>
    </w:p>
    <w:p w:rsidR="0094483C" w:rsidRPr="006D26C4" w:rsidRDefault="0094483C" w:rsidP="0094483C">
      <w:pPr>
        <w:rPr>
          <w:i/>
        </w:rPr>
      </w:pPr>
      <w:r w:rsidRPr="006D26C4">
        <w:rPr>
          <w:b/>
          <w:i/>
        </w:rPr>
        <w:lastRenderedPageBreak/>
        <w:t>MACROPROCESSO DI RIFERIMENTO</w:t>
      </w:r>
      <w:r w:rsidRPr="006D26C4">
        <w:rPr>
          <w:i/>
        </w:rPr>
        <w:t xml:space="preserve">:  </w:t>
      </w:r>
    </w:p>
    <w:p w:rsidR="0094483C" w:rsidRDefault="0094483C" w:rsidP="0094483C">
      <w:pPr>
        <w:rPr>
          <w:i/>
        </w:rPr>
      </w:pPr>
      <w:r>
        <w:rPr>
          <w:i/>
        </w:rPr>
        <w:t>Gestione infrastruttura tecnologica</w:t>
      </w:r>
    </w:p>
    <w:p w:rsidR="00EF75CC" w:rsidRDefault="00EF75CC" w:rsidP="00EF75CC"/>
    <w:tbl>
      <w:tblPr>
        <w:tblStyle w:val="Grigliatabella"/>
        <w:tblW w:w="0" w:type="auto"/>
        <w:tblLook w:val="04A0" w:firstRow="1" w:lastRow="0" w:firstColumn="1" w:lastColumn="0" w:noHBand="0" w:noVBand="1"/>
      </w:tblPr>
      <w:tblGrid>
        <w:gridCol w:w="3397"/>
        <w:gridCol w:w="6231"/>
      </w:tblGrid>
      <w:tr w:rsidR="00EF75CC" w:rsidTr="002B3AB2">
        <w:tc>
          <w:tcPr>
            <w:tcW w:w="3397" w:type="dxa"/>
          </w:tcPr>
          <w:p w:rsidR="00EF75CC" w:rsidRPr="00A40F95" w:rsidRDefault="00EF75CC" w:rsidP="002B3AB2">
            <w:pPr>
              <w:rPr>
                <w:b/>
              </w:rPr>
            </w:pPr>
            <w:r w:rsidRPr="00A40F95">
              <w:rPr>
                <w:b/>
              </w:rPr>
              <w:t>DENOMINAZIONE DEL PROCESSO</w:t>
            </w:r>
          </w:p>
          <w:p w:rsidR="00EF75CC" w:rsidRDefault="00EF75CC" w:rsidP="002B3AB2"/>
        </w:tc>
        <w:tc>
          <w:tcPr>
            <w:tcW w:w="6231" w:type="dxa"/>
          </w:tcPr>
          <w:p w:rsidR="00EF75CC" w:rsidRPr="0094483C" w:rsidRDefault="00EF75CC" w:rsidP="002B3AB2">
            <w:pPr>
              <w:rPr>
                <w:b/>
              </w:rPr>
            </w:pPr>
            <w:r w:rsidRPr="0094483C">
              <w:rPr>
                <w:b/>
              </w:rPr>
              <w:t>Gestione infrastruttura server, fisici e virtualizzati</w:t>
            </w:r>
          </w:p>
        </w:tc>
      </w:tr>
      <w:tr w:rsidR="00EF75CC" w:rsidTr="002B3AB2">
        <w:tc>
          <w:tcPr>
            <w:tcW w:w="3397" w:type="dxa"/>
          </w:tcPr>
          <w:p w:rsidR="00EF75CC" w:rsidRPr="00764C01" w:rsidRDefault="00EF75CC" w:rsidP="002B3AB2">
            <w:pPr>
              <w:rPr>
                <w:b/>
              </w:rPr>
            </w:pPr>
            <w:r w:rsidRPr="00764C01">
              <w:rPr>
                <w:b/>
              </w:rPr>
              <w:t>DESCRIZIONE</w:t>
            </w:r>
          </w:p>
          <w:p w:rsidR="00EF75CC" w:rsidRDefault="00EF75CC" w:rsidP="002B3AB2"/>
          <w:p w:rsidR="00EF75CC" w:rsidRDefault="00EF75CC" w:rsidP="002B3AB2"/>
          <w:p w:rsidR="00EF75CC" w:rsidRDefault="00EF75CC" w:rsidP="002B3AB2"/>
          <w:p w:rsidR="00EF75CC" w:rsidRDefault="00EF75CC" w:rsidP="002B3AB2"/>
          <w:p w:rsidR="00EF75CC" w:rsidRDefault="00EF75CC" w:rsidP="002B3AB2"/>
          <w:p w:rsidR="00EF75CC" w:rsidRDefault="00EF75CC" w:rsidP="002B3AB2"/>
          <w:p w:rsidR="00EF75CC" w:rsidRDefault="00EF75CC" w:rsidP="002B3AB2"/>
          <w:p w:rsidR="00EF75CC" w:rsidRDefault="00EF75CC" w:rsidP="002B3AB2"/>
        </w:tc>
        <w:tc>
          <w:tcPr>
            <w:tcW w:w="6231" w:type="dxa"/>
          </w:tcPr>
          <w:p w:rsidR="00EF75CC" w:rsidRDefault="004B1977" w:rsidP="004B1977">
            <w:pPr>
              <w:jc w:val="both"/>
            </w:pPr>
            <w:r>
              <w:t>Gestione del</w:t>
            </w:r>
            <w:r w:rsidR="00EF75CC">
              <w:t>la manutenzione ordinaria e straordinaria dei server fisici delle sedi di via Festaz e di Monfleury e dell'infrastruttura virtuale di Piave</w:t>
            </w:r>
            <w:r>
              <w:t>.</w:t>
            </w:r>
          </w:p>
        </w:tc>
      </w:tr>
      <w:tr w:rsidR="00EF75CC" w:rsidTr="002B3AB2">
        <w:tc>
          <w:tcPr>
            <w:tcW w:w="3397" w:type="dxa"/>
          </w:tcPr>
          <w:p w:rsidR="00EF75CC" w:rsidRPr="00764C01" w:rsidRDefault="00EF75CC" w:rsidP="002B3AB2">
            <w:pPr>
              <w:rPr>
                <w:b/>
              </w:rPr>
            </w:pPr>
            <w:r w:rsidRPr="00764C01">
              <w:rPr>
                <w:b/>
              </w:rPr>
              <w:t>RISORSE</w:t>
            </w:r>
          </w:p>
          <w:p w:rsidR="00EF75CC" w:rsidRDefault="00EF75CC" w:rsidP="002B3AB2">
            <w:r>
              <w:t>(persone; strumenti)</w:t>
            </w:r>
          </w:p>
          <w:p w:rsidR="00EF75CC" w:rsidRDefault="00EF75CC" w:rsidP="002B3AB2"/>
          <w:p w:rsidR="00EF75CC" w:rsidRDefault="00EF75CC" w:rsidP="002B3AB2"/>
        </w:tc>
        <w:tc>
          <w:tcPr>
            <w:tcW w:w="6231" w:type="dxa"/>
          </w:tcPr>
          <w:p w:rsidR="00EF75CC" w:rsidRDefault="004B1977" w:rsidP="002B3AB2">
            <w:r w:rsidRPr="004B1977">
              <w:t>Dipendenti ufficio informatico</w:t>
            </w:r>
          </w:p>
          <w:p w:rsidR="004B1977" w:rsidRDefault="004B1977" w:rsidP="002B3AB2">
            <w:r>
              <w:t>INVA</w:t>
            </w:r>
          </w:p>
        </w:tc>
      </w:tr>
      <w:tr w:rsidR="00EF75CC" w:rsidTr="002B3AB2">
        <w:tc>
          <w:tcPr>
            <w:tcW w:w="3397" w:type="dxa"/>
          </w:tcPr>
          <w:p w:rsidR="00EF75CC" w:rsidRPr="00764C01" w:rsidRDefault="00EF75CC" w:rsidP="002B3AB2">
            <w:pPr>
              <w:rPr>
                <w:b/>
              </w:rPr>
            </w:pPr>
            <w:r w:rsidRPr="00764C01">
              <w:rPr>
                <w:b/>
              </w:rPr>
              <w:t>TITOLARI DEL PROCESSO</w:t>
            </w:r>
          </w:p>
          <w:p w:rsidR="00EF75CC" w:rsidRPr="00764C01" w:rsidRDefault="00EF75CC" w:rsidP="002B3AB2">
            <w:pPr>
              <w:rPr>
                <w:b/>
              </w:rPr>
            </w:pPr>
          </w:p>
          <w:p w:rsidR="00EF75CC" w:rsidRDefault="00EF75CC" w:rsidP="002B3AB2"/>
        </w:tc>
        <w:tc>
          <w:tcPr>
            <w:tcW w:w="6231" w:type="dxa"/>
          </w:tcPr>
          <w:p w:rsidR="00EF75CC" w:rsidRDefault="004B1977" w:rsidP="002B3AB2">
            <w:r w:rsidRPr="004B1977">
              <w:t>Struttura organizzativa Gestione risorse e patrimonio</w:t>
            </w:r>
          </w:p>
        </w:tc>
      </w:tr>
      <w:tr w:rsidR="00EF75CC" w:rsidTr="002B3AB2">
        <w:tc>
          <w:tcPr>
            <w:tcW w:w="3397" w:type="dxa"/>
          </w:tcPr>
          <w:p w:rsidR="00EF75CC" w:rsidRPr="00764C01" w:rsidRDefault="00EF75CC" w:rsidP="002B3AB2">
            <w:pPr>
              <w:rPr>
                <w:b/>
              </w:rPr>
            </w:pPr>
            <w:r w:rsidRPr="00764C01">
              <w:rPr>
                <w:b/>
              </w:rPr>
              <w:t>CLIENTI DEL PROCESSO</w:t>
            </w:r>
          </w:p>
          <w:p w:rsidR="00EF75CC" w:rsidRPr="00764C01" w:rsidRDefault="00EF75CC" w:rsidP="002B3AB2">
            <w:pPr>
              <w:rPr>
                <w:b/>
              </w:rPr>
            </w:pPr>
          </w:p>
          <w:p w:rsidR="00EF75CC" w:rsidRDefault="00EF75CC" w:rsidP="002B3AB2"/>
        </w:tc>
        <w:tc>
          <w:tcPr>
            <w:tcW w:w="6231" w:type="dxa"/>
          </w:tcPr>
          <w:p w:rsidR="004B1977" w:rsidRDefault="004B1977" w:rsidP="004B1977">
            <w:r>
              <w:t>Consiglieri regionali</w:t>
            </w:r>
          </w:p>
          <w:p w:rsidR="004B1977" w:rsidRDefault="004B1977" w:rsidP="004B1977">
            <w:r>
              <w:t>Difensore civico, Co.Re.Com., Consulta pari opportunità</w:t>
            </w:r>
          </w:p>
          <w:p w:rsidR="00EF75CC" w:rsidRDefault="004B1977" w:rsidP="004B1977">
            <w:r>
              <w:t>Dipendenti del Consiglio regionale</w:t>
            </w:r>
          </w:p>
        </w:tc>
      </w:tr>
      <w:tr w:rsidR="00EF75CC" w:rsidTr="002B3AB2">
        <w:tc>
          <w:tcPr>
            <w:tcW w:w="3397" w:type="dxa"/>
          </w:tcPr>
          <w:p w:rsidR="00EF75CC" w:rsidRPr="00764C01" w:rsidRDefault="00EF75CC" w:rsidP="002B3AB2">
            <w:pPr>
              <w:rPr>
                <w:b/>
              </w:rPr>
            </w:pPr>
            <w:r w:rsidRPr="00764C01">
              <w:rPr>
                <w:b/>
              </w:rPr>
              <w:t>ALTRI PROCESSI CORRELATI</w:t>
            </w:r>
          </w:p>
          <w:p w:rsidR="00EF75CC" w:rsidRPr="00764C01" w:rsidRDefault="00EF75CC" w:rsidP="002B3AB2">
            <w:pPr>
              <w:rPr>
                <w:b/>
              </w:rPr>
            </w:pPr>
          </w:p>
          <w:p w:rsidR="00EF75CC" w:rsidRDefault="00EF75CC" w:rsidP="002B3AB2"/>
        </w:tc>
        <w:tc>
          <w:tcPr>
            <w:tcW w:w="6231" w:type="dxa"/>
          </w:tcPr>
          <w:p w:rsidR="00EF75CC" w:rsidRDefault="00EF75CC" w:rsidP="002B3AB2"/>
        </w:tc>
      </w:tr>
    </w:tbl>
    <w:p w:rsidR="00EF75CC" w:rsidRDefault="00EF75CC" w:rsidP="00EF75CC"/>
    <w:p w:rsidR="00A512D7" w:rsidRDefault="00A512D7" w:rsidP="00A512D7">
      <w:pPr>
        <w:rPr>
          <w:b/>
          <w:i/>
        </w:rPr>
      </w:pPr>
    </w:p>
    <w:p w:rsidR="00A512D7" w:rsidRDefault="00A512D7" w:rsidP="00A512D7">
      <w:pPr>
        <w:rPr>
          <w:b/>
          <w:i/>
        </w:rPr>
      </w:pPr>
    </w:p>
    <w:p w:rsidR="00A512D7" w:rsidRDefault="00A512D7" w:rsidP="00A512D7">
      <w:pPr>
        <w:rPr>
          <w:b/>
          <w:i/>
        </w:rPr>
      </w:pPr>
    </w:p>
    <w:p w:rsidR="00A512D7" w:rsidRDefault="00A512D7" w:rsidP="00A512D7">
      <w:pPr>
        <w:rPr>
          <w:b/>
          <w:i/>
        </w:rPr>
      </w:pPr>
    </w:p>
    <w:p w:rsidR="00A512D7" w:rsidRDefault="00A512D7" w:rsidP="00A512D7">
      <w:pPr>
        <w:rPr>
          <w:b/>
          <w:i/>
        </w:rPr>
      </w:pPr>
    </w:p>
    <w:p w:rsidR="00A512D7" w:rsidRDefault="00A512D7" w:rsidP="00A512D7">
      <w:pPr>
        <w:rPr>
          <w:b/>
          <w:i/>
        </w:rPr>
      </w:pPr>
    </w:p>
    <w:p w:rsidR="00A512D7" w:rsidRDefault="00A512D7" w:rsidP="00A512D7">
      <w:pPr>
        <w:rPr>
          <w:b/>
          <w:i/>
        </w:rPr>
      </w:pPr>
    </w:p>
    <w:p w:rsidR="00A512D7" w:rsidRDefault="00A512D7" w:rsidP="00A512D7">
      <w:pPr>
        <w:rPr>
          <w:b/>
          <w:i/>
        </w:rPr>
      </w:pPr>
    </w:p>
    <w:p w:rsidR="00A512D7" w:rsidRDefault="00A512D7" w:rsidP="00A512D7">
      <w:pPr>
        <w:rPr>
          <w:b/>
          <w:i/>
        </w:rPr>
      </w:pPr>
    </w:p>
    <w:p w:rsidR="00EF75CC" w:rsidRDefault="00EF75CC" w:rsidP="00EF75CC"/>
    <w:p w:rsidR="00F72DC8" w:rsidRDefault="00F72DC8" w:rsidP="00D251D1">
      <w:pPr>
        <w:rPr>
          <w:b/>
          <w:i/>
        </w:rPr>
      </w:pPr>
    </w:p>
    <w:p w:rsidR="00F72DC8" w:rsidRDefault="00F72DC8" w:rsidP="00D251D1">
      <w:pPr>
        <w:rPr>
          <w:b/>
          <w:i/>
        </w:rPr>
      </w:pPr>
    </w:p>
    <w:p w:rsidR="00F72DC8" w:rsidRDefault="00F72DC8" w:rsidP="00D251D1">
      <w:pPr>
        <w:rPr>
          <w:b/>
          <w:i/>
        </w:rPr>
      </w:pPr>
    </w:p>
    <w:p w:rsidR="00527732" w:rsidRDefault="00D251D1" w:rsidP="00D251D1">
      <w:pPr>
        <w:rPr>
          <w:i/>
        </w:rPr>
      </w:pPr>
      <w:r w:rsidRPr="006D26C4">
        <w:rPr>
          <w:b/>
          <w:i/>
        </w:rPr>
        <w:t>MACROPROCESSO DI RIFERIMENTO</w:t>
      </w:r>
      <w:r w:rsidRPr="006D26C4">
        <w:rPr>
          <w:i/>
        </w:rPr>
        <w:t xml:space="preserve">:  </w:t>
      </w:r>
    </w:p>
    <w:p w:rsidR="00D251D1" w:rsidRDefault="00527732" w:rsidP="00D251D1">
      <w:pPr>
        <w:rPr>
          <w:i/>
        </w:rPr>
      </w:pPr>
      <w:r>
        <w:rPr>
          <w:i/>
        </w:rPr>
        <w:t>Gestione infrastruttura tecnologica</w:t>
      </w:r>
    </w:p>
    <w:p w:rsidR="00527732" w:rsidRPr="006D26C4" w:rsidRDefault="00527732" w:rsidP="00D251D1">
      <w:pPr>
        <w:rPr>
          <w:i/>
        </w:rPr>
      </w:pPr>
    </w:p>
    <w:p w:rsidR="00D251D1" w:rsidRDefault="00D251D1" w:rsidP="00D251D1">
      <w:pPr>
        <w:rPr>
          <w:i/>
        </w:rPr>
      </w:pPr>
    </w:p>
    <w:tbl>
      <w:tblPr>
        <w:tblStyle w:val="Grigliatabella"/>
        <w:tblpPr w:leftFromText="141" w:rightFromText="141" w:vertAnchor="page" w:horzAnchor="margin" w:tblpY="4636"/>
        <w:tblW w:w="0" w:type="auto"/>
        <w:tblLook w:val="04A0" w:firstRow="1" w:lastRow="0" w:firstColumn="1" w:lastColumn="0" w:noHBand="0" w:noVBand="1"/>
      </w:tblPr>
      <w:tblGrid>
        <w:gridCol w:w="3397"/>
        <w:gridCol w:w="6231"/>
      </w:tblGrid>
      <w:tr w:rsidR="005A7A8A" w:rsidTr="00527732">
        <w:tc>
          <w:tcPr>
            <w:tcW w:w="3397" w:type="dxa"/>
          </w:tcPr>
          <w:p w:rsidR="005A7A8A" w:rsidRPr="00A40F95" w:rsidRDefault="005A7A8A" w:rsidP="00527732">
            <w:pPr>
              <w:rPr>
                <w:b/>
              </w:rPr>
            </w:pPr>
            <w:r w:rsidRPr="00A40F95">
              <w:rPr>
                <w:b/>
              </w:rPr>
              <w:t>DENOMINAZIONE DEL PROCESSO</w:t>
            </w:r>
          </w:p>
          <w:p w:rsidR="005A7A8A" w:rsidRDefault="005A7A8A" w:rsidP="00527732"/>
        </w:tc>
        <w:tc>
          <w:tcPr>
            <w:tcW w:w="6231" w:type="dxa"/>
          </w:tcPr>
          <w:p w:rsidR="005A7A8A" w:rsidRPr="00A512D7" w:rsidRDefault="005A7A8A" w:rsidP="00527732">
            <w:pPr>
              <w:rPr>
                <w:b/>
              </w:rPr>
            </w:pPr>
            <w:r w:rsidRPr="00A512D7">
              <w:rPr>
                <w:b/>
              </w:rPr>
              <w:t>Gestione infrastruttura VOIP</w:t>
            </w:r>
          </w:p>
        </w:tc>
      </w:tr>
      <w:tr w:rsidR="005A7A8A" w:rsidTr="00527732">
        <w:tc>
          <w:tcPr>
            <w:tcW w:w="3397" w:type="dxa"/>
          </w:tcPr>
          <w:p w:rsidR="005A7A8A" w:rsidRPr="00764C01" w:rsidRDefault="005A7A8A" w:rsidP="00527732">
            <w:pPr>
              <w:rPr>
                <w:b/>
              </w:rPr>
            </w:pPr>
            <w:r w:rsidRPr="00764C01">
              <w:rPr>
                <w:b/>
              </w:rPr>
              <w:t>DESCRIZIONE</w:t>
            </w:r>
          </w:p>
          <w:p w:rsidR="005A7A8A" w:rsidRDefault="005A7A8A" w:rsidP="00527732"/>
          <w:p w:rsidR="005A7A8A" w:rsidRDefault="005A7A8A" w:rsidP="00527732"/>
          <w:p w:rsidR="005A7A8A" w:rsidRDefault="005A7A8A" w:rsidP="00527732"/>
          <w:p w:rsidR="005A7A8A" w:rsidRDefault="005A7A8A" w:rsidP="00527732"/>
          <w:p w:rsidR="005A7A8A" w:rsidRDefault="005A7A8A" w:rsidP="00527732"/>
          <w:p w:rsidR="005A7A8A" w:rsidRDefault="005A7A8A" w:rsidP="00527732"/>
          <w:p w:rsidR="005A7A8A" w:rsidRDefault="005A7A8A" w:rsidP="00527732"/>
          <w:p w:rsidR="005A7A8A" w:rsidRDefault="005A7A8A" w:rsidP="00527732"/>
        </w:tc>
        <w:tc>
          <w:tcPr>
            <w:tcW w:w="6231" w:type="dxa"/>
          </w:tcPr>
          <w:p w:rsidR="005A7A8A" w:rsidRDefault="004B1977" w:rsidP="004B1977">
            <w:pPr>
              <w:jc w:val="both"/>
            </w:pPr>
            <w:r>
              <w:t>Gestione del</w:t>
            </w:r>
            <w:r w:rsidR="005A7A8A">
              <w:t>la manutenzione</w:t>
            </w:r>
            <w:r>
              <w:t xml:space="preserve"> ordinaria e straordinaria della</w:t>
            </w:r>
            <w:r w:rsidR="005A7A8A">
              <w:t xml:space="preserve"> centrale telefonica che gestisce i telefoni delle sedi di Via </w:t>
            </w:r>
            <w:r>
              <w:t>Piave, Piazza Deffeyes e Montfl</w:t>
            </w:r>
            <w:r w:rsidR="005A7A8A">
              <w:t>e</w:t>
            </w:r>
            <w:r>
              <w:t>u</w:t>
            </w:r>
            <w:r w:rsidR="005A7A8A">
              <w:t>ry</w:t>
            </w:r>
            <w:r>
              <w:t>.</w:t>
            </w:r>
          </w:p>
        </w:tc>
      </w:tr>
      <w:tr w:rsidR="005A7A8A" w:rsidTr="00527732">
        <w:tc>
          <w:tcPr>
            <w:tcW w:w="3397" w:type="dxa"/>
          </w:tcPr>
          <w:p w:rsidR="005A7A8A" w:rsidRPr="00764C01" w:rsidRDefault="005A7A8A" w:rsidP="00527732">
            <w:pPr>
              <w:rPr>
                <w:b/>
              </w:rPr>
            </w:pPr>
            <w:r w:rsidRPr="00764C01">
              <w:rPr>
                <w:b/>
              </w:rPr>
              <w:t>RISORSE</w:t>
            </w:r>
          </w:p>
          <w:p w:rsidR="005A7A8A" w:rsidRDefault="005A7A8A" w:rsidP="00527732">
            <w:r>
              <w:t>(persone; strumenti)</w:t>
            </w:r>
          </w:p>
          <w:p w:rsidR="005A7A8A" w:rsidRDefault="005A7A8A" w:rsidP="00527732"/>
          <w:p w:rsidR="005A7A8A" w:rsidRDefault="005A7A8A" w:rsidP="00527732"/>
        </w:tc>
        <w:tc>
          <w:tcPr>
            <w:tcW w:w="6231" w:type="dxa"/>
          </w:tcPr>
          <w:p w:rsidR="005A7A8A" w:rsidRDefault="004B1977" w:rsidP="00527732">
            <w:r w:rsidRPr="004B1977">
              <w:t>Dipendenti ufficio informatico</w:t>
            </w:r>
          </w:p>
          <w:p w:rsidR="004B1977" w:rsidRDefault="004B1977" w:rsidP="00527732">
            <w:r>
              <w:t>INVA</w:t>
            </w:r>
          </w:p>
        </w:tc>
      </w:tr>
      <w:tr w:rsidR="005A7A8A" w:rsidTr="00527732">
        <w:tc>
          <w:tcPr>
            <w:tcW w:w="3397" w:type="dxa"/>
          </w:tcPr>
          <w:p w:rsidR="005A7A8A" w:rsidRPr="00764C01" w:rsidRDefault="005A7A8A" w:rsidP="00527732">
            <w:pPr>
              <w:rPr>
                <w:b/>
              </w:rPr>
            </w:pPr>
            <w:r w:rsidRPr="00764C01">
              <w:rPr>
                <w:b/>
              </w:rPr>
              <w:t>TITOLARI DEL PROCESSO</w:t>
            </w:r>
          </w:p>
          <w:p w:rsidR="005A7A8A" w:rsidRPr="00764C01" w:rsidRDefault="005A7A8A" w:rsidP="00527732">
            <w:pPr>
              <w:rPr>
                <w:b/>
              </w:rPr>
            </w:pPr>
          </w:p>
          <w:p w:rsidR="005A7A8A" w:rsidRDefault="005A7A8A" w:rsidP="00527732"/>
        </w:tc>
        <w:tc>
          <w:tcPr>
            <w:tcW w:w="6231" w:type="dxa"/>
          </w:tcPr>
          <w:p w:rsidR="005A7A8A" w:rsidRDefault="004B1977" w:rsidP="00527732">
            <w:r w:rsidRPr="004B1977">
              <w:t>Struttura organizzativa Gestione risorse e patrimonio</w:t>
            </w:r>
          </w:p>
        </w:tc>
      </w:tr>
      <w:tr w:rsidR="005A7A8A" w:rsidTr="00527732">
        <w:tc>
          <w:tcPr>
            <w:tcW w:w="3397" w:type="dxa"/>
          </w:tcPr>
          <w:p w:rsidR="005A7A8A" w:rsidRPr="00764C01" w:rsidRDefault="005A7A8A" w:rsidP="00527732">
            <w:pPr>
              <w:rPr>
                <w:b/>
              </w:rPr>
            </w:pPr>
            <w:r w:rsidRPr="00764C01">
              <w:rPr>
                <w:b/>
              </w:rPr>
              <w:t>CLIENTI DEL PROCESSO</w:t>
            </w:r>
          </w:p>
          <w:p w:rsidR="005A7A8A" w:rsidRPr="00764C01" w:rsidRDefault="005A7A8A" w:rsidP="00527732">
            <w:pPr>
              <w:rPr>
                <w:b/>
              </w:rPr>
            </w:pPr>
          </w:p>
          <w:p w:rsidR="005A7A8A" w:rsidRDefault="005A7A8A" w:rsidP="00527732"/>
        </w:tc>
        <w:tc>
          <w:tcPr>
            <w:tcW w:w="6231" w:type="dxa"/>
          </w:tcPr>
          <w:p w:rsidR="004B1977" w:rsidRDefault="004B1977" w:rsidP="004B1977">
            <w:r>
              <w:t>Consiglieri regionali</w:t>
            </w:r>
          </w:p>
          <w:p w:rsidR="004B1977" w:rsidRDefault="004B1977" w:rsidP="004B1977">
            <w:r>
              <w:t>Difensore civico, Co.Re.Com., Consulta pari opportunità</w:t>
            </w:r>
          </w:p>
          <w:p w:rsidR="005A7A8A" w:rsidRDefault="004B1977" w:rsidP="004B1977">
            <w:r>
              <w:t>Dipendenti del Consiglio regionale</w:t>
            </w:r>
          </w:p>
        </w:tc>
      </w:tr>
      <w:tr w:rsidR="005A7A8A" w:rsidTr="00527732">
        <w:tc>
          <w:tcPr>
            <w:tcW w:w="3397" w:type="dxa"/>
          </w:tcPr>
          <w:p w:rsidR="005A7A8A" w:rsidRPr="00764C01" w:rsidRDefault="005A7A8A" w:rsidP="00527732">
            <w:pPr>
              <w:rPr>
                <w:b/>
              </w:rPr>
            </w:pPr>
            <w:r w:rsidRPr="00764C01">
              <w:rPr>
                <w:b/>
              </w:rPr>
              <w:t>ALTRI PROCESSI CORRELATI</w:t>
            </w:r>
          </w:p>
          <w:p w:rsidR="005A7A8A" w:rsidRPr="00764C01" w:rsidRDefault="005A7A8A" w:rsidP="00527732">
            <w:pPr>
              <w:rPr>
                <w:b/>
              </w:rPr>
            </w:pPr>
          </w:p>
          <w:p w:rsidR="005A7A8A" w:rsidRDefault="005A7A8A" w:rsidP="00527732"/>
        </w:tc>
        <w:tc>
          <w:tcPr>
            <w:tcW w:w="6231" w:type="dxa"/>
          </w:tcPr>
          <w:p w:rsidR="005A7A8A" w:rsidRDefault="005A7A8A" w:rsidP="00527732"/>
        </w:tc>
      </w:tr>
    </w:tbl>
    <w:p w:rsidR="00D251D1" w:rsidRDefault="00D251D1" w:rsidP="00D251D1">
      <w:pPr>
        <w:rPr>
          <w:i/>
        </w:rPr>
      </w:pPr>
    </w:p>
    <w:p w:rsidR="00D251D1" w:rsidRDefault="00D251D1" w:rsidP="00D251D1">
      <w:pPr>
        <w:rPr>
          <w:i/>
        </w:rPr>
      </w:pPr>
    </w:p>
    <w:p w:rsidR="00D251D1" w:rsidRDefault="00D251D1" w:rsidP="00D251D1">
      <w:pPr>
        <w:rPr>
          <w:i/>
        </w:rPr>
      </w:pPr>
    </w:p>
    <w:p w:rsidR="005E4C2E" w:rsidRDefault="005E4C2E" w:rsidP="00EF75CC"/>
    <w:p w:rsidR="005E4C2E" w:rsidRDefault="005E4C2E" w:rsidP="00EF75CC"/>
    <w:p w:rsidR="005E4C2E" w:rsidRDefault="005E4C2E" w:rsidP="00EF75CC"/>
    <w:p w:rsidR="005E4C2E" w:rsidRDefault="005E4C2E" w:rsidP="00EF75CC"/>
    <w:p w:rsidR="00463648" w:rsidRDefault="00463648" w:rsidP="00EF75CC"/>
    <w:p w:rsidR="005E4C2E" w:rsidRDefault="005E4C2E" w:rsidP="00EF75CC"/>
    <w:p w:rsidR="005E4C2E" w:rsidRDefault="005E4C2E" w:rsidP="00EF75CC"/>
    <w:p w:rsidR="00527732" w:rsidRDefault="00527732" w:rsidP="00527732">
      <w:pPr>
        <w:rPr>
          <w:b/>
          <w:i/>
        </w:rPr>
      </w:pPr>
    </w:p>
    <w:p w:rsidR="00527732" w:rsidRPr="006D26C4" w:rsidRDefault="00527732" w:rsidP="00527732">
      <w:pPr>
        <w:rPr>
          <w:i/>
        </w:rPr>
      </w:pPr>
      <w:r w:rsidRPr="006D26C4">
        <w:rPr>
          <w:b/>
          <w:i/>
        </w:rPr>
        <w:t>MACROPROCESSO DI RIFERIMENTO</w:t>
      </w:r>
      <w:r w:rsidRPr="006D26C4">
        <w:rPr>
          <w:i/>
        </w:rPr>
        <w:t xml:space="preserve">:  </w:t>
      </w:r>
    </w:p>
    <w:p w:rsidR="00527732" w:rsidRDefault="00527732" w:rsidP="00527732">
      <w:pPr>
        <w:rPr>
          <w:i/>
        </w:rPr>
      </w:pPr>
      <w:r>
        <w:rPr>
          <w:i/>
        </w:rPr>
        <w:t>Gestione infrastruttura tecnologica</w:t>
      </w:r>
    </w:p>
    <w:p w:rsidR="005E4C2E" w:rsidRDefault="005E4C2E" w:rsidP="00EF75CC"/>
    <w:p w:rsidR="005E4C2E" w:rsidRPr="00A512D7" w:rsidRDefault="005E4C2E" w:rsidP="00EF75CC">
      <w:pPr>
        <w:rPr>
          <w:i/>
        </w:rPr>
      </w:pPr>
    </w:p>
    <w:p w:rsidR="00EF75CC" w:rsidRDefault="00EF75CC" w:rsidP="00EF75CC"/>
    <w:tbl>
      <w:tblPr>
        <w:tblStyle w:val="Grigliatabella"/>
        <w:tblpPr w:leftFromText="141" w:rightFromText="141" w:vertAnchor="page" w:horzAnchor="margin" w:tblpY="4456"/>
        <w:tblW w:w="0" w:type="auto"/>
        <w:tblLook w:val="04A0" w:firstRow="1" w:lastRow="0" w:firstColumn="1" w:lastColumn="0" w:noHBand="0" w:noVBand="1"/>
      </w:tblPr>
      <w:tblGrid>
        <w:gridCol w:w="3397"/>
        <w:gridCol w:w="6231"/>
      </w:tblGrid>
      <w:tr w:rsidR="00EF75CC" w:rsidTr="00527732">
        <w:tc>
          <w:tcPr>
            <w:tcW w:w="3397" w:type="dxa"/>
          </w:tcPr>
          <w:p w:rsidR="00EF75CC" w:rsidRPr="00A40F95" w:rsidRDefault="00EF75CC" w:rsidP="00527732">
            <w:pPr>
              <w:rPr>
                <w:b/>
              </w:rPr>
            </w:pPr>
            <w:r w:rsidRPr="00A40F95">
              <w:rPr>
                <w:b/>
              </w:rPr>
              <w:t>DENOMINAZIONE DEL PROCESSO</w:t>
            </w:r>
          </w:p>
          <w:p w:rsidR="00EF75CC" w:rsidRDefault="00EF75CC" w:rsidP="00527732"/>
        </w:tc>
        <w:tc>
          <w:tcPr>
            <w:tcW w:w="6231" w:type="dxa"/>
          </w:tcPr>
          <w:p w:rsidR="00EF75CC" w:rsidRPr="00A512D7" w:rsidRDefault="00EF75CC" w:rsidP="00527732">
            <w:pPr>
              <w:rPr>
                <w:b/>
              </w:rPr>
            </w:pPr>
            <w:r w:rsidRPr="00A512D7">
              <w:rPr>
                <w:b/>
              </w:rPr>
              <w:t>Gestione streaming web e digitale terrestre</w:t>
            </w:r>
          </w:p>
        </w:tc>
      </w:tr>
      <w:tr w:rsidR="00EF75CC" w:rsidTr="00527732">
        <w:tc>
          <w:tcPr>
            <w:tcW w:w="3397" w:type="dxa"/>
          </w:tcPr>
          <w:p w:rsidR="00EF75CC" w:rsidRPr="00764C01" w:rsidRDefault="00EF75CC" w:rsidP="00527732">
            <w:pPr>
              <w:rPr>
                <w:b/>
              </w:rPr>
            </w:pPr>
            <w:r w:rsidRPr="00764C01">
              <w:rPr>
                <w:b/>
              </w:rPr>
              <w:t>DESCRIZIONE</w:t>
            </w:r>
          </w:p>
          <w:p w:rsidR="00EF75CC" w:rsidRDefault="00EF75CC" w:rsidP="00527732"/>
          <w:p w:rsidR="00EF75CC" w:rsidRDefault="00EF75CC" w:rsidP="00527732"/>
          <w:p w:rsidR="00EF75CC" w:rsidRDefault="00EF75CC" w:rsidP="00527732"/>
          <w:p w:rsidR="00EF75CC" w:rsidRDefault="00EF75CC" w:rsidP="00527732"/>
          <w:p w:rsidR="00EF75CC" w:rsidRDefault="00EF75CC" w:rsidP="00527732"/>
          <w:p w:rsidR="00EF75CC" w:rsidRDefault="00EF75CC" w:rsidP="00527732"/>
          <w:p w:rsidR="00EF75CC" w:rsidRDefault="00EF75CC" w:rsidP="00527732"/>
          <w:p w:rsidR="00EF75CC" w:rsidRDefault="00EF75CC" w:rsidP="00527732"/>
        </w:tc>
        <w:tc>
          <w:tcPr>
            <w:tcW w:w="6231" w:type="dxa"/>
          </w:tcPr>
          <w:p w:rsidR="00EF75CC" w:rsidRDefault="00EF75CC" w:rsidP="00463648">
            <w:pPr>
              <w:jc w:val="both"/>
            </w:pPr>
            <w:r>
              <w:t>Gesti</w:t>
            </w:r>
            <w:r w:rsidR="00463648">
              <w:t>one del</w:t>
            </w:r>
            <w:r>
              <w:t>la manutenzione ordinaria e straordinaria degli apparati tecnologici coinvolti nella produzione audio e video su internet e su digitale terrestre</w:t>
            </w:r>
            <w:r w:rsidR="00463648">
              <w:t>.</w:t>
            </w:r>
          </w:p>
        </w:tc>
      </w:tr>
      <w:tr w:rsidR="00EF75CC" w:rsidTr="00527732">
        <w:tc>
          <w:tcPr>
            <w:tcW w:w="3397" w:type="dxa"/>
          </w:tcPr>
          <w:p w:rsidR="00EF75CC" w:rsidRPr="00764C01" w:rsidRDefault="00EF75CC" w:rsidP="00527732">
            <w:pPr>
              <w:rPr>
                <w:b/>
              </w:rPr>
            </w:pPr>
            <w:r w:rsidRPr="00764C01">
              <w:rPr>
                <w:b/>
              </w:rPr>
              <w:t>RISORSE</w:t>
            </w:r>
          </w:p>
          <w:p w:rsidR="00EF75CC" w:rsidRDefault="00EF75CC" w:rsidP="00527732">
            <w:r>
              <w:t>(persone; strumenti)</w:t>
            </w:r>
          </w:p>
          <w:p w:rsidR="00EF75CC" w:rsidRDefault="00EF75CC" w:rsidP="00527732"/>
          <w:p w:rsidR="00EF75CC" w:rsidRDefault="00EF75CC" w:rsidP="00527732"/>
        </w:tc>
        <w:tc>
          <w:tcPr>
            <w:tcW w:w="6231" w:type="dxa"/>
          </w:tcPr>
          <w:p w:rsidR="00463648" w:rsidRDefault="00463648" w:rsidP="00463648">
            <w:r>
              <w:t>Dipendenti ufficio informatico</w:t>
            </w:r>
          </w:p>
          <w:p w:rsidR="00EF75CC" w:rsidRDefault="00463648" w:rsidP="00463648">
            <w:r>
              <w:t>INVA</w:t>
            </w:r>
          </w:p>
        </w:tc>
      </w:tr>
      <w:tr w:rsidR="00EF75CC" w:rsidTr="00527732">
        <w:tc>
          <w:tcPr>
            <w:tcW w:w="3397" w:type="dxa"/>
          </w:tcPr>
          <w:p w:rsidR="00EF75CC" w:rsidRPr="00764C01" w:rsidRDefault="00EF75CC" w:rsidP="00527732">
            <w:pPr>
              <w:rPr>
                <w:b/>
              </w:rPr>
            </w:pPr>
            <w:r w:rsidRPr="00764C01">
              <w:rPr>
                <w:b/>
              </w:rPr>
              <w:t>TITOLARI DEL PROCESSO</w:t>
            </w:r>
          </w:p>
          <w:p w:rsidR="00EF75CC" w:rsidRPr="00764C01" w:rsidRDefault="00EF75CC" w:rsidP="00527732">
            <w:pPr>
              <w:rPr>
                <w:b/>
              </w:rPr>
            </w:pPr>
          </w:p>
          <w:p w:rsidR="00EF75CC" w:rsidRDefault="00EF75CC" w:rsidP="00527732"/>
        </w:tc>
        <w:tc>
          <w:tcPr>
            <w:tcW w:w="6231" w:type="dxa"/>
          </w:tcPr>
          <w:p w:rsidR="00EF75CC" w:rsidRDefault="00463648" w:rsidP="00527732">
            <w:r w:rsidRPr="00463648">
              <w:t>Struttura organizzativa Gestione risorse e patrimonio</w:t>
            </w:r>
          </w:p>
        </w:tc>
      </w:tr>
      <w:tr w:rsidR="00EF75CC" w:rsidTr="00527732">
        <w:tc>
          <w:tcPr>
            <w:tcW w:w="3397" w:type="dxa"/>
          </w:tcPr>
          <w:p w:rsidR="00EF75CC" w:rsidRPr="00764C01" w:rsidRDefault="00EF75CC" w:rsidP="00527732">
            <w:pPr>
              <w:rPr>
                <w:b/>
              </w:rPr>
            </w:pPr>
            <w:r w:rsidRPr="00764C01">
              <w:rPr>
                <w:b/>
              </w:rPr>
              <w:t>CLIENTI DEL PROCESSO</w:t>
            </w:r>
          </w:p>
          <w:p w:rsidR="00EF75CC" w:rsidRPr="00764C01" w:rsidRDefault="00EF75CC" w:rsidP="00527732">
            <w:pPr>
              <w:rPr>
                <w:b/>
              </w:rPr>
            </w:pPr>
          </w:p>
          <w:p w:rsidR="00EF75CC" w:rsidRDefault="00EF75CC" w:rsidP="00527732"/>
        </w:tc>
        <w:tc>
          <w:tcPr>
            <w:tcW w:w="6231" w:type="dxa"/>
          </w:tcPr>
          <w:p w:rsidR="00463648" w:rsidRDefault="00463648" w:rsidP="00463648">
            <w:r>
              <w:t>Consiglieri regionali</w:t>
            </w:r>
          </w:p>
          <w:p w:rsidR="00EF75CC" w:rsidRDefault="00463648" w:rsidP="00463648">
            <w:r>
              <w:t>cittadini</w:t>
            </w:r>
          </w:p>
        </w:tc>
      </w:tr>
      <w:tr w:rsidR="00EF75CC" w:rsidTr="00527732">
        <w:tc>
          <w:tcPr>
            <w:tcW w:w="3397" w:type="dxa"/>
          </w:tcPr>
          <w:p w:rsidR="00EF75CC" w:rsidRPr="00764C01" w:rsidRDefault="00EF75CC" w:rsidP="00527732">
            <w:pPr>
              <w:rPr>
                <w:b/>
              </w:rPr>
            </w:pPr>
            <w:r w:rsidRPr="00764C01">
              <w:rPr>
                <w:b/>
              </w:rPr>
              <w:t>ALTRI PROCESSI CORRELATI</w:t>
            </w:r>
          </w:p>
          <w:p w:rsidR="00EF75CC" w:rsidRPr="00764C01" w:rsidRDefault="00EF75CC" w:rsidP="00527732">
            <w:pPr>
              <w:rPr>
                <w:b/>
              </w:rPr>
            </w:pPr>
          </w:p>
          <w:p w:rsidR="00EF75CC" w:rsidRDefault="00EF75CC" w:rsidP="00527732"/>
        </w:tc>
        <w:tc>
          <w:tcPr>
            <w:tcW w:w="6231" w:type="dxa"/>
          </w:tcPr>
          <w:p w:rsidR="00EF75CC" w:rsidRDefault="00EF75CC" w:rsidP="00527732"/>
        </w:tc>
      </w:tr>
    </w:tbl>
    <w:p w:rsidR="00EF75CC" w:rsidRDefault="00EF75CC" w:rsidP="00EF75CC"/>
    <w:p w:rsidR="00EF75CC" w:rsidRDefault="00EF75CC" w:rsidP="00EF75CC"/>
    <w:p w:rsidR="00EF75CC" w:rsidRDefault="00EF75CC" w:rsidP="00EF75CC">
      <w:r>
        <w:br w:type="page"/>
      </w:r>
    </w:p>
    <w:tbl>
      <w:tblPr>
        <w:tblStyle w:val="Grigliatabella"/>
        <w:tblpPr w:leftFromText="141" w:rightFromText="141" w:horzAnchor="margin" w:tblpY="1875"/>
        <w:tblW w:w="0" w:type="auto"/>
        <w:tblLook w:val="04A0" w:firstRow="1" w:lastRow="0" w:firstColumn="1" w:lastColumn="0" w:noHBand="0" w:noVBand="1"/>
      </w:tblPr>
      <w:tblGrid>
        <w:gridCol w:w="3397"/>
        <w:gridCol w:w="6231"/>
      </w:tblGrid>
      <w:tr w:rsidR="00EF75CC" w:rsidTr="00A512D7">
        <w:tc>
          <w:tcPr>
            <w:tcW w:w="3397" w:type="dxa"/>
          </w:tcPr>
          <w:p w:rsidR="00EF75CC" w:rsidRPr="00A40F95" w:rsidRDefault="00EF75CC" w:rsidP="00A512D7">
            <w:pPr>
              <w:rPr>
                <w:b/>
              </w:rPr>
            </w:pPr>
            <w:r w:rsidRPr="00A40F95">
              <w:rPr>
                <w:b/>
              </w:rPr>
              <w:lastRenderedPageBreak/>
              <w:t>DENOMINAZIONE DEL PROCESSO</w:t>
            </w:r>
          </w:p>
          <w:p w:rsidR="00EF75CC" w:rsidRDefault="00EF75CC" w:rsidP="00A512D7"/>
        </w:tc>
        <w:tc>
          <w:tcPr>
            <w:tcW w:w="6231" w:type="dxa"/>
          </w:tcPr>
          <w:p w:rsidR="00EF75CC" w:rsidRPr="00A512D7" w:rsidRDefault="00EF75CC" w:rsidP="00A512D7">
            <w:pPr>
              <w:rPr>
                <w:b/>
              </w:rPr>
            </w:pPr>
            <w:r w:rsidRPr="00A512D7">
              <w:rPr>
                <w:b/>
              </w:rPr>
              <w:t>Gestione sistema di voto elettronico</w:t>
            </w:r>
          </w:p>
        </w:tc>
      </w:tr>
      <w:tr w:rsidR="00EF75CC" w:rsidTr="00A512D7">
        <w:tc>
          <w:tcPr>
            <w:tcW w:w="3397" w:type="dxa"/>
          </w:tcPr>
          <w:p w:rsidR="00EF75CC" w:rsidRPr="00764C01" w:rsidRDefault="00EF75CC" w:rsidP="00A512D7">
            <w:pPr>
              <w:rPr>
                <w:b/>
              </w:rPr>
            </w:pPr>
            <w:r w:rsidRPr="00764C01">
              <w:rPr>
                <w:b/>
              </w:rPr>
              <w:t>DESCRIZIONE</w:t>
            </w:r>
          </w:p>
          <w:p w:rsidR="00EF75CC" w:rsidRDefault="00EF75CC" w:rsidP="00A512D7"/>
          <w:p w:rsidR="00EF75CC" w:rsidRDefault="00EF75CC" w:rsidP="00A512D7"/>
          <w:p w:rsidR="00EF75CC" w:rsidRDefault="00EF75CC" w:rsidP="00A512D7"/>
          <w:p w:rsidR="00EF75CC" w:rsidRDefault="00EF75CC" w:rsidP="00A512D7"/>
          <w:p w:rsidR="00EF75CC" w:rsidRDefault="00EF75CC" w:rsidP="00A512D7"/>
          <w:p w:rsidR="00EF75CC" w:rsidRDefault="00EF75CC" w:rsidP="00A512D7"/>
          <w:p w:rsidR="00EF75CC" w:rsidRDefault="00EF75CC" w:rsidP="00A512D7"/>
          <w:p w:rsidR="00EF75CC" w:rsidRDefault="00EF75CC" w:rsidP="00A512D7"/>
        </w:tc>
        <w:tc>
          <w:tcPr>
            <w:tcW w:w="6231" w:type="dxa"/>
          </w:tcPr>
          <w:p w:rsidR="00EF75CC" w:rsidRDefault="00463648" w:rsidP="00A512D7">
            <w:pPr>
              <w:jc w:val="both"/>
            </w:pPr>
            <w:r>
              <w:t>Gestione del</w:t>
            </w:r>
            <w:r w:rsidR="00EF75CC">
              <w:t>la manutenzione ordinaria e straordinaria degli apparati (terminali di voto, concentratore, pc di elaborazione, matrici audio video, telecamere e microfoni) che compongono il sistema di voto elettronico</w:t>
            </w:r>
            <w:r>
              <w:t>.</w:t>
            </w:r>
          </w:p>
        </w:tc>
      </w:tr>
      <w:tr w:rsidR="00EF75CC" w:rsidTr="00A512D7">
        <w:tc>
          <w:tcPr>
            <w:tcW w:w="3397" w:type="dxa"/>
          </w:tcPr>
          <w:p w:rsidR="00EF75CC" w:rsidRPr="00764C01" w:rsidRDefault="00EF75CC" w:rsidP="00A512D7">
            <w:pPr>
              <w:rPr>
                <w:b/>
              </w:rPr>
            </w:pPr>
            <w:r w:rsidRPr="00764C01">
              <w:rPr>
                <w:b/>
              </w:rPr>
              <w:t>RISORSE</w:t>
            </w:r>
          </w:p>
          <w:p w:rsidR="00EF75CC" w:rsidRDefault="00EF75CC" w:rsidP="00A512D7">
            <w:r>
              <w:t>(persone; strumenti)</w:t>
            </w:r>
          </w:p>
          <w:p w:rsidR="00EF75CC" w:rsidRDefault="00EF75CC" w:rsidP="00A512D7"/>
          <w:p w:rsidR="00EF75CC" w:rsidRDefault="00EF75CC" w:rsidP="00A512D7"/>
        </w:tc>
        <w:tc>
          <w:tcPr>
            <w:tcW w:w="6231" w:type="dxa"/>
          </w:tcPr>
          <w:p w:rsidR="00EF75CC" w:rsidRDefault="00463648" w:rsidP="00A512D7">
            <w:r w:rsidRPr="00463648">
              <w:t>Dipendenti ufficio informatico</w:t>
            </w:r>
          </w:p>
        </w:tc>
      </w:tr>
      <w:tr w:rsidR="00EF75CC" w:rsidTr="00A512D7">
        <w:tc>
          <w:tcPr>
            <w:tcW w:w="3397" w:type="dxa"/>
          </w:tcPr>
          <w:p w:rsidR="00EF75CC" w:rsidRPr="00764C01" w:rsidRDefault="00EF75CC" w:rsidP="00A512D7">
            <w:pPr>
              <w:rPr>
                <w:b/>
              </w:rPr>
            </w:pPr>
            <w:r w:rsidRPr="00764C01">
              <w:rPr>
                <w:b/>
              </w:rPr>
              <w:t>TITOLARI DEL PROCESSO</w:t>
            </w:r>
          </w:p>
          <w:p w:rsidR="00EF75CC" w:rsidRPr="00764C01" w:rsidRDefault="00EF75CC" w:rsidP="00A512D7">
            <w:pPr>
              <w:rPr>
                <w:b/>
              </w:rPr>
            </w:pPr>
          </w:p>
          <w:p w:rsidR="00EF75CC" w:rsidRDefault="00EF75CC" w:rsidP="00A512D7"/>
        </w:tc>
        <w:tc>
          <w:tcPr>
            <w:tcW w:w="6231" w:type="dxa"/>
          </w:tcPr>
          <w:p w:rsidR="00EF75CC" w:rsidRDefault="00463648" w:rsidP="00A512D7">
            <w:r w:rsidRPr="00463648">
              <w:t>Struttura organizzativa Gestione risorse e patrimonio</w:t>
            </w:r>
          </w:p>
        </w:tc>
      </w:tr>
      <w:tr w:rsidR="00EF75CC" w:rsidTr="00A512D7">
        <w:tc>
          <w:tcPr>
            <w:tcW w:w="3397" w:type="dxa"/>
          </w:tcPr>
          <w:p w:rsidR="00EF75CC" w:rsidRPr="00764C01" w:rsidRDefault="00EF75CC" w:rsidP="00A512D7">
            <w:pPr>
              <w:rPr>
                <w:b/>
              </w:rPr>
            </w:pPr>
            <w:r w:rsidRPr="00764C01">
              <w:rPr>
                <w:b/>
              </w:rPr>
              <w:t>CLIENTI DEL PROCESSO</w:t>
            </w:r>
          </w:p>
          <w:p w:rsidR="00EF75CC" w:rsidRPr="00764C01" w:rsidRDefault="00EF75CC" w:rsidP="00A512D7">
            <w:pPr>
              <w:rPr>
                <w:b/>
              </w:rPr>
            </w:pPr>
          </w:p>
          <w:p w:rsidR="00EF75CC" w:rsidRDefault="00EF75CC" w:rsidP="00A512D7"/>
        </w:tc>
        <w:tc>
          <w:tcPr>
            <w:tcW w:w="6231" w:type="dxa"/>
          </w:tcPr>
          <w:p w:rsidR="00EF75CC" w:rsidRDefault="00463648" w:rsidP="00A512D7">
            <w:r w:rsidRPr="00463648">
              <w:t>Consiglieri regionali</w:t>
            </w:r>
          </w:p>
        </w:tc>
      </w:tr>
      <w:tr w:rsidR="00EF75CC" w:rsidTr="00A512D7">
        <w:tc>
          <w:tcPr>
            <w:tcW w:w="3397" w:type="dxa"/>
          </w:tcPr>
          <w:p w:rsidR="00EF75CC" w:rsidRPr="00764C01" w:rsidRDefault="00EF75CC" w:rsidP="00A512D7">
            <w:pPr>
              <w:rPr>
                <w:b/>
              </w:rPr>
            </w:pPr>
            <w:r w:rsidRPr="00764C01">
              <w:rPr>
                <w:b/>
              </w:rPr>
              <w:t>ALTRI PROCESSI CORRELATI</w:t>
            </w:r>
          </w:p>
          <w:p w:rsidR="00EF75CC" w:rsidRPr="00764C01" w:rsidRDefault="00EF75CC" w:rsidP="00A512D7">
            <w:pPr>
              <w:rPr>
                <w:b/>
              </w:rPr>
            </w:pPr>
          </w:p>
          <w:p w:rsidR="00EF75CC" w:rsidRDefault="00EF75CC" w:rsidP="00A512D7"/>
        </w:tc>
        <w:tc>
          <w:tcPr>
            <w:tcW w:w="6231" w:type="dxa"/>
          </w:tcPr>
          <w:p w:rsidR="00EF75CC" w:rsidRDefault="00EF75CC" w:rsidP="00A512D7"/>
        </w:tc>
      </w:tr>
    </w:tbl>
    <w:p w:rsidR="00A512D7" w:rsidRPr="006D26C4" w:rsidRDefault="00A512D7" w:rsidP="00A512D7">
      <w:pPr>
        <w:rPr>
          <w:i/>
        </w:rPr>
      </w:pPr>
      <w:r w:rsidRPr="006D26C4">
        <w:rPr>
          <w:b/>
          <w:i/>
        </w:rPr>
        <w:t>MACROPROCESSO DI RIFERIMENTO</w:t>
      </w:r>
      <w:r w:rsidRPr="006D26C4">
        <w:rPr>
          <w:i/>
        </w:rPr>
        <w:t xml:space="preserve">:  </w:t>
      </w:r>
    </w:p>
    <w:p w:rsidR="00A512D7" w:rsidRDefault="00A512D7" w:rsidP="00A512D7">
      <w:pPr>
        <w:rPr>
          <w:i/>
        </w:rPr>
      </w:pPr>
      <w:r>
        <w:rPr>
          <w:i/>
        </w:rPr>
        <w:t>Gestione infrastruttura tecnologica</w:t>
      </w:r>
    </w:p>
    <w:p w:rsidR="00EF75CC" w:rsidRDefault="00EF75CC" w:rsidP="00EF75CC"/>
    <w:p w:rsidR="00EF75CC" w:rsidRDefault="00EF75CC" w:rsidP="00EF75CC"/>
    <w:p w:rsidR="00EF75CC" w:rsidRDefault="00EF75CC" w:rsidP="00EF75CC">
      <w:r>
        <w:br w:type="page"/>
      </w:r>
    </w:p>
    <w:tbl>
      <w:tblPr>
        <w:tblStyle w:val="Grigliatabella"/>
        <w:tblpPr w:leftFromText="141" w:rightFromText="141" w:horzAnchor="margin" w:tblpY="1875"/>
        <w:tblW w:w="0" w:type="auto"/>
        <w:tblLook w:val="04A0" w:firstRow="1" w:lastRow="0" w:firstColumn="1" w:lastColumn="0" w:noHBand="0" w:noVBand="1"/>
      </w:tblPr>
      <w:tblGrid>
        <w:gridCol w:w="3397"/>
        <w:gridCol w:w="6231"/>
      </w:tblGrid>
      <w:tr w:rsidR="00EF75CC" w:rsidTr="00A512D7">
        <w:tc>
          <w:tcPr>
            <w:tcW w:w="3397" w:type="dxa"/>
          </w:tcPr>
          <w:p w:rsidR="00EF75CC" w:rsidRPr="00A40F95" w:rsidRDefault="00EF75CC" w:rsidP="00A512D7">
            <w:pPr>
              <w:rPr>
                <w:b/>
              </w:rPr>
            </w:pPr>
            <w:r w:rsidRPr="00A40F95">
              <w:rPr>
                <w:b/>
              </w:rPr>
              <w:lastRenderedPageBreak/>
              <w:t>DENOMINAZIONE DEL PROCESSO</w:t>
            </w:r>
          </w:p>
          <w:p w:rsidR="00EF75CC" w:rsidRDefault="00EF75CC" w:rsidP="00A512D7"/>
        </w:tc>
        <w:tc>
          <w:tcPr>
            <w:tcW w:w="6231" w:type="dxa"/>
          </w:tcPr>
          <w:p w:rsidR="00EF75CC" w:rsidRPr="00A512D7" w:rsidRDefault="00EF75CC" w:rsidP="00A512D7">
            <w:pPr>
              <w:rPr>
                <w:b/>
              </w:rPr>
            </w:pPr>
            <w:r w:rsidRPr="00A512D7">
              <w:rPr>
                <w:b/>
              </w:rPr>
              <w:t>Gestione SIGED</w:t>
            </w:r>
          </w:p>
        </w:tc>
      </w:tr>
      <w:tr w:rsidR="00EF75CC" w:rsidTr="00A512D7">
        <w:tc>
          <w:tcPr>
            <w:tcW w:w="3397" w:type="dxa"/>
          </w:tcPr>
          <w:p w:rsidR="00EF75CC" w:rsidRPr="00764C01" w:rsidRDefault="00EF75CC" w:rsidP="00A512D7">
            <w:pPr>
              <w:rPr>
                <w:b/>
              </w:rPr>
            </w:pPr>
            <w:r w:rsidRPr="00764C01">
              <w:rPr>
                <w:b/>
              </w:rPr>
              <w:t>DESCRIZIONE</w:t>
            </w:r>
          </w:p>
          <w:p w:rsidR="00EF75CC" w:rsidRDefault="00EF75CC" w:rsidP="00A512D7"/>
          <w:p w:rsidR="00EF75CC" w:rsidRDefault="00EF75CC" w:rsidP="00A512D7"/>
          <w:p w:rsidR="00EF75CC" w:rsidRDefault="00EF75CC" w:rsidP="00A512D7"/>
          <w:p w:rsidR="00EF75CC" w:rsidRDefault="00EF75CC" w:rsidP="00A512D7"/>
          <w:p w:rsidR="00EF75CC" w:rsidRDefault="00EF75CC" w:rsidP="00A512D7"/>
          <w:p w:rsidR="00EF75CC" w:rsidRDefault="00EF75CC" w:rsidP="00A512D7"/>
          <w:p w:rsidR="00EF75CC" w:rsidRDefault="00EF75CC" w:rsidP="00A512D7"/>
          <w:p w:rsidR="00EF75CC" w:rsidRDefault="00EF75CC" w:rsidP="00A512D7"/>
        </w:tc>
        <w:tc>
          <w:tcPr>
            <w:tcW w:w="6231" w:type="dxa"/>
          </w:tcPr>
          <w:p w:rsidR="00EF75CC" w:rsidRPr="0014496F" w:rsidRDefault="00463648" w:rsidP="00A512D7">
            <w:pPr>
              <w:jc w:val="both"/>
              <w:rPr>
                <w:i/>
              </w:rPr>
            </w:pPr>
            <w:r>
              <w:t>Gestione del</w:t>
            </w:r>
            <w:r w:rsidR="00EF75CC">
              <w:t>la manutenzione ordinaria e straordinaria del sistema documentale del Consiglio regionale, del Difensore Civico e del Corecom. Comprende gli applicativi Iter Leggi e Atti, Protocollo, Provvedimenti Dirigenziali, Delibere di Ufficio di Presidenza</w:t>
            </w:r>
            <w:r>
              <w:t>.</w:t>
            </w:r>
          </w:p>
        </w:tc>
      </w:tr>
      <w:tr w:rsidR="00EF75CC" w:rsidTr="00A512D7">
        <w:tc>
          <w:tcPr>
            <w:tcW w:w="3397" w:type="dxa"/>
          </w:tcPr>
          <w:p w:rsidR="00EF75CC" w:rsidRPr="00764C01" w:rsidRDefault="00EF75CC" w:rsidP="00A512D7">
            <w:pPr>
              <w:rPr>
                <w:b/>
              </w:rPr>
            </w:pPr>
            <w:r w:rsidRPr="00764C01">
              <w:rPr>
                <w:b/>
              </w:rPr>
              <w:t>RISORSE</w:t>
            </w:r>
          </w:p>
          <w:p w:rsidR="00EF75CC" w:rsidRDefault="00EF75CC" w:rsidP="00A512D7">
            <w:r>
              <w:t>(persone; strumenti)</w:t>
            </w:r>
          </w:p>
          <w:p w:rsidR="00EF75CC" w:rsidRDefault="00EF75CC" w:rsidP="00A512D7"/>
          <w:p w:rsidR="00EF75CC" w:rsidRDefault="00EF75CC" w:rsidP="00A512D7"/>
        </w:tc>
        <w:tc>
          <w:tcPr>
            <w:tcW w:w="6231" w:type="dxa"/>
          </w:tcPr>
          <w:p w:rsidR="00EF75CC" w:rsidRDefault="00463648" w:rsidP="00A512D7">
            <w:r w:rsidRPr="00463648">
              <w:t>Dipendenti ufficio informatico</w:t>
            </w:r>
          </w:p>
        </w:tc>
      </w:tr>
      <w:tr w:rsidR="00EF75CC" w:rsidTr="00A512D7">
        <w:tc>
          <w:tcPr>
            <w:tcW w:w="3397" w:type="dxa"/>
          </w:tcPr>
          <w:p w:rsidR="00EF75CC" w:rsidRPr="00764C01" w:rsidRDefault="00EF75CC" w:rsidP="00A512D7">
            <w:pPr>
              <w:rPr>
                <w:b/>
              </w:rPr>
            </w:pPr>
            <w:r w:rsidRPr="00764C01">
              <w:rPr>
                <w:b/>
              </w:rPr>
              <w:t>TITOLARI DEL PROCESSO</w:t>
            </w:r>
          </w:p>
          <w:p w:rsidR="00EF75CC" w:rsidRPr="00764C01" w:rsidRDefault="00EF75CC" w:rsidP="00A512D7">
            <w:pPr>
              <w:rPr>
                <w:b/>
              </w:rPr>
            </w:pPr>
          </w:p>
          <w:p w:rsidR="00EF75CC" w:rsidRDefault="00EF75CC" w:rsidP="00A512D7"/>
        </w:tc>
        <w:tc>
          <w:tcPr>
            <w:tcW w:w="6231" w:type="dxa"/>
          </w:tcPr>
          <w:p w:rsidR="00EF75CC" w:rsidRDefault="00463648" w:rsidP="00A512D7">
            <w:r w:rsidRPr="00463648">
              <w:t>Struttura organizzativa Gestione risorse e patrimonio</w:t>
            </w:r>
          </w:p>
        </w:tc>
      </w:tr>
      <w:tr w:rsidR="00EF75CC" w:rsidTr="00A512D7">
        <w:tc>
          <w:tcPr>
            <w:tcW w:w="3397" w:type="dxa"/>
          </w:tcPr>
          <w:p w:rsidR="00EF75CC" w:rsidRPr="00764C01" w:rsidRDefault="00EF75CC" w:rsidP="00A512D7">
            <w:pPr>
              <w:rPr>
                <w:b/>
              </w:rPr>
            </w:pPr>
            <w:r w:rsidRPr="00764C01">
              <w:rPr>
                <w:b/>
              </w:rPr>
              <w:t>CLIENTI DEL PROCESSO</w:t>
            </w:r>
          </w:p>
          <w:p w:rsidR="00EF75CC" w:rsidRPr="00764C01" w:rsidRDefault="00EF75CC" w:rsidP="00A512D7">
            <w:pPr>
              <w:rPr>
                <w:b/>
              </w:rPr>
            </w:pPr>
          </w:p>
          <w:p w:rsidR="00EF75CC" w:rsidRDefault="00EF75CC" w:rsidP="00A512D7"/>
        </w:tc>
        <w:tc>
          <w:tcPr>
            <w:tcW w:w="6231" w:type="dxa"/>
          </w:tcPr>
          <w:p w:rsidR="00463648" w:rsidRDefault="00463648" w:rsidP="00463648">
            <w:r>
              <w:t>Consiglieri regionali</w:t>
            </w:r>
          </w:p>
          <w:p w:rsidR="00463648" w:rsidRDefault="00463648" w:rsidP="00463648">
            <w:r>
              <w:t>Difensore civico, Co.Re.Com., Consulta pari opportunità</w:t>
            </w:r>
          </w:p>
          <w:p w:rsidR="00EF75CC" w:rsidRDefault="00463648" w:rsidP="00463648">
            <w:r>
              <w:t>Dipendenti del Consiglio regionale</w:t>
            </w:r>
          </w:p>
        </w:tc>
      </w:tr>
      <w:tr w:rsidR="00EF75CC" w:rsidTr="00A512D7">
        <w:tc>
          <w:tcPr>
            <w:tcW w:w="3397" w:type="dxa"/>
          </w:tcPr>
          <w:p w:rsidR="00EF75CC" w:rsidRPr="00764C01" w:rsidRDefault="00EF75CC" w:rsidP="00A512D7">
            <w:pPr>
              <w:rPr>
                <w:b/>
              </w:rPr>
            </w:pPr>
            <w:r w:rsidRPr="00764C01">
              <w:rPr>
                <w:b/>
              </w:rPr>
              <w:t>ALTRI PROCESSI CORRELATI</w:t>
            </w:r>
          </w:p>
          <w:p w:rsidR="00EF75CC" w:rsidRPr="00764C01" w:rsidRDefault="00EF75CC" w:rsidP="00A512D7">
            <w:pPr>
              <w:rPr>
                <w:b/>
              </w:rPr>
            </w:pPr>
          </w:p>
          <w:p w:rsidR="00EF75CC" w:rsidRDefault="00EF75CC" w:rsidP="00A512D7"/>
        </w:tc>
        <w:tc>
          <w:tcPr>
            <w:tcW w:w="6231" w:type="dxa"/>
          </w:tcPr>
          <w:p w:rsidR="00EF75CC" w:rsidRDefault="00EF75CC" w:rsidP="00A512D7"/>
        </w:tc>
      </w:tr>
    </w:tbl>
    <w:p w:rsidR="00A512D7" w:rsidRPr="006D26C4" w:rsidRDefault="00A512D7" w:rsidP="00A512D7">
      <w:pPr>
        <w:rPr>
          <w:i/>
        </w:rPr>
      </w:pPr>
      <w:r w:rsidRPr="006D26C4">
        <w:rPr>
          <w:b/>
          <w:i/>
        </w:rPr>
        <w:t>MACROPROCESSO DI RIFERIMENTO</w:t>
      </w:r>
      <w:r w:rsidRPr="006D26C4">
        <w:rPr>
          <w:i/>
        </w:rPr>
        <w:t xml:space="preserve">:  </w:t>
      </w:r>
    </w:p>
    <w:p w:rsidR="00A512D7" w:rsidRDefault="00A512D7" w:rsidP="00A512D7">
      <w:pPr>
        <w:rPr>
          <w:i/>
        </w:rPr>
      </w:pPr>
      <w:r>
        <w:rPr>
          <w:i/>
        </w:rPr>
        <w:t>Gestione applicativi</w:t>
      </w:r>
    </w:p>
    <w:p w:rsidR="00EF75CC" w:rsidRDefault="00EF75CC" w:rsidP="00EF75CC"/>
    <w:p w:rsidR="00EF75CC" w:rsidRDefault="00EF75CC" w:rsidP="00EF75CC">
      <w:r>
        <w:br w:type="page"/>
      </w:r>
    </w:p>
    <w:tbl>
      <w:tblPr>
        <w:tblStyle w:val="Grigliatabella"/>
        <w:tblpPr w:leftFromText="141" w:rightFromText="141" w:horzAnchor="margin" w:tblpY="2295"/>
        <w:tblW w:w="0" w:type="auto"/>
        <w:tblLook w:val="04A0" w:firstRow="1" w:lastRow="0" w:firstColumn="1" w:lastColumn="0" w:noHBand="0" w:noVBand="1"/>
      </w:tblPr>
      <w:tblGrid>
        <w:gridCol w:w="3397"/>
        <w:gridCol w:w="6231"/>
      </w:tblGrid>
      <w:tr w:rsidR="00EF75CC" w:rsidTr="00A512D7">
        <w:tc>
          <w:tcPr>
            <w:tcW w:w="3397" w:type="dxa"/>
          </w:tcPr>
          <w:p w:rsidR="00EF75CC" w:rsidRPr="00A40F95" w:rsidRDefault="00EF75CC" w:rsidP="00A512D7">
            <w:pPr>
              <w:rPr>
                <w:b/>
              </w:rPr>
            </w:pPr>
            <w:r w:rsidRPr="00A40F95">
              <w:rPr>
                <w:b/>
              </w:rPr>
              <w:lastRenderedPageBreak/>
              <w:t>DENOMINAZIONE DEL PROCESSO</w:t>
            </w:r>
          </w:p>
          <w:p w:rsidR="00EF75CC" w:rsidRDefault="00EF75CC" w:rsidP="00A512D7"/>
        </w:tc>
        <w:tc>
          <w:tcPr>
            <w:tcW w:w="6231" w:type="dxa"/>
          </w:tcPr>
          <w:p w:rsidR="00EF75CC" w:rsidRPr="00A512D7" w:rsidRDefault="00EF75CC" w:rsidP="00A512D7">
            <w:pPr>
              <w:rPr>
                <w:b/>
              </w:rPr>
            </w:pPr>
            <w:r w:rsidRPr="00A512D7">
              <w:rPr>
                <w:b/>
              </w:rPr>
              <w:t>Gestione sistema di contabilità</w:t>
            </w:r>
          </w:p>
        </w:tc>
      </w:tr>
      <w:tr w:rsidR="00EF75CC" w:rsidTr="00A512D7">
        <w:tc>
          <w:tcPr>
            <w:tcW w:w="3397" w:type="dxa"/>
          </w:tcPr>
          <w:p w:rsidR="00EF75CC" w:rsidRPr="00764C01" w:rsidRDefault="00EF75CC" w:rsidP="00A512D7">
            <w:pPr>
              <w:rPr>
                <w:b/>
              </w:rPr>
            </w:pPr>
            <w:r w:rsidRPr="00764C01">
              <w:rPr>
                <w:b/>
              </w:rPr>
              <w:t>DESCRIZIONE</w:t>
            </w:r>
          </w:p>
          <w:p w:rsidR="00EF75CC" w:rsidRDefault="00EF75CC" w:rsidP="00A512D7"/>
          <w:p w:rsidR="00EF75CC" w:rsidRDefault="00EF75CC" w:rsidP="00A512D7"/>
          <w:p w:rsidR="00EF75CC" w:rsidRDefault="00EF75CC" w:rsidP="00A512D7"/>
          <w:p w:rsidR="00EF75CC" w:rsidRDefault="00EF75CC" w:rsidP="00A512D7"/>
          <w:p w:rsidR="00EF75CC" w:rsidRDefault="00EF75CC" w:rsidP="00A512D7"/>
          <w:p w:rsidR="00EF75CC" w:rsidRDefault="00EF75CC" w:rsidP="00A512D7"/>
          <w:p w:rsidR="00EF75CC" w:rsidRDefault="00EF75CC" w:rsidP="00A512D7"/>
          <w:p w:rsidR="00EF75CC" w:rsidRDefault="00EF75CC" w:rsidP="00A512D7"/>
        </w:tc>
        <w:tc>
          <w:tcPr>
            <w:tcW w:w="6231" w:type="dxa"/>
          </w:tcPr>
          <w:p w:rsidR="00D328C4" w:rsidRDefault="00D328C4" w:rsidP="00D328C4">
            <w:pPr>
              <w:jc w:val="both"/>
            </w:pPr>
            <w:r>
              <w:t>Gesti</w:t>
            </w:r>
            <w:r w:rsidR="0023408B">
              <w:t>one del</w:t>
            </w:r>
            <w:r>
              <w:t>la manutenzione ordinaria e straordinaria del sistema di contabilità del Consiglio regionale.</w:t>
            </w:r>
          </w:p>
          <w:p w:rsidR="00D328C4" w:rsidRDefault="00D328C4" w:rsidP="00D328C4">
            <w:pPr>
              <w:jc w:val="both"/>
            </w:pPr>
          </w:p>
          <w:p w:rsidR="00D328C4" w:rsidRDefault="00D328C4" w:rsidP="00D328C4">
            <w:pPr>
              <w:jc w:val="both"/>
            </w:pPr>
            <w:r>
              <w:t>Gesti</w:t>
            </w:r>
            <w:r w:rsidR="0023408B">
              <w:t>one del</w:t>
            </w:r>
            <w:r>
              <w:t>la manutenzione adattativa ed evolutiva del sistema di contabilità del Consiglio regionale in base alle esigenze manifestate dagli utenti del sistema di contabilità</w:t>
            </w:r>
            <w:r w:rsidR="0023408B">
              <w:t>.</w:t>
            </w:r>
          </w:p>
          <w:p w:rsidR="00EF75CC" w:rsidRPr="0014496F" w:rsidRDefault="00EF75CC" w:rsidP="00A512D7">
            <w:pPr>
              <w:jc w:val="both"/>
              <w:rPr>
                <w:i/>
              </w:rPr>
            </w:pPr>
          </w:p>
        </w:tc>
      </w:tr>
      <w:tr w:rsidR="00EF75CC" w:rsidTr="00A512D7">
        <w:tc>
          <w:tcPr>
            <w:tcW w:w="3397" w:type="dxa"/>
          </w:tcPr>
          <w:p w:rsidR="00EF75CC" w:rsidRPr="00764C01" w:rsidRDefault="00EF75CC" w:rsidP="00A512D7">
            <w:pPr>
              <w:rPr>
                <w:b/>
              </w:rPr>
            </w:pPr>
            <w:r w:rsidRPr="00764C01">
              <w:rPr>
                <w:b/>
              </w:rPr>
              <w:t>RISORSE</w:t>
            </w:r>
          </w:p>
          <w:p w:rsidR="00EF75CC" w:rsidRDefault="00EF75CC" w:rsidP="00A512D7">
            <w:r>
              <w:t>(persone; strumenti)</w:t>
            </w:r>
          </w:p>
          <w:p w:rsidR="00EF75CC" w:rsidRDefault="00EF75CC" w:rsidP="00A512D7"/>
          <w:p w:rsidR="00EF75CC" w:rsidRDefault="00EF75CC" w:rsidP="00A512D7"/>
        </w:tc>
        <w:tc>
          <w:tcPr>
            <w:tcW w:w="6231" w:type="dxa"/>
          </w:tcPr>
          <w:p w:rsidR="00EF75CC" w:rsidRDefault="0023408B" w:rsidP="00A512D7">
            <w:r w:rsidRPr="0023408B">
              <w:t>Dipendenti ufficio informatico</w:t>
            </w:r>
          </w:p>
        </w:tc>
      </w:tr>
      <w:tr w:rsidR="00EF75CC" w:rsidTr="00A512D7">
        <w:tc>
          <w:tcPr>
            <w:tcW w:w="3397" w:type="dxa"/>
          </w:tcPr>
          <w:p w:rsidR="00EF75CC" w:rsidRPr="00764C01" w:rsidRDefault="00EF75CC" w:rsidP="00A512D7">
            <w:pPr>
              <w:rPr>
                <w:b/>
              </w:rPr>
            </w:pPr>
            <w:r w:rsidRPr="00764C01">
              <w:rPr>
                <w:b/>
              </w:rPr>
              <w:t>TITOLARI DEL PROCESSO</w:t>
            </w:r>
          </w:p>
          <w:p w:rsidR="00EF75CC" w:rsidRPr="00764C01" w:rsidRDefault="00EF75CC" w:rsidP="00A512D7">
            <w:pPr>
              <w:rPr>
                <w:b/>
              </w:rPr>
            </w:pPr>
          </w:p>
          <w:p w:rsidR="00EF75CC" w:rsidRDefault="00EF75CC" w:rsidP="00A512D7"/>
        </w:tc>
        <w:tc>
          <w:tcPr>
            <w:tcW w:w="6231" w:type="dxa"/>
          </w:tcPr>
          <w:p w:rsidR="00EF75CC" w:rsidRDefault="0023408B" w:rsidP="00A512D7">
            <w:r w:rsidRPr="0023408B">
              <w:t>Struttura organizzativa Gestione risorse e patrimonio</w:t>
            </w:r>
          </w:p>
        </w:tc>
      </w:tr>
      <w:tr w:rsidR="00EF75CC" w:rsidTr="00A512D7">
        <w:tc>
          <w:tcPr>
            <w:tcW w:w="3397" w:type="dxa"/>
          </w:tcPr>
          <w:p w:rsidR="00EF75CC" w:rsidRPr="00764C01" w:rsidRDefault="00EF75CC" w:rsidP="00A512D7">
            <w:pPr>
              <w:rPr>
                <w:b/>
              </w:rPr>
            </w:pPr>
            <w:r w:rsidRPr="00764C01">
              <w:rPr>
                <w:b/>
              </w:rPr>
              <w:t>CLIENTI DEL PROCESSO</w:t>
            </w:r>
          </w:p>
          <w:p w:rsidR="00EF75CC" w:rsidRPr="00764C01" w:rsidRDefault="00EF75CC" w:rsidP="00A512D7">
            <w:pPr>
              <w:rPr>
                <w:b/>
              </w:rPr>
            </w:pPr>
          </w:p>
          <w:p w:rsidR="00EF75CC" w:rsidRDefault="00EF75CC" w:rsidP="00A512D7"/>
        </w:tc>
        <w:tc>
          <w:tcPr>
            <w:tcW w:w="6231" w:type="dxa"/>
          </w:tcPr>
          <w:p w:rsidR="00EF75CC" w:rsidRDefault="0023408B" w:rsidP="0023408B">
            <w:r w:rsidRPr="0023408B">
              <w:t>Dipendenti del Consiglio regionale</w:t>
            </w:r>
          </w:p>
        </w:tc>
      </w:tr>
      <w:tr w:rsidR="00EF75CC" w:rsidTr="00A512D7">
        <w:tc>
          <w:tcPr>
            <w:tcW w:w="3397" w:type="dxa"/>
          </w:tcPr>
          <w:p w:rsidR="00EF75CC" w:rsidRPr="00764C01" w:rsidRDefault="00EF75CC" w:rsidP="00A512D7">
            <w:pPr>
              <w:rPr>
                <w:b/>
              </w:rPr>
            </w:pPr>
            <w:r w:rsidRPr="00764C01">
              <w:rPr>
                <w:b/>
              </w:rPr>
              <w:t>ALTRI PROCESSI CORRELATI</w:t>
            </w:r>
          </w:p>
          <w:p w:rsidR="00EF75CC" w:rsidRPr="00764C01" w:rsidRDefault="00EF75CC" w:rsidP="00A512D7">
            <w:pPr>
              <w:rPr>
                <w:b/>
              </w:rPr>
            </w:pPr>
          </w:p>
          <w:p w:rsidR="00EF75CC" w:rsidRDefault="00EF75CC" w:rsidP="00A512D7"/>
        </w:tc>
        <w:tc>
          <w:tcPr>
            <w:tcW w:w="6231" w:type="dxa"/>
          </w:tcPr>
          <w:p w:rsidR="00EF75CC" w:rsidRDefault="00EF75CC" w:rsidP="00A512D7"/>
        </w:tc>
      </w:tr>
    </w:tbl>
    <w:p w:rsidR="00A512D7" w:rsidRPr="006D26C4" w:rsidRDefault="00A512D7" w:rsidP="00A512D7">
      <w:pPr>
        <w:rPr>
          <w:i/>
        </w:rPr>
      </w:pPr>
      <w:r w:rsidRPr="006D26C4">
        <w:rPr>
          <w:b/>
          <w:i/>
        </w:rPr>
        <w:t>MACROPROCESSO DI RIFERIMENTO</w:t>
      </w:r>
      <w:r w:rsidRPr="006D26C4">
        <w:rPr>
          <w:i/>
        </w:rPr>
        <w:t xml:space="preserve">:  </w:t>
      </w:r>
    </w:p>
    <w:p w:rsidR="00A512D7" w:rsidRDefault="00A512D7" w:rsidP="00A512D7">
      <w:pPr>
        <w:rPr>
          <w:i/>
        </w:rPr>
      </w:pPr>
      <w:r>
        <w:rPr>
          <w:i/>
        </w:rPr>
        <w:t>Gestione applicativi</w:t>
      </w:r>
    </w:p>
    <w:p w:rsidR="00EF75CC" w:rsidRDefault="00EF75CC" w:rsidP="00EF75CC">
      <w:r>
        <w:br w:type="page"/>
      </w:r>
    </w:p>
    <w:tbl>
      <w:tblPr>
        <w:tblStyle w:val="Grigliatabella"/>
        <w:tblpPr w:leftFromText="141" w:rightFromText="141" w:horzAnchor="margin" w:tblpY="2160"/>
        <w:tblW w:w="0" w:type="auto"/>
        <w:tblLook w:val="04A0" w:firstRow="1" w:lastRow="0" w:firstColumn="1" w:lastColumn="0" w:noHBand="0" w:noVBand="1"/>
      </w:tblPr>
      <w:tblGrid>
        <w:gridCol w:w="3397"/>
        <w:gridCol w:w="6231"/>
      </w:tblGrid>
      <w:tr w:rsidR="00EF75CC" w:rsidTr="00A512D7">
        <w:tc>
          <w:tcPr>
            <w:tcW w:w="3397" w:type="dxa"/>
          </w:tcPr>
          <w:p w:rsidR="00EF75CC" w:rsidRPr="00A40F95" w:rsidRDefault="00EF75CC" w:rsidP="00A512D7">
            <w:pPr>
              <w:rPr>
                <w:b/>
              </w:rPr>
            </w:pPr>
            <w:r w:rsidRPr="00A40F95">
              <w:rPr>
                <w:b/>
              </w:rPr>
              <w:lastRenderedPageBreak/>
              <w:t>DENOMINAZIONE DEL PROCESSO</w:t>
            </w:r>
          </w:p>
          <w:p w:rsidR="00EF75CC" w:rsidRDefault="00EF75CC" w:rsidP="00A512D7"/>
        </w:tc>
        <w:tc>
          <w:tcPr>
            <w:tcW w:w="6231" w:type="dxa"/>
          </w:tcPr>
          <w:p w:rsidR="00EF75CC" w:rsidRPr="00A512D7" w:rsidRDefault="00EF75CC" w:rsidP="00A512D7">
            <w:pPr>
              <w:rPr>
                <w:b/>
              </w:rPr>
            </w:pPr>
            <w:r w:rsidRPr="00A512D7">
              <w:rPr>
                <w:b/>
              </w:rPr>
              <w:t>Gestione sistema di posta elettronica</w:t>
            </w:r>
          </w:p>
          <w:p w:rsidR="00EF75CC" w:rsidRDefault="00EF75CC" w:rsidP="00A512D7"/>
        </w:tc>
      </w:tr>
      <w:tr w:rsidR="00EF75CC" w:rsidTr="00A512D7">
        <w:tc>
          <w:tcPr>
            <w:tcW w:w="3397" w:type="dxa"/>
          </w:tcPr>
          <w:p w:rsidR="00EF75CC" w:rsidRPr="00764C01" w:rsidRDefault="00EF75CC" w:rsidP="00A512D7">
            <w:pPr>
              <w:rPr>
                <w:b/>
              </w:rPr>
            </w:pPr>
            <w:r w:rsidRPr="00764C01">
              <w:rPr>
                <w:b/>
              </w:rPr>
              <w:t>DESCRIZIONE</w:t>
            </w:r>
          </w:p>
          <w:p w:rsidR="00EF75CC" w:rsidRDefault="00EF75CC" w:rsidP="00A512D7"/>
          <w:p w:rsidR="00EF75CC" w:rsidRDefault="00EF75CC" w:rsidP="00A512D7"/>
          <w:p w:rsidR="00EF75CC" w:rsidRDefault="00EF75CC" w:rsidP="00A512D7"/>
          <w:p w:rsidR="00EF75CC" w:rsidRDefault="00EF75CC" w:rsidP="00A512D7"/>
          <w:p w:rsidR="00EF75CC" w:rsidRDefault="00EF75CC" w:rsidP="00A512D7"/>
          <w:p w:rsidR="00EF75CC" w:rsidRDefault="00EF75CC" w:rsidP="00A512D7"/>
          <w:p w:rsidR="00EF75CC" w:rsidRDefault="00EF75CC" w:rsidP="00A512D7"/>
          <w:p w:rsidR="00EF75CC" w:rsidRDefault="00EF75CC" w:rsidP="00A512D7"/>
        </w:tc>
        <w:tc>
          <w:tcPr>
            <w:tcW w:w="6231" w:type="dxa"/>
          </w:tcPr>
          <w:p w:rsidR="00EF75CC" w:rsidRDefault="00EF75CC" w:rsidP="00A512D7">
            <w:pPr>
              <w:jc w:val="both"/>
            </w:pPr>
            <w:r w:rsidRPr="00A52181">
              <w:t xml:space="preserve">Cura </w:t>
            </w:r>
            <w:r w:rsidR="0023408B">
              <w:t>del</w:t>
            </w:r>
            <w:r w:rsidRPr="00A52181">
              <w:t>la manutenzione ordinaria e straordinaria del server di posta elettronica del Consiglio regionale, del CO.RE.COM e del Difensore Civico</w:t>
            </w:r>
            <w:r>
              <w:t>.</w:t>
            </w:r>
          </w:p>
          <w:p w:rsidR="00EF75CC" w:rsidRDefault="00EF75CC" w:rsidP="00A512D7">
            <w:pPr>
              <w:jc w:val="both"/>
            </w:pPr>
          </w:p>
          <w:p w:rsidR="00EF75CC" w:rsidRPr="00A52181" w:rsidRDefault="0023408B" w:rsidP="0023408B">
            <w:pPr>
              <w:jc w:val="both"/>
            </w:pPr>
            <w:r>
              <w:t>Gestione del</w:t>
            </w:r>
            <w:r w:rsidR="00EF75CC">
              <w:t xml:space="preserve">la creazione e </w:t>
            </w:r>
            <w:r>
              <w:t>del</w:t>
            </w:r>
            <w:r w:rsidR="00EF75CC">
              <w:t xml:space="preserve">la cancellazione degli utenti, </w:t>
            </w:r>
            <w:r>
              <w:t>del</w:t>
            </w:r>
            <w:r w:rsidR="00EF75CC">
              <w:t xml:space="preserve">l'aggiornamento dei gruppi di posta e </w:t>
            </w:r>
            <w:r>
              <w:t>monitoraggio dello</w:t>
            </w:r>
            <w:r w:rsidR="00EF75CC">
              <w:t xml:space="preserve"> spazio occupato delle caselle di posta</w:t>
            </w:r>
            <w:r>
              <w:t>.</w:t>
            </w:r>
          </w:p>
        </w:tc>
      </w:tr>
      <w:tr w:rsidR="00EF75CC" w:rsidTr="00A512D7">
        <w:tc>
          <w:tcPr>
            <w:tcW w:w="3397" w:type="dxa"/>
          </w:tcPr>
          <w:p w:rsidR="00EF75CC" w:rsidRPr="00764C01" w:rsidRDefault="00EF75CC" w:rsidP="00A512D7">
            <w:pPr>
              <w:rPr>
                <w:b/>
              </w:rPr>
            </w:pPr>
            <w:r w:rsidRPr="00764C01">
              <w:rPr>
                <w:b/>
              </w:rPr>
              <w:t>RISORSE</w:t>
            </w:r>
          </w:p>
          <w:p w:rsidR="00EF75CC" w:rsidRDefault="00EF75CC" w:rsidP="00A512D7">
            <w:r>
              <w:t>(persone; strumenti)</w:t>
            </w:r>
          </w:p>
          <w:p w:rsidR="00EF75CC" w:rsidRDefault="00EF75CC" w:rsidP="00A512D7"/>
          <w:p w:rsidR="00EF75CC" w:rsidRDefault="00EF75CC" w:rsidP="00A512D7"/>
        </w:tc>
        <w:tc>
          <w:tcPr>
            <w:tcW w:w="6231" w:type="dxa"/>
          </w:tcPr>
          <w:p w:rsidR="00EF75CC" w:rsidRDefault="0023408B" w:rsidP="00A512D7">
            <w:r w:rsidRPr="0023408B">
              <w:t>Dipendenti ufficio informatico</w:t>
            </w:r>
          </w:p>
        </w:tc>
      </w:tr>
      <w:tr w:rsidR="00EF75CC" w:rsidTr="00A512D7">
        <w:tc>
          <w:tcPr>
            <w:tcW w:w="3397" w:type="dxa"/>
          </w:tcPr>
          <w:p w:rsidR="00EF75CC" w:rsidRPr="00764C01" w:rsidRDefault="00EF75CC" w:rsidP="00A512D7">
            <w:pPr>
              <w:rPr>
                <w:b/>
              </w:rPr>
            </w:pPr>
            <w:r w:rsidRPr="00764C01">
              <w:rPr>
                <w:b/>
              </w:rPr>
              <w:t>TITOLARI DEL PROCESSO</w:t>
            </w:r>
          </w:p>
          <w:p w:rsidR="00EF75CC" w:rsidRPr="00764C01" w:rsidRDefault="00EF75CC" w:rsidP="00A512D7">
            <w:pPr>
              <w:rPr>
                <w:b/>
              </w:rPr>
            </w:pPr>
          </w:p>
          <w:p w:rsidR="00EF75CC" w:rsidRDefault="00EF75CC" w:rsidP="00A512D7"/>
        </w:tc>
        <w:tc>
          <w:tcPr>
            <w:tcW w:w="6231" w:type="dxa"/>
          </w:tcPr>
          <w:p w:rsidR="00EF75CC" w:rsidRDefault="0023408B" w:rsidP="00A512D7">
            <w:r w:rsidRPr="0023408B">
              <w:t>Struttura organizzativa Gestione risorse e patrimonio</w:t>
            </w:r>
          </w:p>
        </w:tc>
      </w:tr>
      <w:tr w:rsidR="00EF75CC" w:rsidTr="00A512D7">
        <w:tc>
          <w:tcPr>
            <w:tcW w:w="3397" w:type="dxa"/>
          </w:tcPr>
          <w:p w:rsidR="00EF75CC" w:rsidRPr="00764C01" w:rsidRDefault="00EF75CC" w:rsidP="00A512D7">
            <w:pPr>
              <w:rPr>
                <w:b/>
              </w:rPr>
            </w:pPr>
            <w:r w:rsidRPr="00764C01">
              <w:rPr>
                <w:b/>
              </w:rPr>
              <w:t>CLIENTI DEL PROCESSO</w:t>
            </w:r>
          </w:p>
          <w:p w:rsidR="00EF75CC" w:rsidRPr="00764C01" w:rsidRDefault="00EF75CC" w:rsidP="00A512D7">
            <w:pPr>
              <w:rPr>
                <w:b/>
              </w:rPr>
            </w:pPr>
          </w:p>
          <w:p w:rsidR="00EF75CC" w:rsidRDefault="00EF75CC" w:rsidP="00A512D7"/>
        </w:tc>
        <w:tc>
          <w:tcPr>
            <w:tcW w:w="6231" w:type="dxa"/>
          </w:tcPr>
          <w:p w:rsidR="0023408B" w:rsidRDefault="0023408B" w:rsidP="0023408B">
            <w:r>
              <w:t>Consiglieri regionali</w:t>
            </w:r>
          </w:p>
          <w:p w:rsidR="0023408B" w:rsidRDefault="0023408B" w:rsidP="0023408B">
            <w:r>
              <w:t>Difensore civico, Co.Re.Com., Consulta pari opportunità</w:t>
            </w:r>
          </w:p>
          <w:p w:rsidR="00EF75CC" w:rsidRDefault="0023408B" w:rsidP="0023408B">
            <w:r>
              <w:t>Dipendenti del Consiglio regionale</w:t>
            </w:r>
          </w:p>
        </w:tc>
      </w:tr>
      <w:tr w:rsidR="00EF75CC" w:rsidTr="00A512D7">
        <w:tc>
          <w:tcPr>
            <w:tcW w:w="3397" w:type="dxa"/>
          </w:tcPr>
          <w:p w:rsidR="00EF75CC" w:rsidRPr="00764C01" w:rsidRDefault="00EF75CC" w:rsidP="00A512D7">
            <w:pPr>
              <w:rPr>
                <w:b/>
              </w:rPr>
            </w:pPr>
            <w:r w:rsidRPr="00764C01">
              <w:rPr>
                <w:b/>
              </w:rPr>
              <w:t>ALTRI PROCESSI CORRELATI</w:t>
            </w:r>
          </w:p>
          <w:p w:rsidR="00EF75CC" w:rsidRPr="00764C01" w:rsidRDefault="00EF75CC" w:rsidP="00A512D7">
            <w:pPr>
              <w:rPr>
                <w:b/>
              </w:rPr>
            </w:pPr>
          </w:p>
          <w:p w:rsidR="00EF75CC" w:rsidRDefault="00EF75CC" w:rsidP="00A512D7"/>
        </w:tc>
        <w:tc>
          <w:tcPr>
            <w:tcW w:w="6231" w:type="dxa"/>
          </w:tcPr>
          <w:p w:rsidR="00EF75CC" w:rsidRDefault="00EF75CC" w:rsidP="00A512D7"/>
        </w:tc>
      </w:tr>
    </w:tbl>
    <w:p w:rsidR="00A512D7" w:rsidRPr="006D26C4" w:rsidRDefault="00A512D7" w:rsidP="00A512D7">
      <w:pPr>
        <w:rPr>
          <w:i/>
        </w:rPr>
      </w:pPr>
      <w:r w:rsidRPr="006D26C4">
        <w:rPr>
          <w:b/>
          <w:i/>
        </w:rPr>
        <w:t>MACROPROCESSO DI RIFERIMENTO</w:t>
      </w:r>
      <w:r w:rsidRPr="006D26C4">
        <w:rPr>
          <w:i/>
        </w:rPr>
        <w:t xml:space="preserve">:  </w:t>
      </w:r>
    </w:p>
    <w:p w:rsidR="00A512D7" w:rsidRDefault="00A512D7" w:rsidP="00A512D7">
      <w:pPr>
        <w:rPr>
          <w:i/>
        </w:rPr>
      </w:pPr>
      <w:r>
        <w:rPr>
          <w:i/>
        </w:rPr>
        <w:t>Gestione applicativi</w:t>
      </w:r>
    </w:p>
    <w:p w:rsidR="00EF75CC" w:rsidRDefault="00EF75CC" w:rsidP="00EF75CC"/>
    <w:p w:rsidR="00EF75CC" w:rsidRDefault="00EF75CC" w:rsidP="00EF75CC">
      <w:r>
        <w:br w:type="page"/>
      </w:r>
    </w:p>
    <w:p w:rsidR="00A512D7" w:rsidRPr="006D26C4" w:rsidRDefault="00A512D7" w:rsidP="00A512D7">
      <w:pPr>
        <w:rPr>
          <w:i/>
        </w:rPr>
      </w:pPr>
      <w:r w:rsidRPr="006D26C4">
        <w:rPr>
          <w:b/>
          <w:i/>
        </w:rPr>
        <w:lastRenderedPageBreak/>
        <w:t>MACROPROCESSO DI RIFERIMENTO</w:t>
      </w:r>
      <w:r w:rsidRPr="006D26C4">
        <w:rPr>
          <w:i/>
        </w:rPr>
        <w:t xml:space="preserve">:  </w:t>
      </w:r>
    </w:p>
    <w:tbl>
      <w:tblPr>
        <w:tblStyle w:val="Grigliatabella"/>
        <w:tblpPr w:leftFromText="141" w:rightFromText="141" w:vertAnchor="page" w:horzAnchor="margin" w:tblpY="3421"/>
        <w:tblW w:w="0" w:type="auto"/>
        <w:tblLook w:val="04A0" w:firstRow="1" w:lastRow="0" w:firstColumn="1" w:lastColumn="0" w:noHBand="0" w:noVBand="1"/>
      </w:tblPr>
      <w:tblGrid>
        <w:gridCol w:w="3397"/>
        <w:gridCol w:w="6231"/>
      </w:tblGrid>
      <w:tr w:rsidR="00A512D7" w:rsidTr="00A512D7">
        <w:tc>
          <w:tcPr>
            <w:tcW w:w="3397" w:type="dxa"/>
          </w:tcPr>
          <w:p w:rsidR="00A512D7" w:rsidRPr="00A40F95" w:rsidRDefault="00A512D7" w:rsidP="00A512D7">
            <w:pPr>
              <w:rPr>
                <w:b/>
              </w:rPr>
            </w:pPr>
            <w:r w:rsidRPr="00A40F95">
              <w:rPr>
                <w:b/>
              </w:rPr>
              <w:t>DENOMINAZIONE DEL PROCESSO</w:t>
            </w:r>
          </w:p>
          <w:p w:rsidR="00A512D7" w:rsidRDefault="00A512D7" w:rsidP="00A512D7"/>
        </w:tc>
        <w:tc>
          <w:tcPr>
            <w:tcW w:w="6231" w:type="dxa"/>
          </w:tcPr>
          <w:p w:rsidR="00A512D7" w:rsidRPr="00A512D7" w:rsidRDefault="00A512D7" w:rsidP="00A512D7">
            <w:pPr>
              <w:rPr>
                <w:b/>
              </w:rPr>
            </w:pPr>
            <w:r w:rsidRPr="00A512D7">
              <w:rPr>
                <w:b/>
              </w:rPr>
              <w:t>Gestione Active Directory</w:t>
            </w:r>
          </w:p>
        </w:tc>
      </w:tr>
      <w:tr w:rsidR="00A512D7" w:rsidTr="00A512D7">
        <w:tc>
          <w:tcPr>
            <w:tcW w:w="3397" w:type="dxa"/>
          </w:tcPr>
          <w:p w:rsidR="00A512D7" w:rsidRPr="00764C01" w:rsidRDefault="00A512D7" w:rsidP="00A512D7">
            <w:pPr>
              <w:rPr>
                <w:b/>
              </w:rPr>
            </w:pPr>
            <w:r w:rsidRPr="00764C01">
              <w:rPr>
                <w:b/>
              </w:rPr>
              <w:t>DESCRIZIONE</w:t>
            </w:r>
          </w:p>
          <w:p w:rsidR="00A512D7" w:rsidRDefault="00A512D7" w:rsidP="00A512D7"/>
          <w:p w:rsidR="00A512D7" w:rsidRDefault="00A512D7" w:rsidP="00A512D7"/>
          <w:p w:rsidR="00A512D7" w:rsidRDefault="00A512D7" w:rsidP="00A512D7"/>
          <w:p w:rsidR="00A512D7" w:rsidRDefault="00A512D7" w:rsidP="00A512D7"/>
          <w:p w:rsidR="00A512D7" w:rsidRDefault="00A512D7" w:rsidP="00A512D7"/>
          <w:p w:rsidR="00A512D7" w:rsidRDefault="00A512D7" w:rsidP="00A512D7"/>
          <w:p w:rsidR="00A512D7" w:rsidRDefault="00A512D7" w:rsidP="00A512D7"/>
          <w:p w:rsidR="00A512D7" w:rsidRDefault="00A512D7" w:rsidP="00A512D7"/>
        </w:tc>
        <w:tc>
          <w:tcPr>
            <w:tcW w:w="6231" w:type="dxa"/>
          </w:tcPr>
          <w:p w:rsidR="00A512D7" w:rsidRPr="0023408B" w:rsidRDefault="00A512D7" w:rsidP="00A512D7">
            <w:pPr>
              <w:jc w:val="both"/>
            </w:pPr>
            <w:r w:rsidRPr="0023408B">
              <w:t xml:space="preserve">Cura </w:t>
            </w:r>
            <w:r w:rsidR="0023408B">
              <w:t>del</w:t>
            </w:r>
            <w:r w:rsidRPr="0023408B">
              <w:t>la manutenzione ordinaria e straordinaria di Active Directory</w:t>
            </w:r>
            <w:r w:rsidR="0023408B">
              <w:t>.</w:t>
            </w:r>
          </w:p>
          <w:p w:rsidR="00A512D7" w:rsidRPr="0023408B" w:rsidRDefault="00A512D7" w:rsidP="00A512D7">
            <w:pPr>
              <w:jc w:val="both"/>
            </w:pPr>
          </w:p>
          <w:p w:rsidR="00A512D7" w:rsidRPr="0023408B" w:rsidRDefault="00A512D7" w:rsidP="0023408B">
            <w:pPr>
              <w:jc w:val="both"/>
            </w:pPr>
            <w:r w:rsidRPr="0023408B">
              <w:t>Gesti</w:t>
            </w:r>
            <w:r w:rsidR="0023408B">
              <w:t>one del</w:t>
            </w:r>
            <w:r w:rsidRPr="0023408B">
              <w:t xml:space="preserve">la creazione e </w:t>
            </w:r>
            <w:r w:rsidR="0023408B">
              <w:t>del</w:t>
            </w:r>
            <w:r w:rsidRPr="0023408B">
              <w:t xml:space="preserve">la cancellazione degli utenti, </w:t>
            </w:r>
            <w:r w:rsidR="0023408B">
              <w:t>del</w:t>
            </w:r>
            <w:r w:rsidRPr="0023408B">
              <w:t xml:space="preserve">la creazione e </w:t>
            </w:r>
            <w:r w:rsidR="0023408B">
              <w:t>del</w:t>
            </w:r>
            <w:r w:rsidRPr="0023408B">
              <w:t>la gestione delle cartelle di rete.</w:t>
            </w:r>
          </w:p>
        </w:tc>
      </w:tr>
      <w:tr w:rsidR="00A512D7" w:rsidTr="00A512D7">
        <w:tc>
          <w:tcPr>
            <w:tcW w:w="3397" w:type="dxa"/>
          </w:tcPr>
          <w:p w:rsidR="00A512D7" w:rsidRPr="00764C01" w:rsidRDefault="00A512D7" w:rsidP="00A512D7">
            <w:pPr>
              <w:rPr>
                <w:b/>
              </w:rPr>
            </w:pPr>
            <w:r w:rsidRPr="00764C01">
              <w:rPr>
                <w:b/>
              </w:rPr>
              <w:t>RISORSE</w:t>
            </w:r>
          </w:p>
          <w:p w:rsidR="00A512D7" w:rsidRDefault="00A512D7" w:rsidP="00A512D7">
            <w:r>
              <w:t>(persone; strumenti)</w:t>
            </w:r>
          </w:p>
          <w:p w:rsidR="00A512D7" w:rsidRDefault="00A512D7" w:rsidP="00A512D7"/>
          <w:p w:rsidR="00A512D7" w:rsidRDefault="00A512D7" w:rsidP="00A512D7"/>
        </w:tc>
        <w:tc>
          <w:tcPr>
            <w:tcW w:w="6231" w:type="dxa"/>
          </w:tcPr>
          <w:p w:rsidR="00A512D7" w:rsidRDefault="0023408B" w:rsidP="00A512D7">
            <w:r w:rsidRPr="0023408B">
              <w:t>Dipendenti ufficio informatico</w:t>
            </w:r>
          </w:p>
        </w:tc>
      </w:tr>
      <w:tr w:rsidR="00A512D7" w:rsidTr="00A512D7">
        <w:tc>
          <w:tcPr>
            <w:tcW w:w="3397" w:type="dxa"/>
          </w:tcPr>
          <w:p w:rsidR="00A512D7" w:rsidRPr="00764C01" w:rsidRDefault="00A512D7" w:rsidP="00A512D7">
            <w:pPr>
              <w:rPr>
                <w:b/>
              </w:rPr>
            </w:pPr>
            <w:r w:rsidRPr="00764C01">
              <w:rPr>
                <w:b/>
              </w:rPr>
              <w:t>TITOLARI DEL PROCESSO</w:t>
            </w:r>
          </w:p>
          <w:p w:rsidR="00A512D7" w:rsidRPr="00764C01" w:rsidRDefault="00A512D7" w:rsidP="00A512D7">
            <w:pPr>
              <w:rPr>
                <w:b/>
              </w:rPr>
            </w:pPr>
          </w:p>
          <w:p w:rsidR="00A512D7" w:rsidRDefault="00A512D7" w:rsidP="00A512D7"/>
        </w:tc>
        <w:tc>
          <w:tcPr>
            <w:tcW w:w="6231" w:type="dxa"/>
          </w:tcPr>
          <w:p w:rsidR="00A512D7" w:rsidRDefault="0023408B" w:rsidP="00A512D7">
            <w:r w:rsidRPr="0023408B">
              <w:t>Struttura organizzativa Gestione risorse e patrimonio</w:t>
            </w:r>
          </w:p>
        </w:tc>
      </w:tr>
      <w:tr w:rsidR="00A512D7" w:rsidTr="00A512D7">
        <w:tc>
          <w:tcPr>
            <w:tcW w:w="3397" w:type="dxa"/>
          </w:tcPr>
          <w:p w:rsidR="00A512D7" w:rsidRPr="00764C01" w:rsidRDefault="00A512D7" w:rsidP="00A512D7">
            <w:pPr>
              <w:rPr>
                <w:b/>
              </w:rPr>
            </w:pPr>
            <w:r w:rsidRPr="00764C01">
              <w:rPr>
                <w:b/>
              </w:rPr>
              <w:t>CLIENTI DEL PROCESSO</w:t>
            </w:r>
          </w:p>
          <w:p w:rsidR="00A512D7" w:rsidRPr="00764C01" w:rsidRDefault="00A512D7" w:rsidP="00A512D7">
            <w:pPr>
              <w:rPr>
                <w:b/>
              </w:rPr>
            </w:pPr>
          </w:p>
          <w:p w:rsidR="00A512D7" w:rsidRDefault="00A512D7" w:rsidP="00A512D7"/>
        </w:tc>
        <w:tc>
          <w:tcPr>
            <w:tcW w:w="6231" w:type="dxa"/>
          </w:tcPr>
          <w:p w:rsidR="0023408B" w:rsidRPr="0023408B" w:rsidRDefault="0023408B" w:rsidP="0023408B">
            <w:r w:rsidRPr="0023408B">
              <w:t>Consiglieri regionali</w:t>
            </w:r>
          </w:p>
          <w:p w:rsidR="0023408B" w:rsidRPr="0023408B" w:rsidRDefault="0023408B" w:rsidP="0023408B">
            <w:r w:rsidRPr="0023408B">
              <w:t>Difensore civico, Co.Re.Com., Consulta pari opportunità</w:t>
            </w:r>
          </w:p>
          <w:p w:rsidR="00A512D7" w:rsidRDefault="0023408B" w:rsidP="0023408B">
            <w:r w:rsidRPr="0023408B">
              <w:t>Dipendenti del Consiglio regionale</w:t>
            </w:r>
          </w:p>
        </w:tc>
      </w:tr>
      <w:tr w:rsidR="00A512D7" w:rsidTr="00A512D7">
        <w:tc>
          <w:tcPr>
            <w:tcW w:w="3397" w:type="dxa"/>
          </w:tcPr>
          <w:p w:rsidR="00A512D7" w:rsidRPr="00764C01" w:rsidRDefault="00A512D7" w:rsidP="00A512D7">
            <w:pPr>
              <w:rPr>
                <w:b/>
              </w:rPr>
            </w:pPr>
            <w:r w:rsidRPr="00764C01">
              <w:rPr>
                <w:b/>
              </w:rPr>
              <w:t>ALTRI PROCESSI CORRELATI</w:t>
            </w:r>
          </w:p>
          <w:p w:rsidR="00A512D7" w:rsidRPr="00764C01" w:rsidRDefault="00A512D7" w:rsidP="00A512D7">
            <w:pPr>
              <w:rPr>
                <w:b/>
              </w:rPr>
            </w:pPr>
          </w:p>
          <w:p w:rsidR="00A512D7" w:rsidRDefault="00A512D7" w:rsidP="00A512D7"/>
        </w:tc>
        <w:tc>
          <w:tcPr>
            <w:tcW w:w="6231" w:type="dxa"/>
          </w:tcPr>
          <w:p w:rsidR="00A512D7" w:rsidRDefault="00A512D7" w:rsidP="00A512D7"/>
        </w:tc>
      </w:tr>
    </w:tbl>
    <w:p w:rsidR="00EF75CC" w:rsidRPr="00A512D7" w:rsidRDefault="00A512D7" w:rsidP="00EF75CC">
      <w:pPr>
        <w:rPr>
          <w:i/>
        </w:rPr>
      </w:pPr>
      <w:r>
        <w:rPr>
          <w:i/>
        </w:rPr>
        <w:t>Gestione applicativi</w:t>
      </w:r>
      <w:r w:rsidR="00EF75CC">
        <w:br w:type="page"/>
      </w:r>
    </w:p>
    <w:p w:rsidR="00FB795F" w:rsidRPr="006D26C4" w:rsidRDefault="00FB795F" w:rsidP="00FB795F">
      <w:pPr>
        <w:rPr>
          <w:i/>
        </w:rPr>
      </w:pPr>
      <w:r w:rsidRPr="006D26C4">
        <w:rPr>
          <w:b/>
          <w:i/>
        </w:rPr>
        <w:lastRenderedPageBreak/>
        <w:t>MACROPROCESSO DI RIFERIMENTO</w:t>
      </w:r>
      <w:r w:rsidRPr="006D26C4">
        <w:rPr>
          <w:i/>
        </w:rPr>
        <w:t xml:space="preserve">:  </w:t>
      </w:r>
    </w:p>
    <w:p w:rsidR="00FB795F" w:rsidRDefault="00FB795F" w:rsidP="00FB795F">
      <w:pPr>
        <w:rPr>
          <w:i/>
        </w:rPr>
      </w:pPr>
      <w:r>
        <w:rPr>
          <w:i/>
        </w:rPr>
        <w:t>Gestione applicativi</w:t>
      </w:r>
    </w:p>
    <w:tbl>
      <w:tblPr>
        <w:tblStyle w:val="Grigliatabella"/>
        <w:tblpPr w:leftFromText="141" w:rightFromText="141" w:vertAnchor="page" w:horzAnchor="margin" w:tblpY="3511"/>
        <w:tblW w:w="0" w:type="auto"/>
        <w:tblLook w:val="04A0" w:firstRow="1" w:lastRow="0" w:firstColumn="1" w:lastColumn="0" w:noHBand="0" w:noVBand="1"/>
      </w:tblPr>
      <w:tblGrid>
        <w:gridCol w:w="3397"/>
        <w:gridCol w:w="6231"/>
      </w:tblGrid>
      <w:tr w:rsidR="00FB795F" w:rsidTr="00FB795F">
        <w:tc>
          <w:tcPr>
            <w:tcW w:w="3397" w:type="dxa"/>
          </w:tcPr>
          <w:p w:rsidR="00FB795F" w:rsidRPr="00A40F95" w:rsidRDefault="00FB795F" w:rsidP="00FB795F">
            <w:pPr>
              <w:rPr>
                <w:b/>
              </w:rPr>
            </w:pPr>
            <w:r w:rsidRPr="00A40F95">
              <w:rPr>
                <w:b/>
              </w:rPr>
              <w:t>DENOMINAZIONE DEL PROCESSO</w:t>
            </w:r>
          </w:p>
          <w:p w:rsidR="00FB795F" w:rsidRDefault="00FB795F" w:rsidP="00FB795F"/>
        </w:tc>
        <w:tc>
          <w:tcPr>
            <w:tcW w:w="6231" w:type="dxa"/>
          </w:tcPr>
          <w:p w:rsidR="00FB795F" w:rsidRPr="00FB795F" w:rsidRDefault="00FB795F" w:rsidP="00FB795F">
            <w:pPr>
              <w:rPr>
                <w:b/>
              </w:rPr>
            </w:pPr>
            <w:r w:rsidRPr="00FB795F">
              <w:rPr>
                <w:b/>
              </w:rPr>
              <w:t>Gestione sito web</w:t>
            </w:r>
          </w:p>
        </w:tc>
      </w:tr>
      <w:tr w:rsidR="00FB795F" w:rsidTr="00FB795F">
        <w:tc>
          <w:tcPr>
            <w:tcW w:w="3397" w:type="dxa"/>
          </w:tcPr>
          <w:p w:rsidR="00FB795F" w:rsidRPr="00764C01" w:rsidRDefault="00FB795F" w:rsidP="00FB795F">
            <w:pPr>
              <w:rPr>
                <w:b/>
              </w:rPr>
            </w:pPr>
            <w:r w:rsidRPr="00764C01">
              <w:rPr>
                <w:b/>
              </w:rPr>
              <w:t>DESCRIZIONE</w:t>
            </w:r>
          </w:p>
          <w:p w:rsidR="00FB795F" w:rsidRDefault="00FB795F" w:rsidP="00FB795F"/>
          <w:p w:rsidR="00FB795F" w:rsidRDefault="00FB795F" w:rsidP="00FB795F"/>
          <w:p w:rsidR="00FB795F" w:rsidRDefault="00FB795F" w:rsidP="00FB795F"/>
          <w:p w:rsidR="00FB795F" w:rsidRDefault="00FB795F" w:rsidP="00FB795F"/>
          <w:p w:rsidR="00FB795F" w:rsidRDefault="00FB795F" w:rsidP="00FB795F"/>
          <w:p w:rsidR="00FB795F" w:rsidRDefault="00FB795F" w:rsidP="00FB795F"/>
          <w:p w:rsidR="00FB795F" w:rsidRDefault="00FB795F" w:rsidP="00FB795F"/>
          <w:p w:rsidR="00FB795F" w:rsidRDefault="00FB795F" w:rsidP="00FB795F"/>
        </w:tc>
        <w:tc>
          <w:tcPr>
            <w:tcW w:w="6231" w:type="dxa"/>
          </w:tcPr>
          <w:p w:rsidR="00D328C4" w:rsidRDefault="00F36E6D" w:rsidP="00D328C4">
            <w:pPr>
              <w:jc w:val="both"/>
            </w:pPr>
            <w:r>
              <w:t>Gestion</w:t>
            </w:r>
            <w:r w:rsidR="00D328C4">
              <w:t xml:space="preserve">e </w:t>
            </w:r>
            <w:r>
              <w:t>del</w:t>
            </w:r>
            <w:r w:rsidR="00D328C4">
              <w:t>la manutenzione ordinaria e straordinaria del sito web del Consiglio regionale</w:t>
            </w:r>
            <w:r>
              <w:t>.</w:t>
            </w:r>
          </w:p>
          <w:p w:rsidR="00D328C4" w:rsidRDefault="00D328C4" w:rsidP="00D328C4">
            <w:pPr>
              <w:jc w:val="both"/>
            </w:pPr>
          </w:p>
          <w:p w:rsidR="00FB795F" w:rsidRPr="0014496F" w:rsidRDefault="00F36E6D" w:rsidP="00D328C4">
            <w:pPr>
              <w:jc w:val="both"/>
              <w:rPr>
                <w:i/>
              </w:rPr>
            </w:pPr>
            <w:r>
              <w:t>Gestion</w:t>
            </w:r>
            <w:r w:rsidR="00D328C4">
              <w:t xml:space="preserve">e </w:t>
            </w:r>
            <w:r>
              <w:t>del</w:t>
            </w:r>
            <w:r w:rsidR="00D328C4">
              <w:t>la manutenzione adattativa ed evolutiva del sito web del Consiglio regionale in base alle esig</w:t>
            </w:r>
            <w:r w:rsidR="008F5ED8">
              <w:t>enze manifestate dagli "internau</w:t>
            </w:r>
            <w:r w:rsidR="00D328C4">
              <w:t>ti"</w:t>
            </w:r>
          </w:p>
        </w:tc>
      </w:tr>
      <w:tr w:rsidR="00FB795F" w:rsidTr="00FB795F">
        <w:tc>
          <w:tcPr>
            <w:tcW w:w="3397" w:type="dxa"/>
          </w:tcPr>
          <w:p w:rsidR="00FB795F" w:rsidRPr="00764C01" w:rsidRDefault="00FB795F" w:rsidP="00FB795F">
            <w:pPr>
              <w:rPr>
                <w:b/>
              </w:rPr>
            </w:pPr>
            <w:r w:rsidRPr="00764C01">
              <w:rPr>
                <w:b/>
              </w:rPr>
              <w:t>RISORSE</w:t>
            </w:r>
          </w:p>
          <w:p w:rsidR="00FB795F" w:rsidRDefault="00FB795F" w:rsidP="00FB795F">
            <w:r>
              <w:t>(persone; strumenti)</w:t>
            </w:r>
          </w:p>
          <w:p w:rsidR="00FB795F" w:rsidRDefault="00FB795F" w:rsidP="00FB795F"/>
          <w:p w:rsidR="00FB795F" w:rsidRDefault="00FB795F" w:rsidP="00FB795F"/>
        </w:tc>
        <w:tc>
          <w:tcPr>
            <w:tcW w:w="6231" w:type="dxa"/>
          </w:tcPr>
          <w:p w:rsidR="00FB795F" w:rsidRDefault="00F36E6D" w:rsidP="00FB795F">
            <w:r w:rsidRPr="00F36E6D">
              <w:t>Dipendenti ufficio informatico</w:t>
            </w:r>
          </w:p>
        </w:tc>
      </w:tr>
      <w:tr w:rsidR="00FB795F" w:rsidTr="00FB795F">
        <w:tc>
          <w:tcPr>
            <w:tcW w:w="3397" w:type="dxa"/>
          </w:tcPr>
          <w:p w:rsidR="00FB795F" w:rsidRPr="00764C01" w:rsidRDefault="00FB795F" w:rsidP="00FB795F">
            <w:pPr>
              <w:rPr>
                <w:b/>
              </w:rPr>
            </w:pPr>
            <w:r w:rsidRPr="00764C01">
              <w:rPr>
                <w:b/>
              </w:rPr>
              <w:t>TITOLARI DEL PROCESSO</w:t>
            </w:r>
          </w:p>
          <w:p w:rsidR="00FB795F" w:rsidRPr="00764C01" w:rsidRDefault="00FB795F" w:rsidP="00FB795F">
            <w:pPr>
              <w:rPr>
                <w:b/>
              </w:rPr>
            </w:pPr>
          </w:p>
          <w:p w:rsidR="00FB795F" w:rsidRDefault="00FB795F" w:rsidP="00FB795F"/>
        </w:tc>
        <w:tc>
          <w:tcPr>
            <w:tcW w:w="6231" w:type="dxa"/>
          </w:tcPr>
          <w:p w:rsidR="00FB795F" w:rsidRDefault="00F36E6D" w:rsidP="00FB795F">
            <w:r w:rsidRPr="00F36E6D">
              <w:t>Struttura organizzativa Gestione risorse e patrimonio</w:t>
            </w:r>
          </w:p>
        </w:tc>
      </w:tr>
      <w:tr w:rsidR="00FB795F" w:rsidTr="00FB795F">
        <w:tc>
          <w:tcPr>
            <w:tcW w:w="3397" w:type="dxa"/>
          </w:tcPr>
          <w:p w:rsidR="00FB795F" w:rsidRPr="00764C01" w:rsidRDefault="00FB795F" w:rsidP="00FB795F">
            <w:pPr>
              <w:rPr>
                <w:b/>
              </w:rPr>
            </w:pPr>
            <w:r w:rsidRPr="00764C01">
              <w:rPr>
                <w:b/>
              </w:rPr>
              <w:t>CLIENTI DEL PROCESSO</w:t>
            </w:r>
          </w:p>
          <w:p w:rsidR="00FB795F" w:rsidRPr="00764C01" w:rsidRDefault="00FB795F" w:rsidP="00FB795F">
            <w:pPr>
              <w:rPr>
                <w:b/>
              </w:rPr>
            </w:pPr>
          </w:p>
          <w:p w:rsidR="00FB795F" w:rsidRDefault="00FB795F" w:rsidP="00FB795F"/>
        </w:tc>
        <w:tc>
          <w:tcPr>
            <w:tcW w:w="6231" w:type="dxa"/>
          </w:tcPr>
          <w:p w:rsidR="008F5ED8" w:rsidRDefault="008F5ED8" w:rsidP="008F5ED8">
            <w:r>
              <w:t>Consiglieri regionali</w:t>
            </w:r>
          </w:p>
          <w:p w:rsidR="008F5ED8" w:rsidRDefault="008F5ED8" w:rsidP="008F5ED8">
            <w:r>
              <w:t>Difensore civico, Co.Re.Com., Consulta pari opportunità</w:t>
            </w:r>
          </w:p>
          <w:p w:rsidR="00FB795F" w:rsidRDefault="008F5ED8" w:rsidP="008F5ED8">
            <w:r>
              <w:t>Dipendenti del Consiglio regionale</w:t>
            </w:r>
          </w:p>
          <w:p w:rsidR="008F5ED8" w:rsidRDefault="008F5ED8" w:rsidP="008F5ED8">
            <w:r>
              <w:t>cittadini</w:t>
            </w:r>
          </w:p>
        </w:tc>
      </w:tr>
      <w:tr w:rsidR="00FB795F" w:rsidTr="00FB795F">
        <w:tc>
          <w:tcPr>
            <w:tcW w:w="3397" w:type="dxa"/>
          </w:tcPr>
          <w:p w:rsidR="00FB795F" w:rsidRPr="00764C01" w:rsidRDefault="00FB795F" w:rsidP="00FB795F">
            <w:pPr>
              <w:rPr>
                <w:b/>
              </w:rPr>
            </w:pPr>
            <w:r w:rsidRPr="00764C01">
              <w:rPr>
                <w:b/>
              </w:rPr>
              <w:t>ALTRI PROCESSI CORRELATI</w:t>
            </w:r>
          </w:p>
          <w:p w:rsidR="00FB795F" w:rsidRPr="00764C01" w:rsidRDefault="00FB795F" w:rsidP="00FB795F">
            <w:pPr>
              <w:rPr>
                <w:b/>
              </w:rPr>
            </w:pPr>
          </w:p>
          <w:p w:rsidR="00FB795F" w:rsidRDefault="00FB795F" w:rsidP="00FB795F"/>
        </w:tc>
        <w:tc>
          <w:tcPr>
            <w:tcW w:w="6231" w:type="dxa"/>
          </w:tcPr>
          <w:p w:rsidR="00FB795F" w:rsidRDefault="00FB795F" w:rsidP="00FB795F"/>
        </w:tc>
      </w:tr>
    </w:tbl>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3638D" w:rsidRDefault="0083638D" w:rsidP="008C1B41">
      <w:pPr>
        <w:rPr>
          <w:b/>
          <w:i/>
        </w:rPr>
      </w:pPr>
    </w:p>
    <w:p w:rsidR="00A966AA" w:rsidRDefault="00A966AA"/>
    <w:p w:rsidR="006622DC" w:rsidRDefault="006622DC" w:rsidP="008C1B41">
      <w:pPr>
        <w:rPr>
          <w:b/>
          <w:i/>
        </w:rPr>
      </w:pPr>
    </w:p>
    <w:p w:rsidR="008C1B41" w:rsidRPr="006D26C4" w:rsidRDefault="008C1B41" w:rsidP="008C1B41">
      <w:pPr>
        <w:rPr>
          <w:i/>
        </w:rPr>
      </w:pPr>
      <w:r w:rsidRPr="006D26C4">
        <w:rPr>
          <w:b/>
          <w:i/>
        </w:rPr>
        <w:t>MACROPROCESSO DI RIFERIMENTO</w:t>
      </w:r>
      <w:r w:rsidRPr="006D26C4">
        <w:rPr>
          <w:i/>
        </w:rPr>
        <w:t xml:space="preserve">:  </w:t>
      </w:r>
    </w:p>
    <w:p w:rsidR="008C1B41" w:rsidRDefault="006622DC" w:rsidP="008C1B41">
      <w:pPr>
        <w:rPr>
          <w:i/>
        </w:rPr>
      </w:pPr>
      <w:r>
        <w:rPr>
          <w:i/>
        </w:rPr>
        <w:t>Approvvigionamento</w:t>
      </w:r>
    </w:p>
    <w:p w:rsidR="008C1B41" w:rsidRPr="005C1172" w:rsidRDefault="008C1B41" w:rsidP="008C1B41"/>
    <w:tbl>
      <w:tblPr>
        <w:tblStyle w:val="Grigliatabella1"/>
        <w:tblW w:w="0" w:type="auto"/>
        <w:tblLook w:val="04A0" w:firstRow="1" w:lastRow="0" w:firstColumn="1" w:lastColumn="0" w:noHBand="0" w:noVBand="1"/>
      </w:tblPr>
      <w:tblGrid>
        <w:gridCol w:w="3397"/>
        <w:gridCol w:w="6231"/>
      </w:tblGrid>
      <w:tr w:rsidR="008C1B41" w:rsidRPr="005C1172" w:rsidTr="00BF6970">
        <w:tc>
          <w:tcPr>
            <w:tcW w:w="3397" w:type="dxa"/>
          </w:tcPr>
          <w:p w:rsidR="008C1B41" w:rsidRPr="005C1172" w:rsidRDefault="008C1B41" w:rsidP="00BF6970">
            <w:pPr>
              <w:rPr>
                <w:b/>
              </w:rPr>
            </w:pPr>
            <w:r w:rsidRPr="005C1172">
              <w:rPr>
                <w:b/>
              </w:rPr>
              <w:t>DENOMINAZIONE DEL PROCESSO</w:t>
            </w:r>
          </w:p>
          <w:p w:rsidR="008C1B41" w:rsidRPr="005C1172" w:rsidRDefault="008C1B41" w:rsidP="00BF6970"/>
        </w:tc>
        <w:tc>
          <w:tcPr>
            <w:tcW w:w="6231" w:type="dxa"/>
          </w:tcPr>
          <w:p w:rsidR="008C1B41" w:rsidRPr="003D6462" w:rsidRDefault="006622DC" w:rsidP="00F56012">
            <w:pPr>
              <w:jc w:val="both"/>
              <w:rPr>
                <w:b/>
              </w:rPr>
            </w:pPr>
            <w:r>
              <w:rPr>
                <w:b/>
              </w:rPr>
              <w:t xml:space="preserve">Forniture beni e servizi e </w:t>
            </w:r>
            <w:r w:rsidR="00F56012">
              <w:rPr>
                <w:b/>
              </w:rPr>
              <w:t>esecuzione</w:t>
            </w:r>
            <w:r>
              <w:rPr>
                <w:b/>
              </w:rPr>
              <w:t xml:space="preserve"> lavori: spese in economia</w:t>
            </w:r>
          </w:p>
        </w:tc>
      </w:tr>
      <w:tr w:rsidR="008C1B41" w:rsidRPr="005C1172" w:rsidTr="00BF6970">
        <w:tc>
          <w:tcPr>
            <w:tcW w:w="3397" w:type="dxa"/>
          </w:tcPr>
          <w:p w:rsidR="008C1B41" w:rsidRPr="005C1172" w:rsidRDefault="008C1B41" w:rsidP="00BF6970">
            <w:pPr>
              <w:rPr>
                <w:b/>
              </w:rPr>
            </w:pPr>
            <w:r w:rsidRPr="005C1172">
              <w:rPr>
                <w:b/>
              </w:rPr>
              <w:t>DESCRIZIONE</w:t>
            </w:r>
          </w:p>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tc>
        <w:tc>
          <w:tcPr>
            <w:tcW w:w="6231" w:type="dxa"/>
          </w:tcPr>
          <w:p w:rsidR="00BC58D3" w:rsidRPr="00030FE5" w:rsidRDefault="00BC58D3" w:rsidP="00BC58D3">
            <w:pPr>
              <w:jc w:val="both"/>
              <w:rPr>
                <w:rFonts w:ascii="Calibri" w:hAnsi="Calibri"/>
              </w:rPr>
            </w:pPr>
            <w:r w:rsidRPr="00030FE5">
              <w:rPr>
                <w:rFonts w:ascii="Calibri" w:hAnsi="Calibri"/>
              </w:rPr>
              <w:t xml:space="preserve">Gestione delle procedure di acquisizione </w:t>
            </w:r>
            <w:r w:rsidR="00F56012">
              <w:rPr>
                <w:rFonts w:ascii="Calibri" w:hAnsi="Calibri"/>
              </w:rPr>
              <w:t>beni e</w:t>
            </w:r>
            <w:bookmarkStart w:id="0" w:name="_GoBack"/>
            <w:bookmarkEnd w:id="0"/>
            <w:r w:rsidR="00F56012">
              <w:rPr>
                <w:rFonts w:ascii="Calibri" w:hAnsi="Calibri"/>
              </w:rPr>
              <w:t xml:space="preserve"> servizi</w:t>
            </w:r>
            <w:r>
              <w:rPr>
                <w:rFonts w:ascii="Calibri" w:hAnsi="Calibri"/>
              </w:rPr>
              <w:t xml:space="preserve"> </w:t>
            </w:r>
            <w:r w:rsidR="00F56012">
              <w:rPr>
                <w:rFonts w:ascii="Calibri" w:hAnsi="Calibri"/>
              </w:rPr>
              <w:t xml:space="preserve">ed esecuzione lavori </w:t>
            </w:r>
            <w:r>
              <w:rPr>
                <w:rFonts w:ascii="Calibri" w:hAnsi="Calibri"/>
              </w:rPr>
              <w:t xml:space="preserve">in economia </w:t>
            </w:r>
            <w:r w:rsidRPr="00030FE5">
              <w:rPr>
                <w:rFonts w:ascii="Calibri" w:hAnsi="Calibri"/>
              </w:rPr>
              <w:t>necessari al funzionamento delle strutture del Consiglio regionale della Valle d'Aosta, del CORECOM della Valle d'Aosta, della C</w:t>
            </w:r>
            <w:r w:rsidR="00413778">
              <w:rPr>
                <w:rFonts w:ascii="Calibri" w:hAnsi="Calibri"/>
              </w:rPr>
              <w:t xml:space="preserve">onsulta e del Difensore civico </w:t>
            </w:r>
            <w:r w:rsidRPr="00030FE5">
              <w:rPr>
                <w:rFonts w:ascii="Calibri" w:hAnsi="Calibri"/>
              </w:rPr>
              <w:t>e delle iniziative finalizzate alla razionalizzazione della spesa.</w:t>
            </w:r>
          </w:p>
          <w:p w:rsidR="00BC58D3" w:rsidRPr="00030FE5" w:rsidRDefault="00BC58D3" w:rsidP="00BC58D3">
            <w:pPr>
              <w:rPr>
                <w:rFonts w:ascii="Calibri" w:hAnsi="Calibri"/>
              </w:rPr>
            </w:pPr>
            <w:r>
              <w:rPr>
                <w:rFonts w:ascii="Calibri" w:hAnsi="Calibri"/>
              </w:rPr>
              <w:t>Rapporti con i fornitori.</w:t>
            </w:r>
          </w:p>
          <w:p w:rsidR="008C1B41" w:rsidRPr="005C1172" w:rsidRDefault="008C1B41" w:rsidP="00BF6970"/>
        </w:tc>
      </w:tr>
      <w:tr w:rsidR="008C1B41" w:rsidRPr="005C1172" w:rsidTr="00BF6970">
        <w:tc>
          <w:tcPr>
            <w:tcW w:w="3397" w:type="dxa"/>
          </w:tcPr>
          <w:p w:rsidR="008C1B41" w:rsidRPr="005C1172" w:rsidRDefault="008C1B41" w:rsidP="00BF6970">
            <w:pPr>
              <w:rPr>
                <w:b/>
              </w:rPr>
            </w:pPr>
            <w:r w:rsidRPr="005C1172">
              <w:rPr>
                <w:b/>
              </w:rPr>
              <w:t>RISORSE</w:t>
            </w:r>
          </w:p>
          <w:p w:rsidR="008C1B41" w:rsidRPr="005C1172" w:rsidRDefault="008C1B41" w:rsidP="00BF6970">
            <w:r w:rsidRPr="005C1172">
              <w:t>(persone; strumenti)</w:t>
            </w:r>
          </w:p>
          <w:p w:rsidR="008C1B41" w:rsidRPr="005C1172" w:rsidRDefault="008C1B41" w:rsidP="00BF6970"/>
          <w:p w:rsidR="008C1B41" w:rsidRPr="005C1172" w:rsidRDefault="008C1B41" w:rsidP="00BF6970"/>
        </w:tc>
        <w:tc>
          <w:tcPr>
            <w:tcW w:w="6231" w:type="dxa"/>
          </w:tcPr>
          <w:p w:rsidR="008C1B41" w:rsidRPr="005C1172" w:rsidRDefault="007A2C7D" w:rsidP="00642A52">
            <w:r>
              <w:t xml:space="preserve">Ufficio </w:t>
            </w:r>
            <w:r w:rsidR="00642A52">
              <w:t>economato</w:t>
            </w:r>
          </w:p>
        </w:tc>
      </w:tr>
      <w:tr w:rsidR="008C1B41" w:rsidRPr="005C1172" w:rsidTr="00BF6970">
        <w:tc>
          <w:tcPr>
            <w:tcW w:w="3397" w:type="dxa"/>
          </w:tcPr>
          <w:p w:rsidR="008C1B41" w:rsidRPr="005C1172" w:rsidRDefault="008C1B41" w:rsidP="00BF6970">
            <w:pPr>
              <w:rPr>
                <w:b/>
              </w:rPr>
            </w:pPr>
            <w:r w:rsidRPr="005C1172">
              <w:rPr>
                <w:b/>
              </w:rPr>
              <w:t>TITOLARI DEL PROCESSO</w:t>
            </w:r>
          </w:p>
          <w:p w:rsidR="008C1B41" w:rsidRPr="005C1172" w:rsidRDefault="008C1B41" w:rsidP="00BF6970">
            <w:pPr>
              <w:rPr>
                <w:b/>
              </w:rPr>
            </w:pPr>
          </w:p>
          <w:p w:rsidR="008C1B41" w:rsidRPr="005C1172" w:rsidRDefault="008C1B41" w:rsidP="00BF6970"/>
        </w:tc>
        <w:tc>
          <w:tcPr>
            <w:tcW w:w="6231" w:type="dxa"/>
          </w:tcPr>
          <w:p w:rsidR="008C1B41" w:rsidRPr="005C1172" w:rsidRDefault="008F5ED8" w:rsidP="00BF6970">
            <w:r w:rsidRPr="008F5ED8">
              <w:t>Struttura organizzativa Gestione risorse e patrimonio</w:t>
            </w:r>
          </w:p>
        </w:tc>
      </w:tr>
      <w:tr w:rsidR="008C1B41" w:rsidRPr="005C1172" w:rsidTr="00BF6970">
        <w:tc>
          <w:tcPr>
            <w:tcW w:w="3397" w:type="dxa"/>
          </w:tcPr>
          <w:p w:rsidR="008C1B41" w:rsidRPr="005C1172" w:rsidRDefault="008C1B41" w:rsidP="00BF6970">
            <w:pPr>
              <w:rPr>
                <w:b/>
              </w:rPr>
            </w:pPr>
            <w:r w:rsidRPr="005C1172">
              <w:rPr>
                <w:b/>
              </w:rPr>
              <w:t>CLIENTI DEL PROCESSO</w:t>
            </w:r>
          </w:p>
          <w:p w:rsidR="008C1B41" w:rsidRPr="005C1172" w:rsidRDefault="008C1B41" w:rsidP="00BF6970"/>
        </w:tc>
        <w:tc>
          <w:tcPr>
            <w:tcW w:w="6231" w:type="dxa"/>
          </w:tcPr>
          <w:p w:rsidR="007A2C7D" w:rsidRDefault="007A2C7D" w:rsidP="007A2C7D">
            <w:r>
              <w:t>Consiglieri regionali</w:t>
            </w:r>
          </w:p>
          <w:p w:rsidR="008C1B41" w:rsidRPr="005C1172" w:rsidRDefault="007A2C7D" w:rsidP="007A2C7D">
            <w:r>
              <w:t>Strutture organizzative del Consiglio regionale</w:t>
            </w:r>
          </w:p>
        </w:tc>
      </w:tr>
      <w:tr w:rsidR="008C1B41" w:rsidRPr="005C1172" w:rsidTr="00BF6970">
        <w:tc>
          <w:tcPr>
            <w:tcW w:w="3397" w:type="dxa"/>
          </w:tcPr>
          <w:p w:rsidR="008C1B41" w:rsidRPr="005C1172" w:rsidRDefault="008C1B41" w:rsidP="00BF6970">
            <w:pPr>
              <w:rPr>
                <w:b/>
              </w:rPr>
            </w:pPr>
            <w:r w:rsidRPr="005C1172">
              <w:rPr>
                <w:b/>
              </w:rPr>
              <w:t>ALTRI PROCESSI CORRELATI</w:t>
            </w:r>
          </w:p>
          <w:p w:rsidR="008C1B41" w:rsidRPr="005C1172" w:rsidRDefault="008C1B41" w:rsidP="00BF6970">
            <w:pPr>
              <w:rPr>
                <w:b/>
              </w:rPr>
            </w:pPr>
          </w:p>
          <w:p w:rsidR="008C1B41" w:rsidRPr="005C1172" w:rsidRDefault="008C1B41" w:rsidP="00BF6970"/>
        </w:tc>
        <w:tc>
          <w:tcPr>
            <w:tcW w:w="6231" w:type="dxa"/>
          </w:tcPr>
          <w:p w:rsidR="008C1B41" w:rsidRPr="005C1172" w:rsidRDefault="008C1B41" w:rsidP="00BF6970"/>
        </w:tc>
      </w:tr>
    </w:tbl>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E2245C" w:rsidRDefault="00E2245C"/>
    <w:p w:rsidR="00E2245C" w:rsidRDefault="00E2245C"/>
    <w:p w:rsidR="00E2245C" w:rsidRDefault="00E2245C"/>
    <w:p w:rsidR="00E2245C" w:rsidRDefault="00E2245C"/>
    <w:p w:rsidR="00E2245C" w:rsidRDefault="00E2245C"/>
    <w:p w:rsidR="00E2245C" w:rsidRPr="006D26C4" w:rsidRDefault="00E2245C" w:rsidP="00E2245C">
      <w:pPr>
        <w:rPr>
          <w:i/>
        </w:rPr>
      </w:pPr>
      <w:r w:rsidRPr="006D26C4">
        <w:rPr>
          <w:b/>
          <w:i/>
        </w:rPr>
        <w:t>MACROPROCESSO DI RIFERIMENTO</w:t>
      </w:r>
      <w:r w:rsidRPr="006D26C4">
        <w:rPr>
          <w:i/>
        </w:rPr>
        <w:t xml:space="preserve">:  </w:t>
      </w:r>
    </w:p>
    <w:p w:rsidR="00E2245C" w:rsidRDefault="00E2245C" w:rsidP="00E2245C">
      <w:pPr>
        <w:rPr>
          <w:i/>
        </w:rPr>
      </w:pPr>
      <w:r>
        <w:rPr>
          <w:i/>
        </w:rPr>
        <w:t>Approvvigionamento</w:t>
      </w:r>
    </w:p>
    <w:p w:rsidR="00E2245C" w:rsidRPr="005C1172" w:rsidRDefault="00E2245C" w:rsidP="00E2245C"/>
    <w:tbl>
      <w:tblPr>
        <w:tblStyle w:val="Grigliatabella1"/>
        <w:tblW w:w="0" w:type="auto"/>
        <w:tblLook w:val="04A0" w:firstRow="1" w:lastRow="0" w:firstColumn="1" w:lastColumn="0" w:noHBand="0" w:noVBand="1"/>
      </w:tblPr>
      <w:tblGrid>
        <w:gridCol w:w="3397"/>
        <w:gridCol w:w="6231"/>
      </w:tblGrid>
      <w:tr w:rsidR="00E2245C" w:rsidRPr="005C1172" w:rsidTr="002B3AB2">
        <w:tc>
          <w:tcPr>
            <w:tcW w:w="3397" w:type="dxa"/>
          </w:tcPr>
          <w:p w:rsidR="00E2245C" w:rsidRPr="005C1172" w:rsidRDefault="00E2245C" w:rsidP="002B3AB2">
            <w:pPr>
              <w:rPr>
                <w:b/>
              </w:rPr>
            </w:pPr>
            <w:r w:rsidRPr="005C1172">
              <w:rPr>
                <w:b/>
              </w:rPr>
              <w:t>DENOMINAZIONE DEL PROCESSO</w:t>
            </w:r>
          </w:p>
          <w:p w:rsidR="00E2245C" w:rsidRPr="005C1172" w:rsidRDefault="00E2245C" w:rsidP="002B3AB2"/>
        </w:tc>
        <w:tc>
          <w:tcPr>
            <w:tcW w:w="6231" w:type="dxa"/>
          </w:tcPr>
          <w:p w:rsidR="00E2245C" w:rsidRPr="003D6462" w:rsidRDefault="00E2245C" w:rsidP="00E2245C">
            <w:pPr>
              <w:jc w:val="both"/>
              <w:rPr>
                <w:b/>
              </w:rPr>
            </w:pPr>
            <w:r>
              <w:rPr>
                <w:b/>
              </w:rPr>
              <w:t>Forniture beni e servizi</w:t>
            </w:r>
            <w:r w:rsidR="001713E1">
              <w:rPr>
                <w:b/>
              </w:rPr>
              <w:t xml:space="preserve"> e </w:t>
            </w:r>
            <w:r w:rsidR="00E033BD">
              <w:rPr>
                <w:b/>
              </w:rPr>
              <w:t xml:space="preserve">esecuzione </w:t>
            </w:r>
            <w:r w:rsidR="001713E1">
              <w:rPr>
                <w:b/>
              </w:rPr>
              <w:t>lavori</w:t>
            </w:r>
            <w:r>
              <w:rPr>
                <w:b/>
              </w:rPr>
              <w:t>: procedura negoziata, procedura aperta, procedura ristretta</w:t>
            </w:r>
          </w:p>
        </w:tc>
      </w:tr>
      <w:tr w:rsidR="00E2245C" w:rsidRPr="005C1172" w:rsidTr="002B3AB2">
        <w:tc>
          <w:tcPr>
            <w:tcW w:w="3397" w:type="dxa"/>
          </w:tcPr>
          <w:p w:rsidR="00E2245C" w:rsidRPr="005C1172" w:rsidRDefault="00E2245C" w:rsidP="002B3AB2">
            <w:pPr>
              <w:rPr>
                <w:b/>
              </w:rPr>
            </w:pPr>
            <w:r w:rsidRPr="005C1172">
              <w:rPr>
                <w:b/>
              </w:rPr>
              <w:t>DESCRIZIONE</w:t>
            </w:r>
          </w:p>
          <w:p w:rsidR="00E2245C" w:rsidRPr="005C1172" w:rsidRDefault="00E2245C" w:rsidP="002B3AB2"/>
          <w:p w:rsidR="00E2245C" w:rsidRPr="005C1172" w:rsidRDefault="00E2245C" w:rsidP="002B3AB2"/>
          <w:p w:rsidR="00E2245C" w:rsidRPr="005C1172" w:rsidRDefault="00E2245C" w:rsidP="002B3AB2"/>
          <w:p w:rsidR="00E2245C" w:rsidRPr="005C1172" w:rsidRDefault="00E2245C" w:rsidP="002B3AB2"/>
          <w:p w:rsidR="00E2245C" w:rsidRPr="005C1172" w:rsidRDefault="00E2245C" w:rsidP="002B3AB2"/>
          <w:p w:rsidR="00E2245C" w:rsidRPr="005C1172" w:rsidRDefault="00E2245C" w:rsidP="002B3AB2"/>
          <w:p w:rsidR="00E2245C" w:rsidRPr="005C1172" w:rsidRDefault="00E2245C" w:rsidP="002B3AB2"/>
          <w:p w:rsidR="00E2245C" w:rsidRPr="005C1172" w:rsidRDefault="00E2245C" w:rsidP="002B3AB2"/>
        </w:tc>
        <w:tc>
          <w:tcPr>
            <w:tcW w:w="6231" w:type="dxa"/>
          </w:tcPr>
          <w:p w:rsidR="00A04452" w:rsidRPr="000B6DCF" w:rsidRDefault="00A04452" w:rsidP="008F5ED8">
            <w:pPr>
              <w:jc w:val="both"/>
              <w:rPr>
                <w:rFonts w:ascii="Calibri" w:hAnsi="Calibri"/>
              </w:rPr>
            </w:pPr>
            <w:r w:rsidRPr="000B6DCF">
              <w:rPr>
                <w:rFonts w:ascii="Calibri" w:hAnsi="Calibri"/>
              </w:rPr>
              <w:t>Pianificazione ed espletamento delle procedure di gara e attività consulenziale e di supporto relativa alle stesse.</w:t>
            </w:r>
          </w:p>
          <w:p w:rsidR="00A04452" w:rsidRPr="000B6DCF" w:rsidRDefault="00A04452" w:rsidP="008F5ED8">
            <w:pPr>
              <w:jc w:val="both"/>
              <w:rPr>
                <w:rFonts w:ascii="Calibri" w:hAnsi="Calibri"/>
              </w:rPr>
            </w:pPr>
          </w:p>
          <w:p w:rsidR="00A04452" w:rsidRPr="000B6DCF" w:rsidRDefault="00A04452" w:rsidP="008F5ED8">
            <w:pPr>
              <w:jc w:val="both"/>
              <w:rPr>
                <w:rFonts w:ascii="Calibri" w:hAnsi="Calibri"/>
              </w:rPr>
            </w:pPr>
            <w:r w:rsidRPr="000B6DCF">
              <w:rPr>
                <w:rFonts w:ascii="Calibri" w:hAnsi="Calibri"/>
              </w:rPr>
              <w:t>Gestione delle procedure di acquisizione dei beni mobili e dei servizi</w:t>
            </w:r>
            <w:r w:rsidR="001713E1">
              <w:rPr>
                <w:rFonts w:ascii="Calibri" w:hAnsi="Calibri"/>
              </w:rPr>
              <w:t xml:space="preserve"> e dell'esecuzione dei lavori</w:t>
            </w:r>
            <w:r w:rsidRPr="000B6DCF">
              <w:rPr>
                <w:rFonts w:ascii="Calibri" w:hAnsi="Calibri"/>
              </w:rPr>
              <w:t xml:space="preserve"> necessari al funzionamento delle strutture del Consiglio regionale </w:t>
            </w:r>
            <w:r>
              <w:rPr>
                <w:rFonts w:ascii="Calibri" w:hAnsi="Calibri"/>
              </w:rPr>
              <w:t xml:space="preserve">della Valle d'Aosta, del CORECOM della Valle d'Aosta, della Consulta e del Difensore civico </w:t>
            </w:r>
            <w:r w:rsidRPr="000B6DCF">
              <w:rPr>
                <w:rFonts w:ascii="Calibri" w:hAnsi="Calibri"/>
              </w:rPr>
              <w:t>e delle iniziative finalizzate alla razionalizzazione della spesa.</w:t>
            </w:r>
          </w:p>
          <w:p w:rsidR="00A04452" w:rsidRPr="000B6DCF" w:rsidRDefault="00A04452" w:rsidP="008F5ED8">
            <w:pPr>
              <w:jc w:val="both"/>
              <w:rPr>
                <w:rFonts w:ascii="Calibri" w:hAnsi="Calibri"/>
              </w:rPr>
            </w:pPr>
          </w:p>
          <w:p w:rsidR="00E2245C" w:rsidRPr="005C1172" w:rsidRDefault="00A04452" w:rsidP="008F5ED8">
            <w:pPr>
              <w:jc w:val="both"/>
            </w:pPr>
            <w:r w:rsidRPr="000B6DCF">
              <w:rPr>
                <w:rFonts w:ascii="Calibri" w:hAnsi="Calibri"/>
              </w:rPr>
              <w:t>Stipula dei contratti e predisposizione di schemi contrattuali</w:t>
            </w:r>
            <w:r w:rsidR="008F5ED8">
              <w:rPr>
                <w:rFonts w:ascii="Calibri" w:hAnsi="Calibri"/>
              </w:rPr>
              <w:t>.</w:t>
            </w:r>
          </w:p>
        </w:tc>
      </w:tr>
      <w:tr w:rsidR="00E2245C" w:rsidRPr="005C1172" w:rsidTr="002B3AB2">
        <w:tc>
          <w:tcPr>
            <w:tcW w:w="3397" w:type="dxa"/>
          </w:tcPr>
          <w:p w:rsidR="00E2245C" w:rsidRPr="005C1172" w:rsidRDefault="00E2245C" w:rsidP="002B3AB2">
            <w:pPr>
              <w:rPr>
                <w:b/>
              </w:rPr>
            </w:pPr>
            <w:r w:rsidRPr="005C1172">
              <w:rPr>
                <w:b/>
              </w:rPr>
              <w:t>RISORSE</w:t>
            </w:r>
          </w:p>
          <w:p w:rsidR="00E2245C" w:rsidRPr="005C1172" w:rsidRDefault="00E2245C" w:rsidP="002B3AB2">
            <w:r w:rsidRPr="005C1172">
              <w:t>(persone; strumenti)</w:t>
            </w:r>
          </w:p>
          <w:p w:rsidR="00E2245C" w:rsidRPr="005C1172" w:rsidRDefault="00E2245C" w:rsidP="002B3AB2"/>
          <w:p w:rsidR="00E2245C" w:rsidRPr="005C1172" w:rsidRDefault="00E2245C" w:rsidP="002B3AB2"/>
        </w:tc>
        <w:tc>
          <w:tcPr>
            <w:tcW w:w="6231" w:type="dxa"/>
          </w:tcPr>
          <w:p w:rsidR="00E2245C" w:rsidRPr="005C1172" w:rsidRDefault="008F5ED8" w:rsidP="002B3AB2">
            <w:r>
              <w:t>Ufficio provveditorato</w:t>
            </w:r>
          </w:p>
        </w:tc>
      </w:tr>
      <w:tr w:rsidR="00E2245C" w:rsidRPr="005C1172" w:rsidTr="002B3AB2">
        <w:tc>
          <w:tcPr>
            <w:tcW w:w="3397" w:type="dxa"/>
          </w:tcPr>
          <w:p w:rsidR="00E2245C" w:rsidRPr="005C1172" w:rsidRDefault="00E2245C" w:rsidP="002B3AB2">
            <w:pPr>
              <w:rPr>
                <w:b/>
              </w:rPr>
            </w:pPr>
            <w:r w:rsidRPr="005C1172">
              <w:rPr>
                <w:b/>
              </w:rPr>
              <w:t>TITOLARI DEL PROCESSO</w:t>
            </w:r>
          </w:p>
          <w:p w:rsidR="00E2245C" w:rsidRPr="005C1172" w:rsidRDefault="00E2245C" w:rsidP="002B3AB2">
            <w:pPr>
              <w:rPr>
                <w:b/>
              </w:rPr>
            </w:pPr>
          </w:p>
          <w:p w:rsidR="00E2245C" w:rsidRPr="005C1172" w:rsidRDefault="00E2245C" w:rsidP="002B3AB2"/>
        </w:tc>
        <w:tc>
          <w:tcPr>
            <w:tcW w:w="6231" w:type="dxa"/>
          </w:tcPr>
          <w:p w:rsidR="00E2245C" w:rsidRPr="005C1172" w:rsidRDefault="008F5ED8" w:rsidP="002B3AB2">
            <w:r w:rsidRPr="008F5ED8">
              <w:t>Struttura organizzativa Gestione risorse e patrimonio</w:t>
            </w:r>
          </w:p>
        </w:tc>
      </w:tr>
      <w:tr w:rsidR="00E2245C" w:rsidRPr="005C1172" w:rsidTr="002B3AB2">
        <w:tc>
          <w:tcPr>
            <w:tcW w:w="3397" w:type="dxa"/>
          </w:tcPr>
          <w:p w:rsidR="00E2245C" w:rsidRPr="005C1172" w:rsidRDefault="00E2245C" w:rsidP="002B3AB2">
            <w:pPr>
              <w:rPr>
                <w:b/>
              </w:rPr>
            </w:pPr>
            <w:r w:rsidRPr="005C1172">
              <w:rPr>
                <w:b/>
              </w:rPr>
              <w:t>CLIENTI DEL PROCESSO</w:t>
            </w:r>
          </w:p>
          <w:p w:rsidR="00E2245C" w:rsidRPr="005C1172" w:rsidRDefault="00E2245C" w:rsidP="002B3AB2"/>
        </w:tc>
        <w:tc>
          <w:tcPr>
            <w:tcW w:w="6231" w:type="dxa"/>
          </w:tcPr>
          <w:p w:rsidR="007A2C7D" w:rsidRDefault="007A2C7D" w:rsidP="002B3AB2">
            <w:r>
              <w:t>Consiglieri regionali</w:t>
            </w:r>
          </w:p>
          <w:p w:rsidR="00E2245C" w:rsidRPr="005C1172" w:rsidRDefault="007A2C7D" w:rsidP="002B3AB2">
            <w:r>
              <w:t>Strutture organizzative del Consiglio regionale</w:t>
            </w:r>
          </w:p>
        </w:tc>
      </w:tr>
      <w:tr w:rsidR="00E2245C" w:rsidRPr="005C1172" w:rsidTr="002B3AB2">
        <w:tc>
          <w:tcPr>
            <w:tcW w:w="3397" w:type="dxa"/>
          </w:tcPr>
          <w:p w:rsidR="00E2245C" w:rsidRPr="005C1172" w:rsidRDefault="00E2245C" w:rsidP="002B3AB2">
            <w:pPr>
              <w:rPr>
                <w:b/>
              </w:rPr>
            </w:pPr>
            <w:r w:rsidRPr="005C1172">
              <w:rPr>
                <w:b/>
              </w:rPr>
              <w:t>ALTRI PROCESSI CORRELATI</w:t>
            </w:r>
          </w:p>
          <w:p w:rsidR="00E2245C" w:rsidRPr="005C1172" w:rsidRDefault="00E2245C" w:rsidP="002B3AB2">
            <w:pPr>
              <w:rPr>
                <w:b/>
              </w:rPr>
            </w:pPr>
          </w:p>
          <w:p w:rsidR="00E2245C" w:rsidRPr="005C1172" w:rsidRDefault="00E2245C" w:rsidP="002B3AB2"/>
        </w:tc>
        <w:tc>
          <w:tcPr>
            <w:tcW w:w="6231" w:type="dxa"/>
          </w:tcPr>
          <w:p w:rsidR="00E2245C" w:rsidRPr="005C1172" w:rsidRDefault="00E2245C" w:rsidP="002B3AB2"/>
        </w:tc>
      </w:tr>
    </w:tbl>
    <w:p w:rsidR="00E2245C" w:rsidRDefault="00E2245C" w:rsidP="00E2245C"/>
    <w:p w:rsidR="00E2245C" w:rsidRDefault="00E2245C" w:rsidP="00E2245C"/>
    <w:p w:rsidR="00E2245C" w:rsidRDefault="00E2245C"/>
    <w:p w:rsidR="00E2245C" w:rsidRDefault="00E2245C"/>
    <w:p w:rsidR="00E2245C" w:rsidRDefault="00E2245C"/>
    <w:p w:rsidR="008C1B41" w:rsidRDefault="008C1B41"/>
    <w:p w:rsidR="008C1B41" w:rsidRDefault="008C1B41"/>
    <w:p w:rsidR="008C1B41" w:rsidRDefault="008C1B41"/>
    <w:p w:rsidR="008C1B41" w:rsidRDefault="008C1B41"/>
    <w:p w:rsidR="008C1B41" w:rsidRDefault="008C1B41"/>
    <w:p w:rsidR="008C1B41" w:rsidRDefault="008C1B41"/>
    <w:p w:rsidR="006B3DED" w:rsidRDefault="006B3DED" w:rsidP="008C1B41">
      <w:pPr>
        <w:rPr>
          <w:b/>
          <w:i/>
        </w:rPr>
      </w:pPr>
    </w:p>
    <w:p w:rsidR="006B3DED" w:rsidRDefault="006B3DED" w:rsidP="008C1B41">
      <w:pPr>
        <w:rPr>
          <w:b/>
          <w:i/>
        </w:rPr>
      </w:pPr>
    </w:p>
    <w:p w:rsidR="008F070D" w:rsidRPr="006D26C4" w:rsidRDefault="008F070D" w:rsidP="008F070D">
      <w:pPr>
        <w:rPr>
          <w:i/>
        </w:rPr>
      </w:pPr>
      <w:r w:rsidRPr="006D26C4">
        <w:rPr>
          <w:b/>
          <w:i/>
        </w:rPr>
        <w:t>MACROPROCESSO DI RIFERIMENTO</w:t>
      </w:r>
      <w:r w:rsidRPr="006D26C4">
        <w:rPr>
          <w:i/>
        </w:rPr>
        <w:t xml:space="preserve">:  </w:t>
      </w:r>
    </w:p>
    <w:p w:rsidR="008F070D" w:rsidRDefault="008F070D" w:rsidP="008F070D">
      <w:pPr>
        <w:rPr>
          <w:i/>
        </w:rPr>
      </w:pPr>
      <w:r>
        <w:rPr>
          <w:i/>
        </w:rPr>
        <w:t>Approvvigionamento</w:t>
      </w:r>
    </w:p>
    <w:p w:rsidR="008F070D" w:rsidRPr="005C1172" w:rsidRDefault="008F070D" w:rsidP="008F070D"/>
    <w:tbl>
      <w:tblPr>
        <w:tblStyle w:val="Grigliatabella1"/>
        <w:tblW w:w="0" w:type="auto"/>
        <w:tblLook w:val="04A0" w:firstRow="1" w:lastRow="0" w:firstColumn="1" w:lastColumn="0" w:noHBand="0" w:noVBand="1"/>
      </w:tblPr>
      <w:tblGrid>
        <w:gridCol w:w="3397"/>
        <w:gridCol w:w="6231"/>
      </w:tblGrid>
      <w:tr w:rsidR="008F070D" w:rsidRPr="005C1172" w:rsidTr="00BD4D8F">
        <w:tc>
          <w:tcPr>
            <w:tcW w:w="3397" w:type="dxa"/>
          </w:tcPr>
          <w:p w:rsidR="008F070D" w:rsidRPr="005C1172" w:rsidRDefault="008F070D" w:rsidP="00BD4D8F">
            <w:pPr>
              <w:rPr>
                <w:b/>
              </w:rPr>
            </w:pPr>
            <w:r w:rsidRPr="005C1172">
              <w:rPr>
                <w:b/>
              </w:rPr>
              <w:t>DENOMINAZIONE DEL PROCESSO</w:t>
            </w:r>
          </w:p>
          <w:p w:rsidR="008F070D" w:rsidRPr="005C1172" w:rsidRDefault="008F070D" w:rsidP="00BD4D8F"/>
        </w:tc>
        <w:tc>
          <w:tcPr>
            <w:tcW w:w="6231" w:type="dxa"/>
          </w:tcPr>
          <w:p w:rsidR="008F070D" w:rsidRPr="003D6462" w:rsidRDefault="008F070D" w:rsidP="00BD4D8F">
            <w:pPr>
              <w:jc w:val="both"/>
              <w:rPr>
                <w:b/>
              </w:rPr>
            </w:pPr>
            <w:r>
              <w:rPr>
                <w:b/>
              </w:rPr>
              <w:t>Procedure telematiche di acquisto</w:t>
            </w:r>
          </w:p>
        </w:tc>
      </w:tr>
      <w:tr w:rsidR="008F070D" w:rsidRPr="005C1172" w:rsidTr="00BD4D8F">
        <w:tc>
          <w:tcPr>
            <w:tcW w:w="3397" w:type="dxa"/>
          </w:tcPr>
          <w:p w:rsidR="008F070D" w:rsidRPr="005C1172" w:rsidRDefault="008F070D" w:rsidP="00BD4D8F">
            <w:pPr>
              <w:rPr>
                <w:b/>
              </w:rPr>
            </w:pPr>
            <w:r w:rsidRPr="005C1172">
              <w:rPr>
                <w:b/>
              </w:rPr>
              <w:t>DESCRIZIONE</w:t>
            </w:r>
          </w:p>
          <w:p w:rsidR="008F070D" w:rsidRPr="005C1172" w:rsidRDefault="008F070D" w:rsidP="00BD4D8F"/>
          <w:p w:rsidR="008F070D" w:rsidRPr="005C1172" w:rsidRDefault="008F070D" w:rsidP="00BD4D8F"/>
          <w:p w:rsidR="008F070D" w:rsidRPr="005C1172" w:rsidRDefault="008F070D" w:rsidP="00BD4D8F"/>
          <w:p w:rsidR="008F070D" w:rsidRPr="005C1172" w:rsidRDefault="008F070D" w:rsidP="00BD4D8F"/>
          <w:p w:rsidR="008F070D" w:rsidRPr="005C1172" w:rsidRDefault="008F070D" w:rsidP="00BD4D8F"/>
          <w:p w:rsidR="008F070D" w:rsidRPr="005C1172" w:rsidRDefault="008F070D" w:rsidP="00BD4D8F"/>
          <w:p w:rsidR="008F070D" w:rsidRPr="005C1172" w:rsidRDefault="008F070D" w:rsidP="00BD4D8F"/>
          <w:p w:rsidR="008F070D" w:rsidRPr="005C1172" w:rsidRDefault="008F070D" w:rsidP="00BD4D8F"/>
        </w:tc>
        <w:tc>
          <w:tcPr>
            <w:tcW w:w="6231" w:type="dxa"/>
          </w:tcPr>
          <w:p w:rsidR="008F070D" w:rsidRPr="00EB0389" w:rsidRDefault="008F070D" w:rsidP="00BD4D8F">
            <w:pPr>
              <w:jc w:val="both"/>
            </w:pPr>
            <w:r w:rsidRPr="00EB0389">
              <w:t>Verifica della normativa e delle procedure organizzative che consentono l'acquisizione di beni e servizi on line.</w:t>
            </w:r>
          </w:p>
          <w:p w:rsidR="008F070D" w:rsidRPr="00EB0389" w:rsidRDefault="008F070D" w:rsidP="00BD4D8F">
            <w:pPr>
              <w:jc w:val="both"/>
            </w:pPr>
            <w:r w:rsidRPr="00EB0389">
              <w:t xml:space="preserve">Approvvigionamenti di beni e servizi con ricorso alle procedure telematiche di acquisto previo eventuale apposito </w:t>
            </w:r>
            <w:r>
              <w:t>p</w:t>
            </w:r>
            <w:r w:rsidRPr="00EB0389">
              <w:t>rovvedimento a contrattare motivato</w:t>
            </w:r>
            <w:r>
              <w:t xml:space="preserve"> e </w:t>
            </w:r>
            <w:r w:rsidRPr="00EB0389">
              <w:t>tenu</w:t>
            </w:r>
            <w:r w:rsidR="008D3737">
              <w:t xml:space="preserve">to conto di modalità operative </w:t>
            </w:r>
            <w:r>
              <w:t>previste da apposite normative.</w:t>
            </w:r>
          </w:p>
          <w:p w:rsidR="008F070D" w:rsidRPr="005C1172" w:rsidRDefault="008F070D" w:rsidP="00BD4D8F"/>
        </w:tc>
      </w:tr>
      <w:tr w:rsidR="008F070D" w:rsidRPr="005C1172" w:rsidTr="00BD4D8F">
        <w:tc>
          <w:tcPr>
            <w:tcW w:w="3397" w:type="dxa"/>
          </w:tcPr>
          <w:p w:rsidR="008F070D" w:rsidRPr="005C1172" w:rsidRDefault="008F070D" w:rsidP="00BD4D8F">
            <w:pPr>
              <w:rPr>
                <w:b/>
              </w:rPr>
            </w:pPr>
            <w:r w:rsidRPr="005C1172">
              <w:rPr>
                <w:b/>
              </w:rPr>
              <w:t>RISORSE</w:t>
            </w:r>
          </w:p>
          <w:p w:rsidR="008F070D" w:rsidRPr="005C1172" w:rsidRDefault="008F070D" w:rsidP="00BD4D8F">
            <w:r w:rsidRPr="005C1172">
              <w:t>(persone; strumenti)</w:t>
            </w:r>
          </w:p>
          <w:p w:rsidR="008F070D" w:rsidRPr="005C1172" w:rsidRDefault="008F070D" w:rsidP="00BD4D8F"/>
          <w:p w:rsidR="008F070D" w:rsidRPr="005C1172" w:rsidRDefault="008F070D" w:rsidP="00BD4D8F"/>
        </w:tc>
        <w:tc>
          <w:tcPr>
            <w:tcW w:w="6231" w:type="dxa"/>
          </w:tcPr>
          <w:p w:rsidR="008F070D" w:rsidRPr="005C1172" w:rsidRDefault="008F070D" w:rsidP="00BD4D8F">
            <w:r>
              <w:t>Ufficio provveditorato</w:t>
            </w:r>
          </w:p>
        </w:tc>
      </w:tr>
      <w:tr w:rsidR="008F070D" w:rsidRPr="005C1172" w:rsidTr="00BD4D8F">
        <w:tc>
          <w:tcPr>
            <w:tcW w:w="3397" w:type="dxa"/>
          </w:tcPr>
          <w:p w:rsidR="008F070D" w:rsidRPr="005C1172" w:rsidRDefault="008F070D" w:rsidP="00BD4D8F">
            <w:pPr>
              <w:rPr>
                <w:b/>
              </w:rPr>
            </w:pPr>
            <w:r w:rsidRPr="005C1172">
              <w:rPr>
                <w:b/>
              </w:rPr>
              <w:t>TITOLARI DEL PROCESSO</w:t>
            </w:r>
          </w:p>
          <w:p w:rsidR="008F070D" w:rsidRPr="005C1172" w:rsidRDefault="008F070D" w:rsidP="00BD4D8F">
            <w:pPr>
              <w:rPr>
                <w:b/>
              </w:rPr>
            </w:pPr>
          </w:p>
          <w:p w:rsidR="008F070D" w:rsidRPr="005C1172" w:rsidRDefault="008F070D" w:rsidP="00BD4D8F"/>
        </w:tc>
        <w:tc>
          <w:tcPr>
            <w:tcW w:w="6231" w:type="dxa"/>
          </w:tcPr>
          <w:p w:rsidR="008F070D" w:rsidRPr="005C1172" w:rsidRDefault="008F070D" w:rsidP="00BD4D8F">
            <w:r w:rsidRPr="003937B4">
              <w:t>Struttura organizzativa Gestione risorse e patrimonio</w:t>
            </w:r>
          </w:p>
        </w:tc>
      </w:tr>
      <w:tr w:rsidR="008F070D" w:rsidRPr="005C1172" w:rsidTr="00BD4D8F">
        <w:tc>
          <w:tcPr>
            <w:tcW w:w="3397" w:type="dxa"/>
          </w:tcPr>
          <w:p w:rsidR="008F070D" w:rsidRPr="005C1172" w:rsidRDefault="008F070D" w:rsidP="00BD4D8F">
            <w:pPr>
              <w:rPr>
                <w:b/>
              </w:rPr>
            </w:pPr>
            <w:r w:rsidRPr="005C1172">
              <w:rPr>
                <w:b/>
              </w:rPr>
              <w:t>CLIENTI DEL PROCESSO</w:t>
            </w:r>
          </w:p>
          <w:p w:rsidR="008F070D" w:rsidRPr="005C1172" w:rsidRDefault="008F070D" w:rsidP="00BD4D8F"/>
        </w:tc>
        <w:tc>
          <w:tcPr>
            <w:tcW w:w="6231" w:type="dxa"/>
          </w:tcPr>
          <w:p w:rsidR="008F070D" w:rsidRDefault="008F070D" w:rsidP="00BD4D8F">
            <w:r>
              <w:t>Consiglieri regionali</w:t>
            </w:r>
          </w:p>
          <w:p w:rsidR="008F070D" w:rsidRPr="005C1172" w:rsidRDefault="008F070D" w:rsidP="00BD4D8F">
            <w:r>
              <w:t>Strutture organizzative del Consiglio regionale</w:t>
            </w:r>
          </w:p>
        </w:tc>
      </w:tr>
      <w:tr w:rsidR="008F070D" w:rsidRPr="005C1172" w:rsidTr="00BD4D8F">
        <w:tc>
          <w:tcPr>
            <w:tcW w:w="3397" w:type="dxa"/>
          </w:tcPr>
          <w:p w:rsidR="008F070D" w:rsidRPr="005C1172" w:rsidRDefault="008F070D" w:rsidP="00BD4D8F">
            <w:pPr>
              <w:rPr>
                <w:b/>
              </w:rPr>
            </w:pPr>
            <w:r w:rsidRPr="005C1172">
              <w:rPr>
                <w:b/>
              </w:rPr>
              <w:t>ALTRI PROCESSI CORRELATI</w:t>
            </w:r>
          </w:p>
          <w:p w:rsidR="008F070D" w:rsidRPr="005C1172" w:rsidRDefault="008F070D" w:rsidP="00BD4D8F">
            <w:pPr>
              <w:rPr>
                <w:b/>
              </w:rPr>
            </w:pPr>
          </w:p>
          <w:p w:rsidR="008F070D" w:rsidRPr="005C1172" w:rsidRDefault="008F070D" w:rsidP="00BD4D8F"/>
        </w:tc>
        <w:tc>
          <w:tcPr>
            <w:tcW w:w="6231" w:type="dxa"/>
          </w:tcPr>
          <w:p w:rsidR="008F070D" w:rsidRPr="005C1172" w:rsidRDefault="008F070D" w:rsidP="00BD4D8F"/>
        </w:tc>
      </w:tr>
    </w:tbl>
    <w:p w:rsidR="008F070D" w:rsidRDefault="008F070D" w:rsidP="008C1B41">
      <w:pPr>
        <w:rPr>
          <w:b/>
          <w:i/>
        </w:rPr>
      </w:pPr>
    </w:p>
    <w:p w:rsidR="008F070D" w:rsidRDefault="008F070D" w:rsidP="008C1B41">
      <w:pPr>
        <w:rPr>
          <w:b/>
          <w:i/>
        </w:rPr>
      </w:pPr>
    </w:p>
    <w:p w:rsidR="008F070D" w:rsidRDefault="008F070D" w:rsidP="008C1B41">
      <w:pPr>
        <w:rPr>
          <w:b/>
          <w:i/>
        </w:rPr>
      </w:pPr>
    </w:p>
    <w:p w:rsidR="008F070D" w:rsidRDefault="008F070D" w:rsidP="008C1B41">
      <w:pPr>
        <w:rPr>
          <w:b/>
          <w:i/>
        </w:rPr>
      </w:pPr>
    </w:p>
    <w:p w:rsidR="008F070D" w:rsidRDefault="008F070D" w:rsidP="008C1B41">
      <w:pPr>
        <w:rPr>
          <w:b/>
          <w:i/>
        </w:rPr>
      </w:pPr>
    </w:p>
    <w:p w:rsidR="008F070D" w:rsidRDefault="008F070D" w:rsidP="008C1B41">
      <w:pPr>
        <w:rPr>
          <w:b/>
          <w:i/>
        </w:rPr>
      </w:pPr>
    </w:p>
    <w:p w:rsidR="008F070D" w:rsidRDefault="008F070D" w:rsidP="008C1B41">
      <w:pPr>
        <w:rPr>
          <w:b/>
          <w:i/>
        </w:rPr>
      </w:pPr>
    </w:p>
    <w:p w:rsidR="008F070D" w:rsidRDefault="008F070D" w:rsidP="008C1B41">
      <w:pPr>
        <w:rPr>
          <w:b/>
          <w:i/>
        </w:rPr>
      </w:pPr>
    </w:p>
    <w:p w:rsidR="008F070D" w:rsidRDefault="008F070D" w:rsidP="008C1B41">
      <w:pPr>
        <w:rPr>
          <w:b/>
          <w:i/>
        </w:rPr>
      </w:pPr>
    </w:p>
    <w:p w:rsidR="008F070D" w:rsidRDefault="008F070D" w:rsidP="008C1B41">
      <w:pPr>
        <w:rPr>
          <w:b/>
          <w:i/>
        </w:rPr>
      </w:pPr>
    </w:p>
    <w:p w:rsidR="008F070D" w:rsidRDefault="008F070D" w:rsidP="008C1B41">
      <w:pPr>
        <w:rPr>
          <w:b/>
          <w:i/>
        </w:rPr>
      </w:pPr>
    </w:p>
    <w:p w:rsidR="008F070D" w:rsidRDefault="008F070D" w:rsidP="008C1B41">
      <w:pPr>
        <w:rPr>
          <w:b/>
          <w:i/>
        </w:rPr>
      </w:pPr>
    </w:p>
    <w:p w:rsidR="006B3DED" w:rsidRPr="006D26C4" w:rsidRDefault="006B3DED" w:rsidP="006B3DED">
      <w:pPr>
        <w:rPr>
          <w:i/>
        </w:rPr>
      </w:pPr>
      <w:r w:rsidRPr="006D26C4">
        <w:rPr>
          <w:b/>
          <w:i/>
        </w:rPr>
        <w:t>MACROPROCESSO DI RIFERIMENTO</w:t>
      </w:r>
      <w:r w:rsidRPr="006D26C4">
        <w:rPr>
          <w:i/>
        </w:rPr>
        <w:t xml:space="preserve">:  </w:t>
      </w:r>
    </w:p>
    <w:p w:rsidR="006B3DED" w:rsidRDefault="006B3DED" w:rsidP="006B3DED">
      <w:pPr>
        <w:rPr>
          <w:i/>
        </w:rPr>
      </w:pPr>
      <w:r>
        <w:rPr>
          <w:i/>
        </w:rPr>
        <w:t>Approvvigionamento</w:t>
      </w:r>
    </w:p>
    <w:p w:rsidR="008C1B41" w:rsidRPr="005C1172" w:rsidRDefault="008C1B41" w:rsidP="008C1B41"/>
    <w:tbl>
      <w:tblPr>
        <w:tblStyle w:val="Grigliatabella1"/>
        <w:tblW w:w="0" w:type="auto"/>
        <w:tblLook w:val="04A0" w:firstRow="1" w:lastRow="0" w:firstColumn="1" w:lastColumn="0" w:noHBand="0" w:noVBand="1"/>
      </w:tblPr>
      <w:tblGrid>
        <w:gridCol w:w="3397"/>
        <w:gridCol w:w="6231"/>
      </w:tblGrid>
      <w:tr w:rsidR="008C1B41" w:rsidRPr="005C1172" w:rsidTr="00BF6970">
        <w:tc>
          <w:tcPr>
            <w:tcW w:w="3397" w:type="dxa"/>
          </w:tcPr>
          <w:p w:rsidR="008C1B41" w:rsidRPr="005C1172" w:rsidRDefault="008C1B41" w:rsidP="00BF6970">
            <w:pPr>
              <w:rPr>
                <w:b/>
              </w:rPr>
            </w:pPr>
            <w:r w:rsidRPr="005C1172">
              <w:rPr>
                <w:b/>
              </w:rPr>
              <w:t>DENOMINAZIONE DEL PROCESSO</w:t>
            </w:r>
          </w:p>
          <w:p w:rsidR="008C1B41" w:rsidRPr="005C1172" w:rsidRDefault="008C1B41" w:rsidP="00BF6970"/>
        </w:tc>
        <w:tc>
          <w:tcPr>
            <w:tcW w:w="6231" w:type="dxa"/>
          </w:tcPr>
          <w:p w:rsidR="008C1B41" w:rsidRPr="003D6462" w:rsidRDefault="006B3DED" w:rsidP="00BF6970">
            <w:pPr>
              <w:jc w:val="both"/>
              <w:rPr>
                <w:b/>
              </w:rPr>
            </w:pPr>
            <w:r>
              <w:rPr>
                <w:b/>
              </w:rPr>
              <w:t>Locazione immobili</w:t>
            </w:r>
          </w:p>
        </w:tc>
      </w:tr>
      <w:tr w:rsidR="008C1B41" w:rsidRPr="005C1172" w:rsidTr="00BF6970">
        <w:tc>
          <w:tcPr>
            <w:tcW w:w="3397" w:type="dxa"/>
          </w:tcPr>
          <w:p w:rsidR="008C1B41" w:rsidRPr="005C1172" w:rsidRDefault="008C1B41" w:rsidP="00BF6970">
            <w:pPr>
              <w:rPr>
                <w:b/>
              </w:rPr>
            </w:pPr>
            <w:r w:rsidRPr="005C1172">
              <w:rPr>
                <w:b/>
              </w:rPr>
              <w:t>DESCRIZIONE</w:t>
            </w:r>
          </w:p>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tc>
        <w:tc>
          <w:tcPr>
            <w:tcW w:w="6231" w:type="dxa"/>
          </w:tcPr>
          <w:p w:rsidR="00B36682" w:rsidRPr="00B36682" w:rsidRDefault="00B36682" w:rsidP="00B36682">
            <w:pPr>
              <w:widowControl w:val="0"/>
              <w:ind w:left="34" w:hanging="34"/>
              <w:jc w:val="both"/>
              <w:rPr>
                <w:rFonts w:ascii="Calibri" w:eastAsia="Times New Roman" w:hAnsi="Calibri" w:cs="Times New Roman"/>
                <w:snapToGrid w:val="0"/>
                <w:lang w:eastAsia="it-IT"/>
              </w:rPr>
            </w:pPr>
            <w:r>
              <w:rPr>
                <w:rFonts w:ascii="Calibri" w:eastAsia="Times New Roman" w:hAnsi="Calibri" w:cs="Times New Roman"/>
                <w:snapToGrid w:val="0"/>
                <w:lang w:eastAsia="it-IT"/>
              </w:rPr>
              <w:t xml:space="preserve">Gestione </w:t>
            </w:r>
            <w:r w:rsidRPr="00B36682">
              <w:rPr>
                <w:rFonts w:ascii="Calibri" w:eastAsia="Times New Roman" w:hAnsi="Calibri" w:cs="Times New Roman"/>
                <w:snapToGrid w:val="0"/>
                <w:lang w:eastAsia="it-IT"/>
              </w:rPr>
              <w:t xml:space="preserve">amministrativa degli immobili locati dal Consiglio </w:t>
            </w:r>
            <w:r w:rsidR="008F5ED8">
              <w:rPr>
                <w:rFonts w:ascii="Calibri" w:eastAsia="Times New Roman" w:hAnsi="Calibri" w:cs="Times New Roman"/>
                <w:snapToGrid w:val="0"/>
                <w:lang w:eastAsia="it-IT"/>
              </w:rPr>
              <w:t xml:space="preserve">regionale della Valle d'Aosta (normativa, </w:t>
            </w:r>
            <w:r w:rsidRPr="00B36682">
              <w:rPr>
                <w:rFonts w:ascii="Calibri" w:eastAsia="Times New Roman" w:hAnsi="Calibri" w:cs="Times New Roman"/>
                <w:snapToGrid w:val="0"/>
                <w:lang w:eastAsia="it-IT"/>
              </w:rPr>
              <w:t>contratti, rinnovi, proroghe, rapporti con i proprietari, spese condominiali, rappor</w:t>
            </w:r>
            <w:r w:rsidR="008F5ED8">
              <w:rPr>
                <w:rFonts w:ascii="Calibri" w:eastAsia="Times New Roman" w:hAnsi="Calibri" w:cs="Times New Roman"/>
                <w:snapToGrid w:val="0"/>
                <w:lang w:eastAsia="it-IT"/>
              </w:rPr>
              <w:t xml:space="preserve">ti con gli amministratori </w:t>
            </w:r>
            <w:r w:rsidRPr="00B36682">
              <w:rPr>
                <w:rFonts w:ascii="Calibri" w:eastAsia="Times New Roman" w:hAnsi="Calibri" w:cs="Times New Roman"/>
                <w:snapToGrid w:val="0"/>
                <w:lang w:eastAsia="it-IT"/>
              </w:rPr>
              <w:t>di condominio, aggiornamento canoni, im</w:t>
            </w:r>
            <w:r w:rsidR="008F5ED8">
              <w:rPr>
                <w:rFonts w:ascii="Calibri" w:eastAsia="Times New Roman" w:hAnsi="Calibri" w:cs="Times New Roman"/>
                <w:snapToGrid w:val="0"/>
                <w:lang w:eastAsia="it-IT"/>
              </w:rPr>
              <w:t>poste a carico degli inquilini).</w:t>
            </w:r>
          </w:p>
          <w:p w:rsidR="008C1B41" w:rsidRPr="005C1172" w:rsidRDefault="008C1B41" w:rsidP="00BF6970"/>
        </w:tc>
      </w:tr>
      <w:tr w:rsidR="008C1B41" w:rsidRPr="005C1172" w:rsidTr="00BF6970">
        <w:tc>
          <w:tcPr>
            <w:tcW w:w="3397" w:type="dxa"/>
          </w:tcPr>
          <w:p w:rsidR="008C1B41" w:rsidRPr="005C1172" w:rsidRDefault="008C1B41" w:rsidP="00BF6970">
            <w:pPr>
              <w:rPr>
                <w:b/>
              </w:rPr>
            </w:pPr>
            <w:r w:rsidRPr="005C1172">
              <w:rPr>
                <w:b/>
              </w:rPr>
              <w:t>RISORSE</w:t>
            </w:r>
          </w:p>
          <w:p w:rsidR="008C1B41" w:rsidRPr="005C1172" w:rsidRDefault="008C1B41" w:rsidP="00BF6970">
            <w:r w:rsidRPr="005C1172">
              <w:t>(persone; strumenti)</w:t>
            </w:r>
          </w:p>
          <w:p w:rsidR="008C1B41" w:rsidRPr="005C1172" w:rsidRDefault="008C1B41" w:rsidP="00BF6970"/>
          <w:p w:rsidR="008C1B41" w:rsidRPr="005C1172" w:rsidRDefault="008C1B41" w:rsidP="00BF6970"/>
        </w:tc>
        <w:tc>
          <w:tcPr>
            <w:tcW w:w="6231" w:type="dxa"/>
          </w:tcPr>
          <w:p w:rsidR="008C1B41" w:rsidRPr="005C1172" w:rsidRDefault="008F5ED8" w:rsidP="00BF6970">
            <w:r>
              <w:t>Ufficio provveditorato</w:t>
            </w:r>
          </w:p>
        </w:tc>
      </w:tr>
      <w:tr w:rsidR="008C1B41" w:rsidRPr="005C1172" w:rsidTr="00BF6970">
        <w:tc>
          <w:tcPr>
            <w:tcW w:w="3397" w:type="dxa"/>
          </w:tcPr>
          <w:p w:rsidR="008C1B41" w:rsidRPr="005C1172" w:rsidRDefault="008C1B41" w:rsidP="00BF6970">
            <w:pPr>
              <w:rPr>
                <w:b/>
              </w:rPr>
            </w:pPr>
            <w:r w:rsidRPr="005C1172">
              <w:rPr>
                <w:b/>
              </w:rPr>
              <w:t>TITOLARI DEL PROCESSO</w:t>
            </w:r>
          </w:p>
          <w:p w:rsidR="008C1B41" w:rsidRPr="005C1172" w:rsidRDefault="008C1B41" w:rsidP="00BF6970">
            <w:pPr>
              <w:rPr>
                <w:b/>
              </w:rPr>
            </w:pPr>
          </w:p>
          <w:p w:rsidR="008C1B41" w:rsidRPr="005C1172" w:rsidRDefault="008C1B41" w:rsidP="00BF6970"/>
        </w:tc>
        <w:tc>
          <w:tcPr>
            <w:tcW w:w="6231" w:type="dxa"/>
          </w:tcPr>
          <w:p w:rsidR="008C1B41" w:rsidRPr="005C1172" w:rsidRDefault="008F5ED8" w:rsidP="00BF6970">
            <w:r w:rsidRPr="008F5ED8">
              <w:t>Struttura organizzativa Gestione risorse e patrimonio</w:t>
            </w:r>
          </w:p>
        </w:tc>
      </w:tr>
      <w:tr w:rsidR="008C1B41" w:rsidRPr="005C1172" w:rsidTr="00BF6970">
        <w:tc>
          <w:tcPr>
            <w:tcW w:w="3397" w:type="dxa"/>
          </w:tcPr>
          <w:p w:rsidR="008C1B41" w:rsidRPr="005C1172" w:rsidRDefault="008C1B41" w:rsidP="00BF6970">
            <w:pPr>
              <w:rPr>
                <w:b/>
              </w:rPr>
            </w:pPr>
            <w:r w:rsidRPr="005C1172">
              <w:rPr>
                <w:b/>
              </w:rPr>
              <w:t>CLIENTI DEL PROCESSO</w:t>
            </w:r>
          </w:p>
          <w:p w:rsidR="008C1B41" w:rsidRPr="005C1172" w:rsidRDefault="008C1B41" w:rsidP="00BF6970"/>
        </w:tc>
        <w:tc>
          <w:tcPr>
            <w:tcW w:w="6231" w:type="dxa"/>
          </w:tcPr>
          <w:p w:rsidR="008C1B41" w:rsidRPr="005C1172" w:rsidRDefault="008F5ED8" w:rsidP="00BF6970">
            <w:r>
              <w:t>Consiglio regionale</w:t>
            </w:r>
          </w:p>
        </w:tc>
      </w:tr>
      <w:tr w:rsidR="008C1B41" w:rsidRPr="005C1172" w:rsidTr="00BF6970">
        <w:tc>
          <w:tcPr>
            <w:tcW w:w="3397" w:type="dxa"/>
          </w:tcPr>
          <w:p w:rsidR="008C1B41" w:rsidRPr="005C1172" w:rsidRDefault="008C1B41" w:rsidP="00BF6970">
            <w:pPr>
              <w:rPr>
                <w:b/>
              </w:rPr>
            </w:pPr>
            <w:r w:rsidRPr="005C1172">
              <w:rPr>
                <w:b/>
              </w:rPr>
              <w:t>ALTRI PROCESSI CORRELATI</w:t>
            </w:r>
          </w:p>
          <w:p w:rsidR="008C1B41" w:rsidRPr="005C1172" w:rsidRDefault="008C1B41" w:rsidP="00BF6970">
            <w:pPr>
              <w:rPr>
                <w:b/>
              </w:rPr>
            </w:pPr>
          </w:p>
          <w:p w:rsidR="008C1B41" w:rsidRPr="005C1172" w:rsidRDefault="008C1B41" w:rsidP="00BF6970"/>
        </w:tc>
        <w:tc>
          <w:tcPr>
            <w:tcW w:w="6231" w:type="dxa"/>
          </w:tcPr>
          <w:p w:rsidR="008C1B41" w:rsidRPr="005C1172" w:rsidRDefault="008C1B41" w:rsidP="00BF6970"/>
        </w:tc>
      </w:tr>
    </w:tbl>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6B3DED" w:rsidRPr="006D26C4" w:rsidRDefault="006B3DED" w:rsidP="006B3DED">
      <w:pPr>
        <w:rPr>
          <w:i/>
        </w:rPr>
      </w:pPr>
      <w:r w:rsidRPr="006D26C4">
        <w:rPr>
          <w:b/>
          <w:i/>
        </w:rPr>
        <w:t>MACROPROCESSO DI RIFERIMENTO</w:t>
      </w:r>
      <w:r w:rsidRPr="006D26C4">
        <w:rPr>
          <w:i/>
        </w:rPr>
        <w:t xml:space="preserve">:  </w:t>
      </w:r>
    </w:p>
    <w:p w:rsidR="006B3DED" w:rsidRDefault="006B3DED" w:rsidP="006B3DED">
      <w:pPr>
        <w:rPr>
          <w:i/>
        </w:rPr>
      </w:pPr>
      <w:r>
        <w:rPr>
          <w:i/>
        </w:rPr>
        <w:t>Approvvigionamento</w:t>
      </w:r>
    </w:p>
    <w:p w:rsidR="008C1B41" w:rsidRPr="005C1172" w:rsidRDefault="008C1B41" w:rsidP="008C1B41"/>
    <w:tbl>
      <w:tblPr>
        <w:tblStyle w:val="Grigliatabella1"/>
        <w:tblW w:w="0" w:type="auto"/>
        <w:tblLook w:val="04A0" w:firstRow="1" w:lastRow="0" w:firstColumn="1" w:lastColumn="0" w:noHBand="0" w:noVBand="1"/>
      </w:tblPr>
      <w:tblGrid>
        <w:gridCol w:w="3397"/>
        <w:gridCol w:w="6231"/>
      </w:tblGrid>
      <w:tr w:rsidR="008C1B41" w:rsidRPr="005C1172" w:rsidTr="00BF6970">
        <w:tc>
          <w:tcPr>
            <w:tcW w:w="3397" w:type="dxa"/>
          </w:tcPr>
          <w:p w:rsidR="008C1B41" w:rsidRPr="005C1172" w:rsidRDefault="008C1B41" w:rsidP="00BF6970">
            <w:pPr>
              <w:rPr>
                <w:b/>
              </w:rPr>
            </w:pPr>
            <w:r w:rsidRPr="005C1172">
              <w:rPr>
                <w:b/>
              </w:rPr>
              <w:t>DENOMINAZIONE DEL PROCESSO</w:t>
            </w:r>
          </w:p>
          <w:p w:rsidR="008C1B41" w:rsidRPr="005C1172" w:rsidRDefault="008C1B41" w:rsidP="00BF6970"/>
        </w:tc>
        <w:tc>
          <w:tcPr>
            <w:tcW w:w="6231" w:type="dxa"/>
          </w:tcPr>
          <w:p w:rsidR="008C1B41" w:rsidRPr="003D6462" w:rsidRDefault="006B3DED" w:rsidP="006B3DED">
            <w:pPr>
              <w:jc w:val="both"/>
              <w:rPr>
                <w:b/>
              </w:rPr>
            </w:pPr>
            <w:r>
              <w:rPr>
                <w:b/>
              </w:rPr>
              <w:t>Biblioteca: acquisto materiali documentali (libri, periodici, atti)</w:t>
            </w:r>
          </w:p>
        </w:tc>
      </w:tr>
      <w:tr w:rsidR="008C1B41" w:rsidRPr="005C1172" w:rsidTr="00BF6970">
        <w:tc>
          <w:tcPr>
            <w:tcW w:w="3397" w:type="dxa"/>
          </w:tcPr>
          <w:p w:rsidR="008C1B41" w:rsidRPr="005C1172" w:rsidRDefault="008C1B41" w:rsidP="00BF6970">
            <w:pPr>
              <w:rPr>
                <w:b/>
              </w:rPr>
            </w:pPr>
            <w:r w:rsidRPr="005C1172">
              <w:rPr>
                <w:b/>
              </w:rPr>
              <w:t>DESCRIZIONE</w:t>
            </w:r>
          </w:p>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tc>
        <w:tc>
          <w:tcPr>
            <w:tcW w:w="6231" w:type="dxa"/>
          </w:tcPr>
          <w:p w:rsidR="008C1B41" w:rsidRDefault="003937B4" w:rsidP="003937B4">
            <w:pPr>
              <w:jc w:val="both"/>
            </w:pPr>
            <w:r w:rsidRPr="003937B4">
              <w:t>La biblioteca giuridica interna del Consiglio dispone di un vasto catalogo di volumi e riviste specializzate in materie giuridiche, fruibili in consultazione o in prestito. È disponibile, inoltre, l’elenco semestrale delle nuove riviste acquistate. La biblioteca giuridica è liberamente accessibile negli orari d’ufficio, presso la sede di via Piave. I Consiglieri possono ricercare e prenotare le pubblicazioni anche on-line, mediante l’apposita applicazione della sezione intranet Biblioteca Consiglio.</w:t>
            </w:r>
          </w:p>
          <w:p w:rsidR="003937B4" w:rsidRPr="005C1172" w:rsidRDefault="003937B4" w:rsidP="003937B4">
            <w:pPr>
              <w:jc w:val="both"/>
            </w:pPr>
            <w:r>
              <w:t>L'acquisto di nuovi libri, periodici, atti è curato periodicamente.</w:t>
            </w:r>
          </w:p>
        </w:tc>
      </w:tr>
      <w:tr w:rsidR="008C1B41" w:rsidRPr="005C1172" w:rsidTr="00BF6970">
        <w:tc>
          <w:tcPr>
            <w:tcW w:w="3397" w:type="dxa"/>
          </w:tcPr>
          <w:p w:rsidR="008C1B41" w:rsidRPr="005C1172" w:rsidRDefault="008C1B41" w:rsidP="00BF6970">
            <w:pPr>
              <w:rPr>
                <w:b/>
              </w:rPr>
            </w:pPr>
            <w:r w:rsidRPr="005C1172">
              <w:rPr>
                <w:b/>
              </w:rPr>
              <w:t>RISORSE</w:t>
            </w:r>
          </w:p>
          <w:p w:rsidR="008C1B41" w:rsidRPr="005C1172" w:rsidRDefault="008C1B41" w:rsidP="00BF6970">
            <w:r w:rsidRPr="005C1172">
              <w:t>(persone; strumenti)</w:t>
            </w:r>
          </w:p>
          <w:p w:rsidR="008C1B41" w:rsidRPr="005C1172" w:rsidRDefault="008C1B41" w:rsidP="00BF6970"/>
          <w:p w:rsidR="008C1B41" w:rsidRPr="005C1172" w:rsidRDefault="008C1B41" w:rsidP="00BF6970"/>
        </w:tc>
        <w:tc>
          <w:tcPr>
            <w:tcW w:w="6231" w:type="dxa"/>
          </w:tcPr>
          <w:p w:rsidR="008C1B41" w:rsidRPr="005C1172" w:rsidRDefault="003937B4" w:rsidP="00BF6970">
            <w:r>
              <w:t>Dipendenti ufficio legislativo</w:t>
            </w:r>
          </w:p>
        </w:tc>
      </w:tr>
      <w:tr w:rsidR="008C1B41" w:rsidRPr="005C1172" w:rsidTr="00BF6970">
        <w:tc>
          <w:tcPr>
            <w:tcW w:w="3397" w:type="dxa"/>
          </w:tcPr>
          <w:p w:rsidR="008C1B41" w:rsidRPr="005C1172" w:rsidRDefault="008C1B41" w:rsidP="00BF6970">
            <w:pPr>
              <w:rPr>
                <w:b/>
              </w:rPr>
            </w:pPr>
            <w:r w:rsidRPr="005C1172">
              <w:rPr>
                <w:b/>
              </w:rPr>
              <w:t>TITOLARI DEL PROCESSO</w:t>
            </w:r>
          </w:p>
          <w:p w:rsidR="008C1B41" w:rsidRPr="005C1172" w:rsidRDefault="008C1B41" w:rsidP="00BF6970">
            <w:pPr>
              <w:rPr>
                <w:b/>
              </w:rPr>
            </w:pPr>
          </w:p>
          <w:p w:rsidR="008C1B41" w:rsidRPr="005C1172" w:rsidRDefault="008C1B41" w:rsidP="00BF6970"/>
        </w:tc>
        <w:tc>
          <w:tcPr>
            <w:tcW w:w="6231" w:type="dxa"/>
          </w:tcPr>
          <w:p w:rsidR="008C1B41" w:rsidRPr="005C1172" w:rsidRDefault="003937B4" w:rsidP="00BF6970">
            <w:r>
              <w:t>Struttura organizzativa Affari legislativi, studi e documentazione</w:t>
            </w:r>
          </w:p>
        </w:tc>
      </w:tr>
      <w:tr w:rsidR="008C1B41" w:rsidRPr="005C1172" w:rsidTr="00BF6970">
        <w:tc>
          <w:tcPr>
            <w:tcW w:w="3397" w:type="dxa"/>
          </w:tcPr>
          <w:p w:rsidR="008C1B41" w:rsidRPr="005C1172" w:rsidRDefault="008C1B41" w:rsidP="00BF6970">
            <w:pPr>
              <w:rPr>
                <w:b/>
              </w:rPr>
            </w:pPr>
            <w:r w:rsidRPr="005C1172">
              <w:rPr>
                <w:b/>
              </w:rPr>
              <w:t>CLIENTI DEL PROCESSO</w:t>
            </w:r>
          </w:p>
          <w:p w:rsidR="008C1B41" w:rsidRPr="005C1172" w:rsidRDefault="008C1B41" w:rsidP="00BF6970"/>
        </w:tc>
        <w:tc>
          <w:tcPr>
            <w:tcW w:w="6231" w:type="dxa"/>
          </w:tcPr>
          <w:p w:rsidR="008C1B41" w:rsidRDefault="003937B4" w:rsidP="00BF6970">
            <w:r>
              <w:t>Consiglieri regionali</w:t>
            </w:r>
          </w:p>
          <w:p w:rsidR="003937B4" w:rsidRPr="005C1172" w:rsidRDefault="003937B4" w:rsidP="00BF6970">
            <w:r>
              <w:t>Dipendenti del Consiglio regionale</w:t>
            </w:r>
          </w:p>
        </w:tc>
      </w:tr>
      <w:tr w:rsidR="008C1B41" w:rsidRPr="005C1172" w:rsidTr="00BF6970">
        <w:tc>
          <w:tcPr>
            <w:tcW w:w="3397" w:type="dxa"/>
          </w:tcPr>
          <w:p w:rsidR="008C1B41" w:rsidRPr="005C1172" w:rsidRDefault="008C1B41" w:rsidP="00BF6970">
            <w:pPr>
              <w:rPr>
                <w:b/>
              </w:rPr>
            </w:pPr>
            <w:r w:rsidRPr="005C1172">
              <w:rPr>
                <w:b/>
              </w:rPr>
              <w:t>ALTRI PROCESSI CORRELATI</w:t>
            </w:r>
          </w:p>
          <w:p w:rsidR="008C1B41" w:rsidRPr="005C1172" w:rsidRDefault="008C1B41" w:rsidP="00BF6970">
            <w:pPr>
              <w:rPr>
                <w:b/>
              </w:rPr>
            </w:pPr>
          </w:p>
          <w:p w:rsidR="008C1B41" w:rsidRPr="005C1172" w:rsidRDefault="008C1B41" w:rsidP="00BF6970"/>
        </w:tc>
        <w:tc>
          <w:tcPr>
            <w:tcW w:w="6231" w:type="dxa"/>
          </w:tcPr>
          <w:p w:rsidR="008C1B41" w:rsidRPr="005C1172" w:rsidRDefault="008C1B41" w:rsidP="00BF6970"/>
        </w:tc>
      </w:tr>
    </w:tbl>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562484" w:rsidRDefault="00562484" w:rsidP="008C1B41">
      <w:pPr>
        <w:rPr>
          <w:b/>
          <w:i/>
        </w:rPr>
      </w:pPr>
    </w:p>
    <w:p w:rsidR="00562484" w:rsidRDefault="00562484" w:rsidP="008C1B41">
      <w:pPr>
        <w:rPr>
          <w:b/>
          <w:i/>
        </w:rPr>
      </w:pPr>
    </w:p>
    <w:p w:rsidR="00562484" w:rsidRPr="006D26C4" w:rsidRDefault="00562484" w:rsidP="00562484">
      <w:pPr>
        <w:rPr>
          <w:i/>
        </w:rPr>
      </w:pPr>
      <w:r w:rsidRPr="006D26C4">
        <w:rPr>
          <w:b/>
          <w:i/>
        </w:rPr>
        <w:t>MACROPROCESSO DI RIFERIMENTO</w:t>
      </w:r>
      <w:r w:rsidRPr="006D26C4">
        <w:rPr>
          <w:i/>
        </w:rPr>
        <w:t xml:space="preserve">:  </w:t>
      </w:r>
    </w:p>
    <w:p w:rsidR="00562484" w:rsidRDefault="00562484" w:rsidP="00562484">
      <w:pPr>
        <w:rPr>
          <w:i/>
        </w:rPr>
      </w:pPr>
      <w:r>
        <w:rPr>
          <w:i/>
        </w:rPr>
        <w:t>Approvvigionamento</w:t>
      </w:r>
    </w:p>
    <w:p w:rsidR="008C1B41" w:rsidRPr="005C1172" w:rsidRDefault="008C1B41" w:rsidP="008C1B41"/>
    <w:tbl>
      <w:tblPr>
        <w:tblStyle w:val="Grigliatabella1"/>
        <w:tblW w:w="0" w:type="auto"/>
        <w:tblLook w:val="04A0" w:firstRow="1" w:lastRow="0" w:firstColumn="1" w:lastColumn="0" w:noHBand="0" w:noVBand="1"/>
      </w:tblPr>
      <w:tblGrid>
        <w:gridCol w:w="3397"/>
        <w:gridCol w:w="6231"/>
      </w:tblGrid>
      <w:tr w:rsidR="008C1B41" w:rsidRPr="005C1172" w:rsidTr="00BF6970">
        <w:tc>
          <w:tcPr>
            <w:tcW w:w="3397" w:type="dxa"/>
          </w:tcPr>
          <w:p w:rsidR="008C1B41" w:rsidRPr="005C1172" w:rsidRDefault="008C1B41" w:rsidP="00BF6970">
            <w:pPr>
              <w:rPr>
                <w:b/>
              </w:rPr>
            </w:pPr>
            <w:r w:rsidRPr="005C1172">
              <w:rPr>
                <w:b/>
              </w:rPr>
              <w:t>DENOMINAZIONE DEL PROCESSO</w:t>
            </w:r>
          </w:p>
          <w:p w:rsidR="008C1B41" w:rsidRPr="005C1172" w:rsidRDefault="008C1B41" w:rsidP="00BF6970"/>
        </w:tc>
        <w:tc>
          <w:tcPr>
            <w:tcW w:w="6231" w:type="dxa"/>
          </w:tcPr>
          <w:p w:rsidR="008C1B41" w:rsidRPr="003D6462" w:rsidRDefault="0093794E" w:rsidP="00BF6970">
            <w:pPr>
              <w:jc w:val="both"/>
              <w:rPr>
                <w:b/>
              </w:rPr>
            </w:pPr>
            <w:r>
              <w:rPr>
                <w:b/>
              </w:rPr>
              <w:t>Gestione</w:t>
            </w:r>
            <w:r w:rsidR="00D42742">
              <w:rPr>
                <w:b/>
              </w:rPr>
              <w:t xml:space="preserve"> patrimoniale beni mobili e inventario</w:t>
            </w:r>
          </w:p>
        </w:tc>
      </w:tr>
      <w:tr w:rsidR="008C1B41" w:rsidRPr="005C1172" w:rsidTr="00BF6970">
        <w:tc>
          <w:tcPr>
            <w:tcW w:w="3397" w:type="dxa"/>
          </w:tcPr>
          <w:p w:rsidR="008C1B41" w:rsidRPr="005C1172" w:rsidRDefault="008C1B41" w:rsidP="00BF6970">
            <w:pPr>
              <w:rPr>
                <w:b/>
              </w:rPr>
            </w:pPr>
            <w:r w:rsidRPr="005C1172">
              <w:rPr>
                <w:b/>
              </w:rPr>
              <w:t>DESCRIZIONE</w:t>
            </w:r>
          </w:p>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tc>
        <w:tc>
          <w:tcPr>
            <w:tcW w:w="6231" w:type="dxa"/>
          </w:tcPr>
          <w:p w:rsidR="008C1B41" w:rsidRPr="005C1172" w:rsidRDefault="00B049FE" w:rsidP="00B049FE">
            <w:pPr>
              <w:jc w:val="both"/>
            </w:pPr>
            <w:r>
              <w:t>Acquisto di beni mobili a favore delle strutture. Verifica della fornitura. Inventario dei beni al momento della loro consegna. Ricognizione annuale dei beni e caricamento delle eventuali variazioni rilevate. Predisposizione del prospetto valorizzato dei beni da allegare al conto consuntivo del Consiglio regionale</w:t>
            </w:r>
            <w:r w:rsidR="00FD2D12">
              <w:t>.</w:t>
            </w:r>
          </w:p>
        </w:tc>
      </w:tr>
      <w:tr w:rsidR="008C1B41" w:rsidRPr="005C1172" w:rsidTr="00BF6970">
        <w:tc>
          <w:tcPr>
            <w:tcW w:w="3397" w:type="dxa"/>
          </w:tcPr>
          <w:p w:rsidR="008C1B41" w:rsidRPr="005C1172" w:rsidRDefault="008C1B41" w:rsidP="00BF6970">
            <w:pPr>
              <w:rPr>
                <w:b/>
              </w:rPr>
            </w:pPr>
            <w:r w:rsidRPr="005C1172">
              <w:rPr>
                <w:b/>
              </w:rPr>
              <w:t>RISORSE</w:t>
            </w:r>
          </w:p>
          <w:p w:rsidR="008C1B41" w:rsidRPr="005C1172" w:rsidRDefault="008C1B41" w:rsidP="00BF6970">
            <w:r w:rsidRPr="005C1172">
              <w:t>(persone; strumenti)</w:t>
            </w:r>
          </w:p>
          <w:p w:rsidR="008C1B41" w:rsidRPr="005C1172" w:rsidRDefault="008C1B41" w:rsidP="00BF6970"/>
          <w:p w:rsidR="008C1B41" w:rsidRPr="005C1172" w:rsidRDefault="008C1B41" w:rsidP="00BF6970"/>
        </w:tc>
        <w:tc>
          <w:tcPr>
            <w:tcW w:w="6231" w:type="dxa"/>
          </w:tcPr>
          <w:p w:rsidR="008C1B41" w:rsidRPr="005C1172" w:rsidRDefault="00312D62" w:rsidP="00BF6970">
            <w:r>
              <w:t>Ufficio economato</w:t>
            </w:r>
          </w:p>
        </w:tc>
      </w:tr>
      <w:tr w:rsidR="008C1B41" w:rsidRPr="005C1172" w:rsidTr="00BF6970">
        <w:tc>
          <w:tcPr>
            <w:tcW w:w="3397" w:type="dxa"/>
          </w:tcPr>
          <w:p w:rsidR="008C1B41" w:rsidRPr="005C1172" w:rsidRDefault="008C1B41" w:rsidP="00BF6970">
            <w:pPr>
              <w:rPr>
                <w:b/>
              </w:rPr>
            </w:pPr>
            <w:r w:rsidRPr="005C1172">
              <w:rPr>
                <w:b/>
              </w:rPr>
              <w:t>TITOLARI DEL PROCESSO</w:t>
            </w:r>
          </w:p>
          <w:p w:rsidR="008C1B41" w:rsidRPr="005C1172" w:rsidRDefault="008C1B41" w:rsidP="00BF6970">
            <w:pPr>
              <w:rPr>
                <w:b/>
              </w:rPr>
            </w:pPr>
          </w:p>
          <w:p w:rsidR="008C1B41" w:rsidRPr="005C1172" w:rsidRDefault="008C1B41" w:rsidP="00BF6970"/>
        </w:tc>
        <w:tc>
          <w:tcPr>
            <w:tcW w:w="6231" w:type="dxa"/>
          </w:tcPr>
          <w:p w:rsidR="008C1B41" w:rsidRPr="005C1172" w:rsidRDefault="003937B4" w:rsidP="00BF6970">
            <w:r w:rsidRPr="003937B4">
              <w:t>Struttura organizzativa Gestione risorse e patrimonio</w:t>
            </w:r>
          </w:p>
        </w:tc>
      </w:tr>
      <w:tr w:rsidR="008C1B41" w:rsidRPr="005C1172" w:rsidTr="00BF6970">
        <w:tc>
          <w:tcPr>
            <w:tcW w:w="3397" w:type="dxa"/>
          </w:tcPr>
          <w:p w:rsidR="008C1B41" w:rsidRPr="005C1172" w:rsidRDefault="008C1B41" w:rsidP="00BF6970">
            <w:pPr>
              <w:rPr>
                <w:b/>
              </w:rPr>
            </w:pPr>
            <w:r w:rsidRPr="005C1172">
              <w:rPr>
                <w:b/>
              </w:rPr>
              <w:t>CLIENTI DEL PROCESSO</w:t>
            </w:r>
          </w:p>
          <w:p w:rsidR="008C1B41" w:rsidRPr="005C1172" w:rsidRDefault="008C1B41" w:rsidP="00BF6970"/>
        </w:tc>
        <w:tc>
          <w:tcPr>
            <w:tcW w:w="6231" w:type="dxa"/>
          </w:tcPr>
          <w:p w:rsidR="00312D62" w:rsidRDefault="00312D62" w:rsidP="00312D62">
            <w:r>
              <w:t>Consiglieri regionali</w:t>
            </w:r>
          </w:p>
          <w:p w:rsidR="008C1B41" w:rsidRPr="005C1172" w:rsidRDefault="00312D62" w:rsidP="00312D62">
            <w:r>
              <w:t>Strutture organizzative del Consiglio regionale</w:t>
            </w:r>
          </w:p>
        </w:tc>
      </w:tr>
      <w:tr w:rsidR="008C1B41" w:rsidRPr="005C1172" w:rsidTr="00BF6970">
        <w:tc>
          <w:tcPr>
            <w:tcW w:w="3397" w:type="dxa"/>
          </w:tcPr>
          <w:p w:rsidR="008C1B41" w:rsidRPr="005C1172" w:rsidRDefault="008C1B41" w:rsidP="00BF6970">
            <w:pPr>
              <w:rPr>
                <w:b/>
              </w:rPr>
            </w:pPr>
            <w:r w:rsidRPr="005C1172">
              <w:rPr>
                <w:b/>
              </w:rPr>
              <w:t>ALTRI PROCESSI CORRELATI</w:t>
            </w:r>
          </w:p>
          <w:p w:rsidR="008C1B41" w:rsidRPr="005C1172" w:rsidRDefault="008C1B41" w:rsidP="00BF6970">
            <w:pPr>
              <w:rPr>
                <w:b/>
              </w:rPr>
            </w:pPr>
          </w:p>
          <w:p w:rsidR="008C1B41" w:rsidRPr="005C1172" w:rsidRDefault="008C1B41" w:rsidP="00BF6970"/>
        </w:tc>
        <w:tc>
          <w:tcPr>
            <w:tcW w:w="6231" w:type="dxa"/>
          </w:tcPr>
          <w:p w:rsidR="008C1B41" w:rsidRPr="005C1172" w:rsidRDefault="008C1B41" w:rsidP="00BF6970"/>
        </w:tc>
      </w:tr>
    </w:tbl>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242A50" w:rsidRPr="006D26C4" w:rsidRDefault="00242A50" w:rsidP="00242A50">
      <w:pPr>
        <w:rPr>
          <w:i/>
        </w:rPr>
      </w:pPr>
      <w:r w:rsidRPr="006D26C4">
        <w:rPr>
          <w:b/>
          <w:i/>
        </w:rPr>
        <w:t>MACROPROCESSO DI RIFERIMENTO</w:t>
      </w:r>
      <w:r w:rsidRPr="006D26C4">
        <w:rPr>
          <w:i/>
        </w:rPr>
        <w:t xml:space="preserve">:  </w:t>
      </w:r>
    </w:p>
    <w:p w:rsidR="00242A50" w:rsidRDefault="00242A50" w:rsidP="00242A50">
      <w:pPr>
        <w:rPr>
          <w:i/>
        </w:rPr>
      </w:pPr>
      <w:r>
        <w:rPr>
          <w:i/>
        </w:rPr>
        <w:t>Approvvigionamento</w:t>
      </w:r>
    </w:p>
    <w:p w:rsidR="008C1B41" w:rsidRPr="005C1172" w:rsidRDefault="008C1B41" w:rsidP="008C1B41"/>
    <w:tbl>
      <w:tblPr>
        <w:tblStyle w:val="Grigliatabella1"/>
        <w:tblW w:w="0" w:type="auto"/>
        <w:tblLook w:val="04A0" w:firstRow="1" w:lastRow="0" w:firstColumn="1" w:lastColumn="0" w:noHBand="0" w:noVBand="1"/>
      </w:tblPr>
      <w:tblGrid>
        <w:gridCol w:w="3397"/>
        <w:gridCol w:w="6231"/>
      </w:tblGrid>
      <w:tr w:rsidR="008C1B41" w:rsidRPr="005C1172" w:rsidTr="00BF6970">
        <w:tc>
          <w:tcPr>
            <w:tcW w:w="3397" w:type="dxa"/>
          </w:tcPr>
          <w:p w:rsidR="008C1B41" w:rsidRPr="005C1172" w:rsidRDefault="008C1B41" w:rsidP="00BF6970">
            <w:pPr>
              <w:rPr>
                <w:b/>
              </w:rPr>
            </w:pPr>
            <w:r w:rsidRPr="005C1172">
              <w:rPr>
                <w:b/>
              </w:rPr>
              <w:t>DENOMINAZIONE DEL PROCESSO</w:t>
            </w:r>
          </w:p>
          <w:p w:rsidR="008C1B41" w:rsidRPr="005C1172" w:rsidRDefault="008C1B41" w:rsidP="00BF6970"/>
        </w:tc>
        <w:tc>
          <w:tcPr>
            <w:tcW w:w="6231" w:type="dxa"/>
          </w:tcPr>
          <w:p w:rsidR="008C1B41" w:rsidRPr="003D6462" w:rsidRDefault="00242A50" w:rsidP="00BF6970">
            <w:pPr>
              <w:jc w:val="both"/>
              <w:rPr>
                <w:b/>
              </w:rPr>
            </w:pPr>
            <w:r>
              <w:rPr>
                <w:b/>
              </w:rPr>
              <w:t>Gestione materiale di consumo</w:t>
            </w:r>
          </w:p>
        </w:tc>
      </w:tr>
      <w:tr w:rsidR="008C1B41" w:rsidRPr="005C1172" w:rsidTr="00BF6970">
        <w:tc>
          <w:tcPr>
            <w:tcW w:w="3397" w:type="dxa"/>
          </w:tcPr>
          <w:p w:rsidR="008C1B41" w:rsidRPr="005C1172" w:rsidRDefault="008C1B41" w:rsidP="00BF6970">
            <w:pPr>
              <w:rPr>
                <w:b/>
              </w:rPr>
            </w:pPr>
            <w:r w:rsidRPr="005C1172">
              <w:rPr>
                <w:b/>
              </w:rPr>
              <w:t>DESCRIZIONE</w:t>
            </w:r>
          </w:p>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tc>
        <w:tc>
          <w:tcPr>
            <w:tcW w:w="6231" w:type="dxa"/>
          </w:tcPr>
          <w:p w:rsidR="008C1B41" w:rsidRPr="005C1172" w:rsidRDefault="0018180A" w:rsidP="00BF6970">
            <w:r>
              <w:t>Ricezione delle richieste di materiale dalle strutture. Ordinazione del materiale e consegna dello stesso dopo accurata verifica della fornitura.</w:t>
            </w:r>
          </w:p>
        </w:tc>
      </w:tr>
      <w:tr w:rsidR="008C1B41" w:rsidRPr="005C1172" w:rsidTr="00BF6970">
        <w:tc>
          <w:tcPr>
            <w:tcW w:w="3397" w:type="dxa"/>
          </w:tcPr>
          <w:p w:rsidR="008C1B41" w:rsidRPr="005C1172" w:rsidRDefault="008C1B41" w:rsidP="00BF6970">
            <w:pPr>
              <w:rPr>
                <w:b/>
              </w:rPr>
            </w:pPr>
            <w:r w:rsidRPr="005C1172">
              <w:rPr>
                <w:b/>
              </w:rPr>
              <w:t>RISORSE</w:t>
            </w:r>
          </w:p>
          <w:p w:rsidR="008C1B41" w:rsidRPr="005C1172" w:rsidRDefault="008C1B41" w:rsidP="00BF6970">
            <w:r w:rsidRPr="005C1172">
              <w:t>(persone; strumenti)</w:t>
            </w:r>
          </w:p>
          <w:p w:rsidR="008C1B41" w:rsidRPr="005C1172" w:rsidRDefault="008C1B41" w:rsidP="00BF6970"/>
          <w:p w:rsidR="008C1B41" w:rsidRPr="005C1172" w:rsidRDefault="008C1B41" w:rsidP="00BF6970"/>
        </w:tc>
        <w:tc>
          <w:tcPr>
            <w:tcW w:w="6231" w:type="dxa"/>
          </w:tcPr>
          <w:p w:rsidR="008C1B41" w:rsidRPr="005C1172" w:rsidRDefault="00312D62" w:rsidP="00BF6970">
            <w:r>
              <w:t>Ufficio economato</w:t>
            </w:r>
          </w:p>
        </w:tc>
      </w:tr>
      <w:tr w:rsidR="008C1B41" w:rsidRPr="005C1172" w:rsidTr="00BF6970">
        <w:tc>
          <w:tcPr>
            <w:tcW w:w="3397" w:type="dxa"/>
          </w:tcPr>
          <w:p w:rsidR="008C1B41" w:rsidRPr="005C1172" w:rsidRDefault="008C1B41" w:rsidP="00BF6970">
            <w:pPr>
              <w:rPr>
                <w:b/>
              </w:rPr>
            </w:pPr>
            <w:r w:rsidRPr="005C1172">
              <w:rPr>
                <w:b/>
              </w:rPr>
              <w:t>TITOLARI DEL PROCESSO</w:t>
            </w:r>
          </w:p>
          <w:p w:rsidR="008C1B41" w:rsidRPr="005C1172" w:rsidRDefault="008C1B41" w:rsidP="00BF6970">
            <w:pPr>
              <w:rPr>
                <w:b/>
              </w:rPr>
            </w:pPr>
          </w:p>
          <w:p w:rsidR="008C1B41" w:rsidRPr="005C1172" w:rsidRDefault="008C1B41" w:rsidP="00BF6970"/>
        </w:tc>
        <w:tc>
          <w:tcPr>
            <w:tcW w:w="6231" w:type="dxa"/>
          </w:tcPr>
          <w:p w:rsidR="008C1B41" w:rsidRPr="005C1172" w:rsidRDefault="003937B4" w:rsidP="00BF6970">
            <w:r w:rsidRPr="003937B4">
              <w:t>Struttura organizzativa Gestione risorse e patrimonio</w:t>
            </w:r>
          </w:p>
        </w:tc>
      </w:tr>
      <w:tr w:rsidR="008C1B41" w:rsidRPr="005C1172" w:rsidTr="00BF6970">
        <w:tc>
          <w:tcPr>
            <w:tcW w:w="3397" w:type="dxa"/>
          </w:tcPr>
          <w:p w:rsidR="008C1B41" w:rsidRPr="005C1172" w:rsidRDefault="008C1B41" w:rsidP="00BF6970">
            <w:pPr>
              <w:rPr>
                <w:b/>
              </w:rPr>
            </w:pPr>
            <w:r w:rsidRPr="005C1172">
              <w:rPr>
                <w:b/>
              </w:rPr>
              <w:t>CLIENTI DEL PROCESSO</w:t>
            </w:r>
          </w:p>
          <w:p w:rsidR="008C1B41" w:rsidRPr="005C1172" w:rsidRDefault="008C1B41" w:rsidP="00BF6970"/>
        </w:tc>
        <w:tc>
          <w:tcPr>
            <w:tcW w:w="6231" w:type="dxa"/>
          </w:tcPr>
          <w:p w:rsidR="00312D62" w:rsidRDefault="00312D62" w:rsidP="00312D62">
            <w:r>
              <w:t>Consiglieri regionali</w:t>
            </w:r>
          </w:p>
          <w:p w:rsidR="008C1B41" w:rsidRPr="005C1172" w:rsidRDefault="00312D62" w:rsidP="00312D62">
            <w:r>
              <w:t>Strutture organizzative del Consiglio regionale</w:t>
            </w:r>
          </w:p>
        </w:tc>
      </w:tr>
      <w:tr w:rsidR="008C1B41" w:rsidRPr="005C1172" w:rsidTr="00BF6970">
        <w:tc>
          <w:tcPr>
            <w:tcW w:w="3397" w:type="dxa"/>
          </w:tcPr>
          <w:p w:rsidR="008C1B41" w:rsidRPr="005C1172" w:rsidRDefault="008C1B41" w:rsidP="00BF6970">
            <w:pPr>
              <w:rPr>
                <w:b/>
              </w:rPr>
            </w:pPr>
            <w:r w:rsidRPr="005C1172">
              <w:rPr>
                <w:b/>
              </w:rPr>
              <w:t>ALTRI PROCESSI CORRELATI</w:t>
            </w:r>
          </w:p>
          <w:p w:rsidR="008C1B41" w:rsidRPr="005C1172" w:rsidRDefault="008C1B41" w:rsidP="00BF6970">
            <w:pPr>
              <w:rPr>
                <w:b/>
              </w:rPr>
            </w:pPr>
          </w:p>
          <w:p w:rsidR="008C1B41" w:rsidRPr="005C1172" w:rsidRDefault="008C1B41" w:rsidP="00BF6970"/>
        </w:tc>
        <w:tc>
          <w:tcPr>
            <w:tcW w:w="6231" w:type="dxa"/>
          </w:tcPr>
          <w:p w:rsidR="008C1B41" w:rsidRPr="005C1172" w:rsidRDefault="008C1B41" w:rsidP="00BF6970"/>
        </w:tc>
      </w:tr>
    </w:tbl>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242A50" w:rsidRDefault="00242A50" w:rsidP="008C1B41">
      <w:pPr>
        <w:rPr>
          <w:b/>
          <w:i/>
        </w:rPr>
      </w:pPr>
    </w:p>
    <w:p w:rsidR="00242A50" w:rsidRDefault="00242A50" w:rsidP="008C1B41">
      <w:pPr>
        <w:rPr>
          <w:b/>
          <w:i/>
        </w:rPr>
      </w:pPr>
    </w:p>
    <w:p w:rsidR="00242A50" w:rsidRPr="006D26C4" w:rsidRDefault="00242A50" w:rsidP="00242A50">
      <w:pPr>
        <w:rPr>
          <w:i/>
        </w:rPr>
      </w:pPr>
      <w:r w:rsidRPr="006D26C4">
        <w:rPr>
          <w:b/>
          <w:i/>
        </w:rPr>
        <w:t>MACROPROCESSO DI RIFERIMENTO</w:t>
      </w:r>
      <w:r w:rsidRPr="006D26C4">
        <w:rPr>
          <w:i/>
        </w:rPr>
        <w:t xml:space="preserve">:  </w:t>
      </w:r>
    </w:p>
    <w:p w:rsidR="00242A50" w:rsidRDefault="00242A50" w:rsidP="00242A50">
      <w:pPr>
        <w:rPr>
          <w:i/>
        </w:rPr>
      </w:pPr>
      <w:r>
        <w:rPr>
          <w:i/>
        </w:rPr>
        <w:t>Approvvigionamento</w:t>
      </w:r>
    </w:p>
    <w:p w:rsidR="008C1B41" w:rsidRPr="005C1172" w:rsidRDefault="008C1B41" w:rsidP="008C1B41"/>
    <w:tbl>
      <w:tblPr>
        <w:tblStyle w:val="Grigliatabella1"/>
        <w:tblW w:w="0" w:type="auto"/>
        <w:tblLook w:val="04A0" w:firstRow="1" w:lastRow="0" w:firstColumn="1" w:lastColumn="0" w:noHBand="0" w:noVBand="1"/>
      </w:tblPr>
      <w:tblGrid>
        <w:gridCol w:w="3397"/>
        <w:gridCol w:w="6231"/>
      </w:tblGrid>
      <w:tr w:rsidR="008C1B41" w:rsidRPr="005C1172" w:rsidTr="00BF6970">
        <w:tc>
          <w:tcPr>
            <w:tcW w:w="3397" w:type="dxa"/>
          </w:tcPr>
          <w:p w:rsidR="008C1B41" w:rsidRPr="005C1172" w:rsidRDefault="008C1B41" w:rsidP="00BF6970">
            <w:pPr>
              <w:rPr>
                <w:b/>
              </w:rPr>
            </w:pPr>
            <w:r w:rsidRPr="005C1172">
              <w:rPr>
                <w:b/>
              </w:rPr>
              <w:t>DENOMINAZIONE DEL PROCESSO</w:t>
            </w:r>
          </w:p>
          <w:p w:rsidR="008C1B41" w:rsidRPr="005C1172" w:rsidRDefault="008C1B41" w:rsidP="00BF6970"/>
        </w:tc>
        <w:tc>
          <w:tcPr>
            <w:tcW w:w="6231" w:type="dxa"/>
          </w:tcPr>
          <w:p w:rsidR="008C1B41" w:rsidRPr="003D6462" w:rsidRDefault="00242A50" w:rsidP="00BF6970">
            <w:pPr>
              <w:jc w:val="both"/>
              <w:rPr>
                <w:b/>
              </w:rPr>
            </w:pPr>
            <w:r>
              <w:rPr>
                <w:b/>
              </w:rPr>
              <w:t>Acquisizione di opere d'arte</w:t>
            </w:r>
          </w:p>
        </w:tc>
      </w:tr>
      <w:tr w:rsidR="008C1B41" w:rsidRPr="005C1172" w:rsidTr="00BF6970">
        <w:tc>
          <w:tcPr>
            <w:tcW w:w="3397" w:type="dxa"/>
          </w:tcPr>
          <w:p w:rsidR="008C1B41" w:rsidRPr="005C1172" w:rsidRDefault="008C1B41" w:rsidP="00BF6970">
            <w:pPr>
              <w:rPr>
                <w:b/>
              </w:rPr>
            </w:pPr>
            <w:r w:rsidRPr="005C1172">
              <w:rPr>
                <w:b/>
              </w:rPr>
              <w:t>DESCRIZIONE</w:t>
            </w:r>
          </w:p>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tc>
        <w:tc>
          <w:tcPr>
            <w:tcW w:w="6231" w:type="dxa"/>
          </w:tcPr>
          <w:p w:rsidR="008C1B41" w:rsidRPr="005C1172" w:rsidRDefault="00BC58D3" w:rsidP="00BF6970">
            <w:r w:rsidRPr="000B6DCF">
              <w:rPr>
                <w:rFonts w:ascii="Calibri" w:hAnsi="Calibri"/>
              </w:rPr>
              <w:t xml:space="preserve">Predisposizione degli atti amministrativi e della corrispondenza inerenti l'acquisto di </w:t>
            </w:r>
            <w:r>
              <w:rPr>
                <w:rFonts w:ascii="Calibri" w:hAnsi="Calibri"/>
              </w:rPr>
              <w:t xml:space="preserve">opere d'arte </w:t>
            </w:r>
            <w:r w:rsidRPr="000B6DCF">
              <w:rPr>
                <w:rFonts w:ascii="Calibri" w:hAnsi="Calibri"/>
              </w:rPr>
              <w:t xml:space="preserve">per </w:t>
            </w:r>
            <w:r w:rsidR="000959B1">
              <w:rPr>
                <w:rFonts w:ascii="Calibri" w:hAnsi="Calibri"/>
              </w:rPr>
              <w:t xml:space="preserve">il </w:t>
            </w:r>
            <w:r>
              <w:rPr>
                <w:rFonts w:ascii="Calibri" w:hAnsi="Calibri"/>
              </w:rPr>
              <w:t>Consiglio regionale della Valle d'Aosta</w:t>
            </w:r>
          </w:p>
        </w:tc>
      </w:tr>
      <w:tr w:rsidR="008C1B41" w:rsidRPr="005C1172" w:rsidTr="00BF6970">
        <w:tc>
          <w:tcPr>
            <w:tcW w:w="3397" w:type="dxa"/>
          </w:tcPr>
          <w:p w:rsidR="008C1B41" w:rsidRPr="005C1172" w:rsidRDefault="008C1B41" w:rsidP="00BF6970">
            <w:pPr>
              <w:rPr>
                <w:b/>
              </w:rPr>
            </w:pPr>
            <w:r w:rsidRPr="005C1172">
              <w:rPr>
                <w:b/>
              </w:rPr>
              <w:t>RISORSE</w:t>
            </w:r>
          </w:p>
          <w:p w:rsidR="008C1B41" w:rsidRPr="005C1172" w:rsidRDefault="008C1B41" w:rsidP="00BF6970">
            <w:r w:rsidRPr="005C1172">
              <w:t>(persone; strumenti)</w:t>
            </w:r>
          </w:p>
          <w:p w:rsidR="008C1B41" w:rsidRPr="005C1172" w:rsidRDefault="008C1B41" w:rsidP="00BF6970"/>
          <w:p w:rsidR="008C1B41" w:rsidRPr="005C1172" w:rsidRDefault="008C1B41" w:rsidP="00BF6970"/>
        </w:tc>
        <w:tc>
          <w:tcPr>
            <w:tcW w:w="6231" w:type="dxa"/>
          </w:tcPr>
          <w:p w:rsidR="008C1B41" w:rsidRPr="005C1172" w:rsidRDefault="00312D62" w:rsidP="00BF6970">
            <w:r>
              <w:t>Ufficio provveditorato</w:t>
            </w:r>
          </w:p>
        </w:tc>
      </w:tr>
      <w:tr w:rsidR="008C1B41" w:rsidRPr="005C1172" w:rsidTr="00BF6970">
        <w:tc>
          <w:tcPr>
            <w:tcW w:w="3397" w:type="dxa"/>
          </w:tcPr>
          <w:p w:rsidR="008C1B41" w:rsidRPr="005C1172" w:rsidRDefault="008C1B41" w:rsidP="00BF6970">
            <w:pPr>
              <w:rPr>
                <w:b/>
              </w:rPr>
            </w:pPr>
            <w:r w:rsidRPr="005C1172">
              <w:rPr>
                <w:b/>
              </w:rPr>
              <w:t>TITOLARI DEL PROCESSO</w:t>
            </w:r>
          </w:p>
          <w:p w:rsidR="008C1B41" w:rsidRPr="005C1172" w:rsidRDefault="008C1B41" w:rsidP="00BF6970">
            <w:pPr>
              <w:rPr>
                <w:b/>
              </w:rPr>
            </w:pPr>
          </w:p>
          <w:p w:rsidR="008C1B41" w:rsidRPr="005C1172" w:rsidRDefault="008C1B41" w:rsidP="00BF6970"/>
        </w:tc>
        <w:tc>
          <w:tcPr>
            <w:tcW w:w="6231" w:type="dxa"/>
          </w:tcPr>
          <w:p w:rsidR="008C1B41" w:rsidRPr="005C1172" w:rsidRDefault="003937B4" w:rsidP="00BF6970">
            <w:r w:rsidRPr="003937B4">
              <w:t>Struttura organizzativa Gestione risorse e patrimonio</w:t>
            </w:r>
          </w:p>
        </w:tc>
      </w:tr>
      <w:tr w:rsidR="008C1B41" w:rsidRPr="005C1172" w:rsidTr="00BF6970">
        <w:tc>
          <w:tcPr>
            <w:tcW w:w="3397" w:type="dxa"/>
          </w:tcPr>
          <w:p w:rsidR="008C1B41" w:rsidRPr="005C1172" w:rsidRDefault="008C1B41" w:rsidP="00BF6970">
            <w:pPr>
              <w:rPr>
                <w:b/>
              </w:rPr>
            </w:pPr>
            <w:r w:rsidRPr="005C1172">
              <w:rPr>
                <w:b/>
              </w:rPr>
              <w:t>CLIENTI DEL PROCESSO</w:t>
            </w:r>
          </w:p>
          <w:p w:rsidR="008C1B41" w:rsidRPr="005C1172" w:rsidRDefault="008C1B41" w:rsidP="00BF6970"/>
        </w:tc>
        <w:tc>
          <w:tcPr>
            <w:tcW w:w="6231" w:type="dxa"/>
          </w:tcPr>
          <w:p w:rsidR="00312D62" w:rsidRDefault="00312D62" w:rsidP="00312D62">
            <w:r>
              <w:t>Consiglieri regionali</w:t>
            </w:r>
          </w:p>
          <w:p w:rsidR="008C1B41" w:rsidRPr="005C1172" w:rsidRDefault="00312D62" w:rsidP="00312D62">
            <w:r>
              <w:t>Strutture organizzative del Consiglio regionale</w:t>
            </w:r>
          </w:p>
        </w:tc>
      </w:tr>
      <w:tr w:rsidR="008C1B41" w:rsidRPr="005C1172" w:rsidTr="00BF6970">
        <w:tc>
          <w:tcPr>
            <w:tcW w:w="3397" w:type="dxa"/>
          </w:tcPr>
          <w:p w:rsidR="008C1B41" w:rsidRPr="005C1172" w:rsidRDefault="008C1B41" w:rsidP="00BF6970">
            <w:pPr>
              <w:rPr>
                <w:b/>
              </w:rPr>
            </w:pPr>
            <w:r w:rsidRPr="005C1172">
              <w:rPr>
                <w:b/>
              </w:rPr>
              <w:t>ALTRI PROCESSI CORRELATI</w:t>
            </w:r>
          </w:p>
          <w:p w:rsidR="008C1B41" w:rsidRPr="005C1172" w:rsidRDefault="008C1B41" w:rsidP="00BF6970">
            <w:pPr>
              <w:rPr>
                <w:b/>
              </w:rPr>
            </w:pPr>
          </w:p>
          <w:p w:rsidR="008C1B41" w:rsidRPr="005C1172" w:rsidRDefault="008C1B41" w:rsidP="00BF6970"/>
        </w:tc>
        <w:tc>
          <w:tcPr>
            <w:tcW w:w="6231" w:type="dxa"/>
          </w:tcPr>
          <w:p w:rsidR="008C1B41" w:rsidRPr="005C1172" w:rsidRDefault="008C1B41" w:rsidP="00BF6970"/>
        </w:tc>
      </w:tr>
    </w:tbl>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Pr="006D26C4" w:rsidRDefault="008C1B41" w:rsidP="008C1B41">
      <w:pPr>
        <w:rPr>
          <w:i/>
        </w:rPr>
      </w:pPr>
      <w:r w:rsidRPr="006D26C4">
        <w:rPr>
          <w:b/>
          <w:i/>
        </w:rPr>
        <w:t>MACROPROCESSO DI RIFERIMENTO</w:t>
      </w:r>
      <w:r w:rsidRPr="006D26C4">
        <w:rPr>
          <w:i/>
        </w:rPr>
        <w:t xml:space="preserve">:  </w:t>
      </w:r>
    </w:p>
    <w:p w:rsidR="008C1B41" w:rsidRDefault="00C413BF" w:rsidP="008C1B41">
      <w:pPr>
        <w:rPr>
          <w:i/>
        </w:rPr>
      </w:pPr>
      <w:r>
        <w:rPr>
          <w:i/>
        </w:rPr>
        <w:t>Gestione magazzino</w:t>
      </w:r>
    </w:p>
    <w:p w:rsidR="0071350B" w:rsidRPr="005C1172" w:rsidRDefault="0071350B" w:rsidP="008C1B41"/>
    <w:tbl>
      <w:tblPr>
        <w:tblStyle w:val="Grigliatabella1"/>
        <w:tblW w:w="0" w:type="auto"/>
        <w:tblLook w:val="04A0" w:firstRow="1" w:lastRow="0" w:firstColumn="1" w:lastColumn="0" w:noHBand="0" w:noVBand="1"/>
      </w:tblPr>
      <w:tblGrid>
        <w:gridCol w:w="3397"/>
        <w:gridCol w:w="6231"/>
      </w:tblGrid>
      <w:tr w:rsidR="008C1B41" w:rsidRPr="005C1172" w:rsidTr="00BF6970">
        <w:tc>
          <w:tcPr>
            <w:tcW w:w="3397" w:type="dxa"/>
          </w:tcPr>
          <w:p w:rsidR="008C1B41" w:rsidRPr="005C1172" w:rsidRDefault="008C1B41" w:rsidP="00BF6970">
            <w:pPr>
              <w:rPr>
                <w:b/>
              </w:rPr>
            </w:pPr>
            <w:r w:rsidRPr="005C1172">
              <w:rPr>
                <w:b/>
              </w:rPr>
              <w:t>DENOMINAZIONE DEL PROCESSO</w:t>
            </w:r>
          </w:p>
          <w:p w:rsidR="008C1B41" w:rsidRPr="005C1172" w:rsidRDefault="008C1B41" w:rsidP="00BF6970"/>
        </w:tc>
        <w:tc>
          <w:tcPr>
            <w:tcW w:w="6231" w:type="dxa"/>
          </w:tcPr>
          <w:p w:rsidR="008C1B41" w:rsidRPr="003D6462" w:rsidRDefault="00C413BF" w:rsidP="00BF6970">
            <w:pPr>
              <w:jc w:val="both"/>
              <w:rPr>
                <w:b/>
              </w:rPr>
            </w:pPr>
            <w:r>
              <w:rPr>
                <w:b/>
              </w:rPr>
              <w:t>Monitoraggio giacenze</w:t>
            </w:r>
            <w:r w:rsidR="00312D62">
              <w:t xml:space="preserve">, </w:t>
            </w:r>
            <w:r w:rsidR="00312D62">
              <w:rPr>
                <w:b/>
              </w:rPr>
              <w:t>m</w:t>
            </w:r>
            <w:r w:rsidR="00312D62" w:rsidRPr="00312D62">
              <w:rPr>
                <w:b/>
              </w:rPr>
              <w:t>ovimentazione fisica e relativa gestione informatica</w:t>
            </w:r>
          </w:p>
        </w:tc>
      </w:tr>
      <w:tr w:rsidR="008C1B41" w:rsidRPr="005C1172" w:rsidTr="00BF6970">
        <w:tc>
          <w:tcPr>
            <w:tcW w:w="3397" w:type="dxa"/>
          </w:tcPr>
          <w:p w:rsidR="008C1B41" w:rsidRPr="005C1172" w:rsidRDefault="008C1B41" w:rsidP="00BF6970">
            <w:pPr>
              <w:rPr>
                <w:b/>
              </w:rPr>
            </w:pPr>
            <w:r w:rsidRPr="005C1172">
              <w:rPr>
                <w:b/>
              </w:rPr>
              <w:t>DESCRIZIONE</w:t>
            </w:r>
          </w:p>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tc>
        <w:tc>
          <w:tcPr>
            <w:tcW w:w="6231" w:type="dxa"/>
          </w:tcPr>
          <w:p w:rsidR="008C1B41" w:rsidRPr="005C1172" w:rsidRDefault="00D05524" w:rsidP="00315CE5">
            <w:pPr>
              <w:jc w:val="both"/>
            </w:pPr>
            <w:r>
              <w:t>Gestione fisica e rilevazione dei movimenti di carico e scarico dei beni di magazzino. Ricezione delle richieste di scarico pervenute ed evasione delle stesse. Ricognizione annuale dei beni giacenti in magazzino e caricamento delle eventuali variazioni. Predisposizione di prospetti ad uso interno con le giacenze aggiornate</w:t>
            </w:r>
            <w:r w:rsidR="00315CE5">
              <w:t>.</w:t>
            </w:r>
          </w:p>
        </w:tc>
      </w:tr>
      <w:tr w:rsidR="008C1B41" w:rsidRPr="005C1172" w:rsidTr="00BF6970">
        <w:tc>
          <w:tcPr>
            <w:tcW w:w="3397" w:type="dxa"/>
          </w:tcPr>
          <w:p w:rsidR="008C1B41" w:rsidRPr="005C1172" w:rsidRDefault="008C1B41" w:rsidP="00BF6970">
            <w:pPr>
              <w:rPr>
                <w:b/>
              </w:rPr>
            </w:pPr>
            <w:r w:rsidRPr="005C1172">
              <w:rPr>
                <w:b/>
              </w:rPr>
              <w:t>RISORSE</w:t>
            </w:r>
          </w:p>
          <w:p w:rsidR="008C1B41" w:rsidRPr="005C1172" w:rsidRDefault="008C1B41" w:rsidP="00BF6970">
            <w:r w:rsidRPr="005C1172">
              <w:t>(persone; strumenti)</w:t>
            </w:r>
          </w:p>
          <w:p w:rsidR="008C1B41" w:rsidRPr="005C1172" w:rsidRDefault="008C1B41" w:rsidP="00BF6970"/>
          <w:p w:rsidR="008C1B41" w:rsidRPr="005C1172" w:rsidRDefault="008C1B41" w:rsidP="00BF6970"/>
        </w:tc>
        <w:tc>
          <w:tcPr>
            <w:tcW w:w="6231" w:type="dxa"/>
          </w:tcPr>
          <w:p w:rsidR="008C1B41" w:rsidRPr="005C1172" w:rsidRDefault="00312D62" w:rsidP="00BF6970">
            <w:r>
              <w:t>Ufficio magazzino</w:t>
            </w:r>
          </w:p>
        </w:tc>
      </w:tr>
      <w:tr w:rsidR="008C1B41" w:rsidRPr="005C1172" w:rsidTr="00BF6970">
        <w:tc>
          <w:tcPr>
            <w:tcW w:w="3397" w:type="dxa"/>
          </w:tcPr>
          <w:p w:rsidR="008C1B41" w:rsidRPr="005C1172" w:rsidRDefault="008C1B41" w:rsidP="00BF6970">
            <w:pPr>
              <w:rPr>
                <w:b/>
              </w:rPr>
            </w:pPr>
            <w:r w:rsidRPr="005C1172">
              <w:rPr>
                <w:b/>
              </w:rPr>
              <w:t>TITOLARI DEL PROCESSO</w:t>
            </w:r>
          </w:p>
          <w:p w:rsidR="008C1B41" w:rsidRPr="005C1172" w:rsidRDefault="008C1B41" w:rsidP="00BF6970">
            <w:pPr>
              <w:rPr>
                <w:b/>
              </w:rPr>
            </w:pPr>
          </w:p>
          <w:p w:rsidR="008C1B41" w:rsidRPr="005C1172" w:rsidRDefault="008C1B41" w:rsidP="00BF6970"/>
        </w:tc>
        <w:tc>
          <w:tcPr>
            <w:tcW w:w="6231" w:type="dxa"/>
          </w:tcPr>
          <w:p w:rsidR="008C1B41" w:rsidRPr="005C1172" w:rsidRDefault="003937B4" w:rsidP="00BF6970">
            <w:r w:rsidRPr="003937B4">
              <w:t>Struttura organizzativa Gestione risorse e patrimonio</w:t>
            </w:r>
          </w:p>
        </w:tc>
      </w:tr>
      <w:tr w:rsidR="008C1B41" w:rsidRPr="005C1172" w:rsidTr="00BF6970">
        <w:tc>
          <w:tcPr>
            <w:tcW w:w="3397" w:type="dxa"/>
          </w:tcPr>
          <w:p w:rsidR="008C1B41" w:rsidRPr="005C1172" w:rsidRDefault="008C1B41" w:rsidP="00BF6970">
            <w:pPr>
              <w:rPr>
                <w:b/>
              </w:rPr>
            </w:pPr>
            <w:r w:rsidRPr="005C1172">
              <w:rPr>
                <w:b/>
              </w:rPr>
              <w:t>CLIENTI DEL PROCESSO</w:t>
            </w:r>
          </w:p>
          <w:p w:rsidR="008C1B41" w:rsidRPr="005C1172" w:rsidRDefault="008C1B41" w:rsidP="00BF6970"/>
        </w:tc>
        <w:tc>
          <w:tcPr>
            <w:tcW w:w="6231" w:type="dxa"/>
          </w:tcPr>
          <w:p w:rsidR="00312D62" w:rsidRDefault="00312D62" w:rsidP="00312D62">
            <w:r>
              <w:t>Consiglieri regionali</w:t>
            </w:r>
          </w:p>
          <w:p w:rsidR="008C1B41" w:rsidRPr="005C1172" w:rsidRDefault="00312D62" w:rsidP="00312D62">
            <w:r>
              <w:t>Strutture organizzative del Consiglio regionale</w:t>
            </w:r>
          </w:p>
        </w:tc>
      </w:tr>
      <w:tr w:rsidR="008C1B41" w:rsidRPr="005C1172" w:rsidTr="00BF6970">
        <w:tc>
          <w:tcPr>
            <w:tcW w:w="3397" w:type="dxa"/>
          </w:tcPr>
          <w:p w:rsidR="008C1B41" w:rsidRPr="005C1172" w:rsidRDefault="008C1B41" w:rsidP="00BF6970">
            <w:pPr>
              <w:rPr>
                <w:b/>
              </w:rPr>
            </w:pPr>
            <w:r w:rsidRPr="005C1172">
              <w:rPr>
                <w:b/>
              </w:rPr>
              <w:t>ALTRI PROCESSI CORRELATI</w:t>
            </w:r>
          </w:p>
          <w:p w:rsidR="008C1B41" w:rsidRPr="005C1172" w:rsidRDefault="008C1B41" w:rsidP="00BF6970">
            <w:pPr>
              <w:rPr>
                <w:b/>
              </w:rPr>
            </w:pPr>
          </w:p>
          <w:p w:rsidR="008C1B41" w:rsidRPr="005C1172" w:rsidRDefault="008C1B41" w:rsidP="00BF6970"/>
        </w:tc>
        <w:tc>
          <w:tcPr>
            <w:tcW w:w="6231" w:type="dxa"/>
          </w:tcPr>
          <w:p w:rsidR="008C1B41" w:rsidRPr="005C1172" w:rsidRDefault="008C1B41" w:rsidP="00BF6970"/>
        </w:tc>
      </w:tr>
    </w:tbl>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8C1B41" w:rsidRDefault="008C1B41"/>
    <w:p w:rsidR="0071350B" w:rsidRPr="006D26C4" w:rsidRDefault="0071350B" w:rsidP="0071350B">
      <w:pPr>
        <w:rPr>
          <w:i/>
        </w:rPr>
      </w:pPr>
      <w:r w:rsidRPr="006D26C4">
        <w:rPr>
          <w:b/>
          <w:i/>
        </w:rPr>
        <w:t>MACROPROCESSO DI RIFERIMENTO</w:t>
      </w:r>
      <w:r w:rsidRPr="006D26C4">
        <w:rPr>
          <w:i/>
        </w:rPr>
        <w:t xml:space="preserve">:  </w:t>
      </w:r>
    </w:p>
    <w:p w:rsidR="0071350B" w:rsidRDefault="0071350B" w:rsidP="0071350B">
      <w:pPr>
        <w:rPr>
          <w:i/>
        </w:rPr>
      </w:pPr>
      <w:r>
        <w:rPr>
          <w:i/>
        </w:rPr>
        <w:t>Gestione automezzi</w:t>
      </w:r>
    </w:p>
    <w:p w:rsidR="008C1B41" w:rsidRPr="005C1172" w:rsidRDefault="008C1B41" w:rsidP="008C1B41"/>
    <w:tbl>
      <w:tblPr>
        <w:tblStyle w:val="Grigliatabella1"/>
        <w:tblW w:w="0" w:type="auto"/>
        <w:tblLook w:val="04A0" w:firstRow="1" w:lastRow="0" w:firstColumn="1" w:lastColumn="0" w:noHBand="0" w:noVBand="1"/>
      </w:tblPr>
      <w:tblGrid>
        <w:gridCol w:w="3397"/>
        <w:gridCol w:w="6231"/>
      </w:tblGrid>
      <w:tr w:rsidR="008C1B41" w:rsidRPr="005C1172" w:rsidTr="00BF6970">
        <w:tc>
          <w:tcPr>
            <w:tcW w:w="3397" w:type="dxa"/>
          </w:tcPr>
          <w:p w:rsidR="008C1B41" w:rsidRPr="005C1172" w:rsidRDefault="008C1B41" w:rsidP="00BF6970">
            <w:pPr>
              <w:rPr>
                <w:b/>
              </w:rPr>
            </w:pPr>
            <w:r w:rsidRPr="005C1172">
              <w:rPr>
                <w:b/>
              </w:rPr>
              <w:t>DENOMINAZIONE DEL PROCESSO</w:t>
            </w:r>
          </w:p>
          <w:p w:rsidR="008C1B41" w:rsidRPr="005C1172" w:rsidRDefault="008C1B41" w:rsidP="00BF6970"/>
        </w:tc>
        <w:tc>
          <w:tcPr>
            <w:tcW w:w="6231" w:type="dxa"/>
          </w:tcPr>
          <w:p w:rsidR="008C1B41" w:rsidRPr="003D6462" w:rsidRDefault="0071350B" w:rsidP="00BF6970">
            <w:pPr>
              <w:jc w:val="both"/>
              <w:rPr>
                <w:b/>
              </w:rPr>
            </w:pPr>
            <w:r>
              <w:rPr>
                <w:b/>
              </w:rPr>
              <w:t>Gestione noleggio</w:t>
            </w:r>
            <w:r w:rsidR="00B36682">
              <w:rPr>
                <w:b/>
              </w:rPr>
              <w:t xml:space="preserve"> e manutenzione automezzi</w:t>
            </w:r>
          </w:p>
        </w:tc>
      </w:tr>
      <w:tr w:rsidR="008C1B41" w:rsidRPr="005C1172" w:rsidTr="00BF6970">
        <w:tc>
          <w:tcPr>
            <w:tcW w:w="3397" w:type="dxa"/>
          </w:tcPr>
          <w:p w:rsidR="008C1B41" w:rsidRPr="005C1172" w:rsidRDefault="008C1B41" w:rsidP="00BF6970">
            <w:pPr>
              <w:rPr>
                <w:b/>
              </w:rPr>
            </w:pPr>
            <w:r w:rsidRPr="005C1172">
              <w:rPr>
                <w:b/>
              </w:rPr>
              <w:t>DESCRIZIONE</w:t>
            </w:r>
          </w:p>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p w:rsidR="008C1B41" w:rsidRPr="005C1172" w:rsidRDefault="008C1B41" w:rsidP="00BF6970"/>
        </w:tc>
        <w:tc>
          <w:tcPr>
            <w:tcW w:w="6231" w:type="dxa"/>
          </w:tcPr>
          <w:p w:rsidR="00B36682" w:rsidRPr="00B36682" w:rsidRDefault="00B36682" w:rsidP="00B36682">
            <w:pPr>
              <w:widowControl w:val="0"/>
              <w:ind w:left="34" w:hanging="34"/>
              <w:jc w:val="both"/>
              <w:rPr>
                <w:rFonts w:ascii="Calibri" w:eastAsia="Times New Roman" w:hAnsi="Calibri" w:cs="Times New Roman"/>
                <w:snapToGrid w:val="0"/>
                <w:lang w:eastAsia="it-IT"/>
              </w:rPr>
            </w:pPr>
            <w:r>
              <w:rPr>
                <w:rFonts w:ascii="Calibri" w:eastAsia="Times New Roman" w:hAnsi="Calibri" w:cs="Times New Roman"/>
                <w:snapToGrid w:val="0"/>
                <w:lang w:eastAsia="it-IT"/>
              </w:rPr>
              <w:t xml:space="preserve">Gestione </w:t>
            </w:r>
            <w:r w:rsidRPr="00B36682">
              <w:rPr>
                <w:rFonts w:ascii="Calibri" w:eastAsia="Times New Roman" w:hAnsi="Calibri" w:cs="Times New Roman"/>
                <w:snapToGrid w:val="0"/>
                <w:lang w:eastAsia="it-IT"/>
              </w:rPr>
              <w:t xml:space="preserve">degli adempimenti amministrativi inerenti  il noleggio degli automezzi del Consiglio </w:t>
            </w:r>
            <w:r w:rsidR="003937B4">
              <w:rPr>
                <w:rFonts w:ascii="Calibri" w:eastAsia="Times New Roman" w:hAnsi="Calibri" w:cs="Times New Roman"/>
                <w:snapToGrid w:val="0"/>
                <w:lang w:eastAsia="it-IT"/>
              </w:rPr>
              <w:t>regionale della Valle d'Aosta (</w:t>
            </w:r>
            <w:r w:rsidRPr="00B36682">
              <w:rPr>
                <w:rFonts w:ascii="Calibri" w:eastAsia="Times New Roman" w:hAnsi="Calibri" w:cs="Times New Roman"/>
                <w:snapToGrid w:val="0"/>
                <w:lang w:eastAsia="it-IT"/>
              </w:rPr>
              <w:t>normativa, contratti, rinnovi, proroghe, rapporti con i fornitori, e</w:t>
            </w:r>
            <w:r w:rsidR="003937B4">
              <w:rPr>
                <w:rFonts w:ascii="Calibri" w:eastAsia="Times New Roman" w:hAnsi="Calibri" w:cs="Times New Roman"/>
                <w:snapToGrid w:val="0"/>
                <w:lang w:eastAsia="it-IT"/>
              </w:rPr>
              <w:t>ventuali problemi assicurativi).</w:t>
            </w:r>
          </w:p>
          <w:p w:rsidR="008C1B41" w:rsidRPr="005C1172" w:rsidRDefault="008C1B41" w:rsidP="00BF6970"/>
        </w:tc>
      </w:tr>
      <w:tr w:rsidR="008C1B41" w:rsidRPr="005C1172" w:rsidTr="00BF6970">
        <w:tc>
          <w:tcPr>
            <w:tcW w:w="3397" w:type="dxa"/>
          </w:tcPr>
          <w:p w:rsidR="008C1B41" w:rsidRPr="005C1172" w:rsidRDefault="008C1B41" w:rsidP="00BF6970">
            <w:pPr>
              <w:rPr>
                <w:b/>
              </w:rPr>
            </w:pPr>
            <w:r w:rsidRPr="005C1172">
              <w:rPr>
                <w:b/>
              </w:rPr>
              <w:t>RISORSE</w:t>
            </w:r>
          </w:p>
          <w:p w:rsidR="008C1B41" w:rsidRPr="005C1172" w:rsidRDefault="008C1B41" w:rsidP="00BF6970">
            <w:r w:rsidRPr="005C1172">
              <w:t>(persone; strumenti)</w:t>
            </w:r>
          </w:p>
          <w:p w:rsidR="008C1B41" w:rsidRPr="005C1172" w:rsidRDefault="008C1B41" w:rsidP="00BF6970"/>
          <w:p w:rsidR="008C1B41" w:rsidRPr="005C1172" w:rsidRDefault="008C1B41" w:rsidP="00BF6970"/>
        </w:tc>
        <w:tc>
          <w:tcPr>
            <w:tcW w:w="6231" w:type="dxa"/>
          </w:tcPr>
          <w:p w:rsidR="008C1B41" w:rsidRPr="005C1172" w:rsidRDefault="003937B4" w:rsidP="00BF6970">
            <w:r>
              <w:t>Ufficio provveditorato</w:t>
            </w:r>
          </w:p>
        </w:tc>
      </w:tr>
      <w:tr w:rsidR="008C1B41" w:rsidRPr="005C1172" w:rsidTr="00BF6970">
        <w:tc>
          <w:tcPr>
            <w:tcW w:w="3397" w:type="dxa"/>
          </w:tcPr>
          <w:p w:rsidR="008C1B41" w:rsidRPr="005C1172" w:rsidRDefault="008C1B41" w:rsidP="00BF6970">
            <w:pPr>
              <w:rPr>
                <w:b/>
              </w:rPr>
            </w:pPr>
            <w:r w:rsidRPr="005C1172">
              <w:rPr>
                <w:b/>
              </w:rPr>
              <w:t>TITOLARI DEL PROCESSO</w:t>
            </w:r>
          </w:p>
          <w:p w:rsidR="008C1B41" w:rsidRPr="005C1172" w:rsidRDefault="008C1B41" w:rsidP="00BF6970">
            <w:pPr>
              <w:rPr>
                <w:b/>
              </w:rPr>
            </w:pPr>
          </w:p>
          <w:p w:rsidR="008C1B41" w:rsidRPr="005C1172" w:rsidRDefault="008C1B41" w:rsidP="00BF6970"/>
        </w:tc>
        <w:tc>
          <w:tcPr>
            <w:tcW w:w="6231" w:type="dxa"/>
          </w:tcPr>
          <w:p w:rsidR="008C1B41" w:rsidRPr="005C1172" w:rsidRDefault="003937B4" w:rsidP="00BF6970">
            <w:r w:rsidRPr="003937B4">
              <w:t>Struttura organizzativa Gestione risorse e patrimonio</w:t>
            </w:r>
          </w:p>
        </w:tc>
      </w:tr>
      <w:tr w:rsidR="008C1B41" w:rsidRPr="005C1172" w:rsidTr="00BF6970">
        <w:tc>
          <w:tcPr>
            <w:tcW w:w="3397" w:type="dxa"/>
          </w:tcPr>
          <w:p w:rsidR="008C1B41" w:rsidRPr="005C1172" w:rsidRDefault="008C1B41" w:rsidP="00BF6970">
            <w:pPr>
              <w:rPr>
                <w:b/>
              </w:rPr>
            </w:pPr>
            <w:r w:rsidRPr="005C1172">
              <w:rPr>
                <w:b/>
              </w:rPr>
              <w:t>CLIENTI DEL PROCESSO</w:t>
            </w:r>
          </w:p>
          <w:p w:rsidR="008C1B41" w:rsidRPr="005C1172" w:rsidRDefault="008C1B41" w:rsidP="00BF6970"/>
        </w:tc>
        <w:tc>
          <w:tcPr>
            <w:tcW w:w="6231" w:type="dxa"/>
          </w:tcPr>
          <w:p w:rsidR="000D0AD8" w:rsidRDefault="000D0AD8" w:rsidP="000D0AD8">
            <w:r>
              <w:t>Consiglieri regionali</w:t>
            </w:r>
          </w:p>
          <w:p w:rsidR="008C1B41" w:rsidRPr="005C1172" w:rsidRDefault="000D0AD8" w:rsidP="000D0AD8">
            <w:r>
              <w:t>Dipendenti del Consiglio regionale</w:t>
            </w:r>
          </w:p>
        </w:tc>
      </w:tr>
      <w:tr w:rsidR="008C1B41" w:rsidRPr="005C1172" w:rsidTr="00BF6970">
        <w:tc>
          <w:tcPr>
            <w:tcW w:w="3397" w:type="dxa"/>
          </w:tcPr>
          <w:p w:rsidR="008C1B41" w:rsidRPr="005C1172" w:rsidRDefault="008C1B41" w:rsidP="00BF6970">
            <w:pPr>
              <w:rPr>
                <w:b/>
              </w:rPr>
            </w:pPr>
            <w:r w:rsidRPr="005C1172">
              <w:rPr>
                <w:b/>
              </w:rPr>
              <w:t>ALTRI PROCESSI CORRELATI</w:t>
            </w:r>
          </w:p>
          <w:p w:rsidR="008C1B41" w:rsidRPr="005C1172" w:rsidRDefault="008C1B41" w:rsidP="00BF6970">
            <w:pPr>
              <w:rPr>
                <w:b/>
              </w:rPr>
            </w:pPr>
          </w:p>
          <w:p w:rsidR="008C1B41" w:rsidRPr="005C1172" w:rsidRDefault="008C1B41" w:rsidP="00BF6970"/>
        </w:tc>
        <w:tc>
          <w:tcPr>
            <w:tcW w:w="6231" w:type="dxa"/>
          </w:tcPr>
          <w:p w:rsidR="008C1B41" w:rsidRPr="005C1172" w:rsidRDefault="008C1B41" w:rsidP="00BF6970"/>
        </w:tc>
      </w:tr>
    </w:tbl>
    <w:p w:rsidR="008C1B41" w:rsidRDefault="008C1B41"/>
    <w:p w:rsidR="008C1B41" w:rsidRDefault="008C1B41"/>
    <w:p w:rsidR="008C1B41" w:rsidRDefault="008C1B41"/>
    <w:p w:rsidR="008C1B41" w:rsidRDefault="008C1B41"/>
    <w:p w:rsidR="008C1B41" w:rsidRDefault="008C1B41"/>
    <w:p w:rsidR="00E66DFF" w:rsidRDefault="00E66DFF"/>
    <w:p w:rsidR="00E66DFF" w:rsidRDefault="00E66DFF"/>
    <w:p w:rsidR="00E66DFF" w:rsidRDefault="00E66DFF"/>
    <w:p w:rsidR="00E66DFF" w:rsidRDefault="00E66DFF"/>
    <w:p w:rsidR="00E66DFF" w:rsidRDefault="00E66DFF"/>
    <w:p w:rsidR="00E66DFF" w:rsidRDefault="00E66DFF"/>
    <w:p w:rsidR="00E66DFF" w:rsidRDefault="00E66DFF"/>
    <w:p w:rsidR="006038B0" w:rsidRDefault="006038B0"/>
    <w:p w:rsidR="004D2218" w:rsidRPr="006D26C4" w:rsidRDefault="004D2218" w:rsidP="004D2218">
      <w:pPr>
        <w:rPr>
          <w:i/>
        </w:rPr>
      </w:pPr>
      <w:r w:rsidRPr="006D26C4">
        <w:rPr>
          <w:b/>
          <w:i/>
        </w:rPr>
        <w:t>MACROPROCESSO DI RIFERIMENTO</w:t>
      </w:r>
      <w:r w:rsidRPr="006D26C4">
        <w:rPr>
          <w:i/>
        </w:rPr>
        <w:t xml:space="preserve">:  </w:t>
      </w:r>
    </w:p>
    <w:p w:rsidR="004D2218" w:rsidRDefault="004D2218" w:rsidP="004D2218">
      <w:pPr>
        <w:rPr>
          <w:i/>
        </w:rPr>
      </w:pPr>
      <w:r>
        <w:rPr>
          <w:i/>
        </w:rPr>
        <w:t>Manutenzione infrastrutture</w:t>
      </w:r>
    </w:p>
    <w:p w:rsidR="006038B0" w:rsidRPr="005C1172" w:rsidRDefault="006038B0" w:rsidP="006038B0"/>
    <w:tbl>
      <w:tblPr>
        <w:tblStyle w:val="Grigliatabella1"/>
        <w:tblW w:w="0" w:type="auto"/>
        <w:tblLook w:val="04A0" w:firstRow="1" w:lastRow="0" w:firstColumn="1" w:lastColumn="0" w:noHBand="0" w:noVBand="1"/>
      </w:tblPr>
      <w:tblGrid>
        <w:gridCol w:w="3397"/>
        <w:gridCol w:w="6231"/>
      </w:tblGrid>
      <w:tr w:rsidR="006038B0" w:rsidRPr="005C1172" w:rsidTr="002B3AB2">
        <w:tc>
          <w:tcPr>
            <w:tcW w:w="3397" w:type="dxa"/>
          </w:tcPr>
          <w:p w:rsidR="006038B0" w:rsidRPr="005C1172" w:rsidRDefault="006038B0" w:rsidP="002B3AB2">
            <w:pPr>
              <w:rPr>
                <w:b/>
              </w:rPr>
            </w:pPr>
            <w:r w:rsidRPr="005C1172">
              <w:rPr>
                <w:b/>
              </w:rPr>
              <w:t>DENOMINAZIONE DEL PROCESSO</w:t>
            </w:r>
          </w:p>
          <w:p w:rsidR="006038B0" w:rsidRPr="005C1172" w:rsidRDefault="006038B0" w:rsidP="002B3AB2"/>
        </w:tc>
        <w:tc>
          <w:tcPr>
            <w:tcW w:w="6231" w:type="dxa"/>
          </w:tcPr>
          <w:p w:rsidR="006038B0" w:rsidRPr="003D6462" w:rsidRDefault="004D2218" w:rsidP="002B3AB2">
            <w:pPr>
              <w:jc w:val="both"/>
              <w:rPr>
                <w:b/>
              </w:rPr>
            </w:pPr>
            <w:r>
              <w:rPr>
                <w:b/>
              </w:rPr>
              <w:t>Pulizie</w:t>
            </w:r>
          </w:p>
        </w:tc>
      </w:tr>
      <w:tr w:rsidR="006038B0" w:rsidRPr="005C1172" w:rsidTr="002B3AB2">
        <w:tc>
          <w:tcPr>
            <w:tcW w:w="3397" w:type="dxa"/>
          </w:tcPr>
          <w:p w:rsidR="006038B0" w:rsidRPr="005C1172" w:rsidRDefault="006038B0" w:rsidP="002B3AB2">
            <w:pPr>
              <w:rPr>
                <w:b/>
              </w:rPr>
            </w:pPr>
            <w:r w:rsidRPr="005C1172">
              <w:rPr>
                <w:b/>
              </w:rPr>
              <w:t>DESCRIZIONE</w:t>
            </w:r>
          </w:p>
          <w:p w:rsidR="006038B0" w:rsidRPr="005C1172" w:rsidRDefault="006038B0" w:rsidP="002B3AB2"/>
          <w:p w:rsidR="006038B0" w:rsidRPr="005C1172" w:rsidRDefault="006038B0" w:rsidP="002B3AB2"/>
          <w:p w:rsidR="006038B0" w:rsidRPr="005C1172" w:rsidRDefault="006038B0" w:rsidP="002B3AB2"/>
          <w:p w:rsidR="006038B0" w:rsidRPr="005C1172" w:rsidRDefault="006038B0" w:rsidP="002B3AB2"/>
          <w:p w:rsidR="006038B0" w:rsidRPr="005C1172" w:rsidRDefault="006038B0" w:rsidP="002B3AB2"/>
          <w:p w:rsidR="006038B0" w:rsidRPr="005C1172" w:rsidRDefault="006038B0" w:rsidP="002B3AB2"/>
          <w:p w:rsidR="006038B0" w:rsidRPr="005C1172" w:rsidRDefault="006038B0" w:rsidP="002B3AB2"/>
          <w:p w:rsidR="006038B0" w:rsidRPr="005C1172" w:rsidRDefault="006038B0" w:rsidP="002B3AB2"/>
        </w:tc>
        <w:tc>
          <w:tcPr>
            <w:tcW w:w="6231" w:type="dxa"/>
          </w:tcPr>
          <w:p w:rsidR="006038B0" w:rsidRPr="005C1172" w:rsidRDefault="00DD65CE" w:rsidP="00DD65CE">
            <w:pPr>
              <w:jc w:val="both"/>
            </w:pPr>
            <w:r w:rsidRPr="000B6DCF">
              <w:rPr>
                <w:rFonts w:ascii="Calibri" w:hAnsi="Calibri"/>
              </w:rPr>
              <w:t>Predisposizione gara</w:t>
            </w:r>
            <w:r>
              <w:rPr>
                <w:rFonts w:ascii="Calibri" w:hAnsi="Calibri"/>
              </w:rPr>
              <w:t xml:space="preserve"> - </w:t>
            </w:r>
            <w:r w:rsidRPr="000B6DCF">
              <w:rPr>
                <w:rFonts w:ascii="Calibri" w:hAnsi="Calibri"/>
              </w:rPr>
              <w:t>Stipulazione contratto</w:t>
            </w:r>
            <w:r>
              <w:rPr>
                <w:rFonts w:ascii="Calibri" w:hAnsi="Calibri"/>
              </w:rPr>
              <w:t xml:space="preserve"> -</w:t>
            </w:r>
            <w:r w:rsidRPr="000B6DCF">
              <w:rPr>
                <w:rFonts w:ascii="Calibri" w:hAnsi="Calibri"/>
              </w:rPr>
              <w:t xml:space="preserve">Verifica adempimenti contrattuali </w:t>
            </w:r>
            <w:r>
              <w:rPr>
                <w:rFonts w:ascii="Calibri" w:hAnsi="Calibri"/>
              </w:rPr>
              <w:t xml:space="preserve">- </w:t>
            </w:r>
            <w:r w:rsidRPr="000B6DCF">
              <w:rPr>
                <w:rFonts w:ascii="Calibri" w:hAnsi="Calibri"/>
              </w:rPr>
              <w:t xml:space="preserve">Rapporti con la ditta ed il personale </w:t>
            </w:r>
            <w:r>
              <w:rPr>
                <w:rFonts w:ascii="Calibri" w:hAnsi="Calibri"/>
              </w:rPr>
              <w:t xml:space="preserve"> - Verifica pulizie effettuate - </w:t>
            </w:r>
            <w:r w:rsidRPr="000B6DCF">
              <w:rPr>
                <w:rFonts w:ascii="Calibri" w:hAnsi="Calibri"/>
              </w:rPr>
              <w:t>Richieste interventi ordinari e straordinari ed eventuali sanificazioni</w:t>
            </w:r>
            <w:r>
              <w:rPr>
                <w:rFonts w:ascii="Calibri" w:hAnsi="Calibri"/>
              </w:rPr>
              <w:t xml:space="preserve"> o traslochi e facchinaggio</w:t>
            </w:r>
            <w:r w:rsidR="003937B4">
              <w:rPr>
                <w:rFonts w:ascii="Calibri" w:hAnsi="Calibri"/>
              </w:rPr>
              <w:t>.</w:t>
            </w:r>
          </w:p>
        </w:tc>
      </w:tr>
      <w:tr w:rsidR="006038B0" w:rsidRPr="005C1172" w:rsidTr="002B3AB2">
        <w:tc>
          <w:tcPr>
            <w:tcW w:w="3397" w:type="dxa"/>
          </w:tcPr>
          <w:p w:rsidR="006038B0" w:rsidRPr="005C1172" w:rsidRDefault="006038B0" w:rsidP="002B3AB2">
            <w:pPr>
              <w:rPr>
                <w:b/>
              </w:rPr>
            </w:pPr>
            <w:r w:rsidRPr="005C1172">
              <w:rPr>
                <w:b/>
              </w:rPr>
              <w:t>RISORSE</w:t>
            </w:r>
          </w:p>
          <w:p w:rsidR="006038B0" w:rsidRPr="005C1172" w:rsidRDefault="006038B0" w:rsidP="002B3AB2">
            <w:r w:rsidRPr="005C1172">
              <w:t>(persone; strumenti)</w:t>
            </w:r>
          </w:p>
          <w:p w:rsidR="006038B0" w:rsidRPr="005C1172" w:rsidRDefault="006038B0" w:rsidP="002B3AB2"/>
          <w:p w:rsidR="006038B0" w:rsidRPr="005C1172" w:rsidRDefault="006038B0" w:rsidP="002B3AB2"/>
        </w:tc>
        <w:tc>
          <w:tcPr>
            <w:tcW w:w="6231" w:type="dxa"/>
          </w:tcPr>
          <w:p w:rsidR="006038B0" w:rsidRPr="005C1172" w:rsidRDefault="003937B4" w:rsidP="002B3AB2">
            <w:r>
              <w:t>Ufficio provveditorato</w:t>
            </w:r>
          </w:p>
        </w:tc>
      </w:tr>
      <w:tr w:rsidR="006038B0" w:rsidRPr="005C1172" w:rsidTr="002B3AB2">
        <w:tc>
          <w:tcPr>
            <w:tcW w:w="3397" w:type="dxa"/>
          </w:tcPr>
          <w:p w:rsidR="006038B0" w:rsidRPr="005C1172" w:rsidRDefault="006038B0" w:rsidP="002B3AB2">
            <w:pPr>
              <w:rPr>
                <w:b/>
              </w:rPr>
            </w:pPr>
            <w:r w:rsidRPr="005C1172">
              <w:rPr>
                <w:b/>
              </w:rPr>
              <w:t>TITOLARI DEL PROCESSO</w:t>
            </w:r>
          </w:p>
          <w:p w:rsidR="006038B0" w:rsidRPr="005C1172" w:rsidRDefault="006038B0" w:rsidP="002B3AB2">
            <w:pPr>
              <w:rPr>
                <w:b/>
              </w:rPr>
            </w:pPr>
          </w:p>
          <w:p w:rsidR="006038B0" w:rsidRPr="005C1172" w:rsidRDefault="006038B0" w:rsidP="002B3AB2"/>
        </w:tc>
        <w:tc>
          <w:tcPr>
            <w:tcW w:w="6231" w:type="dxa"/>
          </w:tcPr>
          <w:p w:rsidR="006038B0" w:rsidRPr="005C1172" w:rsidRDefault="003937B4" w:rsidP="002B3AB2">
            <w:r w:rsidRPr="003937B4">
              <w:t>Struttura organizzativa Gestione risorse e patrimonio</w:t>
            </w:r>
          </w:p>
        </w:tc>
      </w:tr>
      <w:tr w:rsidR="006038B0" w:rsidRPr="005C1172" w:rsidTr="002B3AB2">
        <w:tc>
          <w:tcPr>
            <w:tcW w:w="3397" w:type="dxa"/>
          </w:tcPr>
          <w:p w:rsidR="006038B0" w:rsidRPr="005C1172" w:rsidRDefault="006038B0" w:rsidP="002B3AB2">
            <w:pPr>
              <w:rPr>
                <w:b/>
              </w:rPr>
            </w:pPr>
            <w:r w:rsidRPr="005C1172">
              <w:rPr>
                <w:b/>
              </w:rPr>
              <w:t>CLIENTI DEL PROCESSO</w:t>
            </w:r>
          </w:p>
          <w:p w:rsidR="006038B0" w:rsidRPr="005C1172" w:rsidRDefault="006038B0" w:rsidP="002B3AB2"/>
        </w:tc>
        <w:tc>
          <w:tcPr>
            <w:tcW w:w="6231" w:type="dxa"/>
          </w:tcPr>
          <w:p w:rsidR="006038B0" w:rsidRDefault="003937B4" w:rsidP="002B3AB2">
            <w:r>
              <w:t>Consiglieri regionali</w:t>
            </w:r>
          </w:p>
          <w:p w:rsidR="003937B4" w:rsidRPr="005C1172" w:rsidRDefault="003937B4" w:rsidP="002B3AB2">
            <w:r>
              <w:t>Dipendenti del Consiglio regionale</w:t>
            </w:r>
          </w:p>
        </w:tc>
      </w:tr>
      <w:tr w:rsidR="006038B0" w:rsidRPr="005C1172" w:rsidTr="002B3AB2">
        <w:tc>
          <w:tcPr>
            <w:tcW w:w="3397" w:type="dxa"/>
          </w:tcPr>
          <w:p w:rsidR="006038B0" w:rsidRPr="005C1172" w:rsidRDefault="006038B0" w:rsidP="002B3AB2">
            <w:pPr>
              <w:rPr>
                <w:b/>
              </w:rPr>
            </w:pPr>
            <w:r w:rsidRPr="005C1172">
              <w:rPr>
                <w:b/>
              </w:rPr>
              <w:t>ALTRI PROCESSI CORRELATI</w:t>
            </w:r>
          </w:p>
          <w:p w:rsidR="006038B0" w:rsidRPr="005C1172" w:rsidRDefault="006038B0" w:rsidP="002B3AB2">
            <w:pPr>
              <w:rPr>
                <w:b/>
              </w:rPr>
            </w:pPr>
          </w:p>
          <w:p w:rsidR="006038B0" w:rsidRPr="005C1172" w:rsidRDefault="006038B0" w:rsidP="002B3AB2"/>
        </w:tc>
        <w:tc>
          <w:tcPr>
            <w:tcW w:w="6231" w:type="dxa"/>
          </w:tcPr>
          <w:p w:rsidR="006038B0" w:rsidRPr="005C1172" w:rsidRDefault="006038B0" w:rsidP="002B3AB2"/>
        </w:tc>
      </w:tr>
    </w:tbl>
    <w:p w:rsidR="006038B0" w:rsidRDefault="006038B0" w:rsidP="006038B0"/>
    <w:p w:rsidR="006038B0" w:rsidRDefault="006038B0"/>
    <w:p w:rsidR="006038B0" w:rsidRDefault="006038B0"/>
    <w:p w:rsidR="006038B0" w:rsidRDefault="006038B0"/>
    <w:p w:rsidR="006038B0" w:rsidRDefault="006038B0"/>
    <w:p w:rsidR="006038B0" w:rsidRDefault="006038B0"/>
    <w:p w:rsidR="006038B0" w:rsidRDefault="006038B0"/>
    <w:p w:rsidR="006038B0" w:rsidRDefault="006038B0"/>
    <w:p w:rsidR="006038B0" w:rsidRDefault="006038B0"/>
    <w:p w:rsidR="006038B0" w:rsidRDefault="006038B0"/>
    <w:p w:rsidR="006038B0" w:rsidRDefault="006038B0"/>
    <w:p w:rsidR="006038B0" w:rsidRDefault="006038B0"/>
    <w:p w:rsidR="006038B0" w:rsidRDefault="006038B0"/>
    <w:p w:rsidR="004D2218" w:rsidRPr="006D26C4" w:rsidRDefault="004D2218" w:rsidP="004D2218">
      <w:pPr>
        <w:rPr>
          <w:i/>
        </w:rPr>
      </w:pPr>
      <w:r w:rsidRPr="006D26C4">
        <w:rPr>
          <w:b/>
          <w:i/>
        </w:rPr>
        <w:t>MACROPROCESSO DI RIFERIMENTO</w:t>
      </w:r>
      <w:r w:rsidRPr="006D26C4">
        <w:rPr>
          <w:i/>
        </w:rPr>
        <w:t xml:space="preserve">:  </w:t>
      </w:r>
    </w:p>
    <w:p w:rsidR="004D2218" w:rsidRDefault="004D2218" w:rsidP="004D2218">
      <w:pPr>
        <w:rPr>
          <w:i/>
        </w:rPr>
      </w:pPr>
      <w:r>
        <w:rPr>
          <w:i/>
        </w:rPr>
        <w:t>Manutenzione infrastrutture</w:t>
      </w:r>
    </w:p>
    <w:p w:rsidR="006038B0" w:rsidRPr="005C1172" w:rsidRDefault="006038B0" w:rsidP="006038B0"/>
    <w:tbl>
      <w:tblPr>
        <w:tblStyle w:val="Grigliatabella1"/>
        <w:tblW w:w="0" w:type="auto"/>
        <w:tblLook w:val="04A0" w:firstRow="1" w:lastRow="0" w:firstColumn="1" w:lastColumn="0" w:noHBand="0" w:noVBand="1"/>
      </w:tblPr>
      <w:tblGrid>
        <w:gridCol w:w="3397"/>
        <w:gridCol w:w="6231"/>
      </w:tblGrid>
      <w:tr w:rsidR="006038B0" w:rsidRPr="005C1172" w:rsidTr="002B3AB2">
        <w:tc>
          <w:tcPr>
            <w:tcW w:w="3397" w:type="dxa"/>
          </w:tcPr>
          <w:p w:rsidR="006038B0" w:rsidRPr="005C1172" w:rsidRDefault="006038B0" w:rsidP="002B3AB2">
            <w:pPr>
              <w:rPr>
                <w:b/>
              </w:rPr>
            </w:pPr>
            <w:r w:rsidRPr="005C1172">
              <w:rPr>
                <w:b/>
              </w:rPr>
              <w:t>DENOMINAZIONE DEL PROCESSO</w:t>
            </w:r>
          </w:p>
          <w:p w:rsidR="006038B0" w:rsidRPr="005C1172" w:rsidRDefault="006038B0" w:rsidP="002B3AB2"/>
        </w:tc>
        <w:tc>
          <w:tcPr>
            <w:tcW w:w="6231" w:type="dxa"/>
          </w:tcPr>
          <w:p w:rsidR="006038B0" w:rsidRPr="003D6462" w:rsidRDefault="006038B0" w:rsidP="004D2218">
            <w:pPr>
              <w:jc w:val="both"/>
              <w:rPr>
                <w:b/>
              </w:rPr>
            </w:pPr>
            <w:r>
              <w:rPr>
                <w:b/>
              </w:rPr>
              <w:t xml:space="preserve">Manutenzione </w:t>
            </w:r>
            <w:r w:rsidR="004D2218">
              <w:rPr>
                <w:b/>
              </w:rPr>
              <w:t>ordinaria</w:t>
            </w:r>
            <w:r w:rsidR="00A32419">
              <w:rPr>
                <w:b/>
              </w:rPr>
              <w:t xml:space="preserve"> e straordinaria </w:t>
            </w:r>
          </w:p>
        </w:tc>
      </w:tr>
      <w:tr w:rsidR="006038B0" w:rsidRPr="005C1172" w:rsidTr="002B3AB2">
        <w:tc>
          <w:tcPr>
            <w:tcW w:w="3397" w:type="dxa"/>
          </w:tcPr>
          <w:p w:rsidR="006038B0" w:rsidRPr="005C1172" w:rsidRDefault="006038B0" w:rsidP="002B3AB2">
            <w:pPr>
              <w:rPr>
                <w:b/>
              </w:rPr>
            </w:pPr>
            <w:r w:rsidRPr="005C1172">
              <w:rPr>
                <w:b/>
              </w:rPr>
              <w:t>DESCRIZIONE</w:t>
            </w:r>
          </w:p>
          <w:p w:rsidR="006038B0" w:rsidRPr="005C1172" w:rsidRDefault="006038B0" w:rsidP="002B3AB2"/>
          <w:p w:rsidR="006038B0" w:rsidRPr="005C1172" w:rsidRDefault="006038B0" w:rsidP="002B3AB2"/>
          <w:p w:rsidR="006038B0" w:rsidRPr="005C1172" w:rsidRDefault="006038B0" w:rsidP="002B3AB2"/>
          <w:p w:rsidR="006038B0" w:rsidRPr="005C1172" w:rsidRDefault="006038B0" w:rsidP="002B3AB2"/>
          <w:p w:rsidR="006038B0" w:rsidRPr="005C1172" w:rsidRDefault="006038B0" w:rsidP="002B3AB2"/>
          <w:p w:rsidR="006038B0" w:rsidRPr="005C1172" w:rsidRDefault="006038B0" w:rsidP="002B3AB2"/>
          <w:p w:rsidR="006038B0" w:rsidRPr="005C1172" w:rsidRDefault="006038B0" w:rsidP="002B3AB2"/>
          <w:p w:rsidR="006038B0" w:rsidRPr="005C1172" w:rsidRDefault="006038B0" w:rsidP="002B3AB2"/>
        </w:tc>
        <w:tc>
          <w:tcPr>
            <w:tcW w:w="6231" w:type="dxa"/>
          </w:tcPr>
          <w:p w:rsidR="00A32419" w:rsidRPr="000B6DCF" w:rsidRDefault="00FD2D12" w:rsidP="00FD2D12">
            <w:pPr>
              <w:tabs>
                <w:tab w:val="left" w:pos="1560"/>
              </w:tabs>
              <w:ind w:hanging="108"/>
              <w:jc w:val="both"/>
              <w:rPr>
                <w:rFonts w:ascii="Calibri" w:hAnsi="Calibri"/>
                <w:snapToGrid w:val="0"/>
              </w:rPr>
            </w:pPr>
            <w:r>
              <w:rPr>
                <w:rFonts w:ascii="Calibri" w:hAnsi="Calibri"/>
                <w:snapToGrid w:val="0"/>
              </w:rPr>
              <w:t xml:space="preserve">  </w:t>
            </w:r>
            <w:r w:rsidR="00A32419">
              <w:rPr>
                <w:rFonts w:ascii="Calibri" w:hAnsi="Calibri"/>
                <w:snapToGrid w:val="0"/>
              </w:rPr>
              <w:t xml:space="preserve">Verifica </w:t>
            </w:r>
            <w:r w:rsidR="00A32419" w:rsidRPr="000B6DCF">
              <w:rPr>
                <w:rFonts w:ascii="Calibri" w:hAnsi="Calibri"/>
                <w:snapToGrid w:val="0"/>
              </w:rPr>
              <w:t>dei lavori</w:t>
            </w:r>
            <w:r w:rsidR="00A32419">
              <w:rPr>
                <w:rFonts w:ascii="Calibri" w:hAnsi="Calibri"/>
                <w:snapToGrid w:val="0"/>
              </w:rPr>
              <w:t xml:space="preserve"> da effettuare - </w:t>
            </w:r>
            <w:r w:rsidR="00A32419" w:rsidRPr="000B6DCF">
              <w:rPr>
                <w:rFonts w:ascii="Calibri" w:hAnsi="Calibri"/>
                <w:snapToGrid w:val="0"/>
              </w:rPr>
              <w:t xml:space="preserve"> Affidamento</w:t>
            </w:r>
            <w:r w:rsidR="00A32419">
              <w:rPr>
                <w:rFonts w:ascii="Calibri" w:hAnsi="Calibri"/>
                <w:snapToGrid w:val="0"/>
              </w:rPr>
              <w:t xml:space="preserve"> -  Rapporti con i </w:t>
            </w:r>
            <w:r w:rsidR="00A32419" w:rsidRPr="000B6DCF">
              <w:rPr>
                <w:rFonts w:ascii="Calibri" w:hAnsi="Calibri"/>
                <w:snapToGrid w:val="0"/>
              </w:rPr>
              <w:t>manutentori</w:t>
            </w:r>
            <w:r w:rsidR="00A32419">
              <w:rPr>
                <w:rFonts w:ascii="Calibri" w:hAnsi="Calibri"/>
                <w:snapToGrid w:val="0"/>
              </w:rPr>
              <w:t xml:space="preserve"> – Predisposizione </w:t>
            </w:r>
            <w:r w:rsidR="00A32419" w:rsidRPr="000B6DCF">
              <w:rPr>
                <w:rFonts w:ascii="Calibri" w:hAnsi="Calibri"/>
                <w:snapToGrid w:val="0"/>
              </w:rPr>
              <w:t>Capitolati</w:t>
            </w:r>
            <w:r w:rsidR="00A32419">
              <w:rPr>
                <w:rFonts w:ascii="Calibri" w:hAnsi="Calibri"/>
                <w:snapToGrid w:val="0"/>
              </w:rPr>
              <w:t xml:space="preserve"> - </w:t>
            </w:r>
            <w:r w:rsidR="00A32419" w:rsidRPr="000B6DCF">
              <w:rPr>
                <w:rFonts w:ascii="Calibri" w:hAnsi="Calibri"/>
                <w:snapToGrid w:val="0"/>
              </w:rPr>
              <w:t xml:space="preserve"> </w:t>
            </w:r>
            <w:r w:rsidR="00A32419">
              <w:rPr>
                <w:rFonts w:ascii="Calibri" w:hAnsi="Calibri"/>
                <w:snapToGrid w:val="0"/>
              </w:rPr>
              <w:t xml:space="preserve">Verifica </w:t>
            </w:r>
            <w:r w:rsidR="00A32419" w:rsidRPr="000B6DCF">
              <w:rPr>
                <w:rFonts w:ascii="Calibri" w:hAnsi="Calibri"/>
                <w:snapToGrid w:val="0"/>
              </w:rPr>
              <w:t xml:space="preserve"> esecuzione e relativa contabilità</w:t>
            </w:r>
            <w:r w:rsidR="00376A2E">
              <w:rPr>
                <w:rFonts w:ascii="Calibri" w:hAnsi="Calibri"/>
                <w:snapToGrid w:val="0"/>
              </w:rPr>
              <w:t xml:space="preserve"> – Adempimento obblighi  di sicurezza</w:t>
            </w:r>
          </w:p>
          <w:p w:rsidR="006038B0" w:rsidRPr="005C1172" w:rsidRDefault="006038B0" w:rsidP="002B3AB2"/>
        </w:tc>
      </w:tr>
      <w:tr w:rsidR="006038B0" w:rsidRPr="005C1172" w:rsidTr="002B3AB2">
        <w:tc>
          <w:tcPr>
            <w:tcW w:w="3397" w:type="dxa"/>
          </w:tcPr>
          <w:p w:rsidR="006038B0" w:rsidRPr="005C1172" w:rsidRDefault="006038B0" w:rsidP="002B3AB2">
            <w:pPr>
              <w:rPr>
                <w:b/>
              </w:rPr>
            </w:pPr>
            <w:r w:rsidRPr="005C1172">
              <w:rPr>
                <w:b/>
              </w:rPr>
              <w:t>RISORSE</w:t>
            </w:r>
          </w:p>
          <w:p w:rsidR="006038B0" w:rsidRPr="005C1172" w:rsidRDefault="006038B0" w:rsidP="002B3AB2">
            <w:r w:rsidRPr="005C1172">
              <w:t>(persone; strumenti)</w:t>
            </w:r>
          </w:p>
          <w:p w:rsidR="006038B0" w:rsidRPr="005C1172" w:rsidRDefault="006038B0" w:rsidP="002B3AB2"/>
          <w:p w:rsidR="006038B0" w:rsidRPr="005C1172" w:rsidRDefault="006038B0" w:rsidP="002B3AB2"/>
        </w:tc>
        <w:tc>
          <w:tcPr>
            <w:tcW w:w="6231" w:type="dxa"/>
          </w:tcPr>
          <w:p w:rsidR="006038B0" w:rsidRPr="005C1172" w:rsidRDefault="000D0AD8" w:rsidP="002B3AB2">
            <w:r>
              <w:t>Ufficio provveditorato</w:t>
            </w:r>
          </w:p>
        </w:tc>
      </w:tr>
      <w:tr w:rsidR="006038B0" w:rsidRPr="005C1172" w:rsidTr="002B3AB2">
        <w:tc>
          <w:tcPr>
            <w:tcW w:w="3397" w:type="dxa"/>
          </w:tcPr>
          <w:p w:rsidR="006038B0" w:rsidRPr="005C1172" w:rsidRDefault="006038B0" w:rsidP="002B3AB2">
            <w:pPr>
              <w:rPr>
                <w:b/>
              </w:rPr>
            </w:pPr>
            <w:r w:rsidRPr="005C1172">
              <w:rPr>
                <w:b/>
              </w:rPr>
              <w:t>TITOLARI DEL PROCESSO</w:t>
            </w:r>
          </w:p>
          <w:p w:rsidR="006038B0" w:rsidRPr="005C1172" w:rsidRDefault="006038B0" w:rsidP="002B3AB2">
            <w:pPr>
              <w:rPr>
                <w:b/>
              </w:rPr>
            </w:pPr>
          </w:p>
          <w:p w:rsidR="006038B0" w:rsidRPr="005C1172" w:rsidRDefault="006038B0" w:rsidP="002B3AB2"/>
        </w:tc>
        <w:tc>
          <w:tcPr>
            <w:tcW w:w="6231" w:type="dxa"/>
          </w:tcPr>
          <w:p w:rsidR="006038B0" w:rsidRPr="005C1172" w:rsidRDefault="000D0AD8" w:rsidP="002B3AB2">
            <w:r w:rsidRPr="000D0AD8">
              <w:t>Struttura organizzativa Gestione risorse e patrimonio</w:t>
            </w:r>
          </w:p>
        </w:tc>
      </w:tr>
      <w:tr w:rsidR="006038B0" w:rsidRPr="005C1172" w:rsidTr="002B3AB2">
        <w:tc>
          <w:tcPr>
            <w:tcW w:w="3397" w:type="dxa"/>
          </w:tcPr>
          <w:p w:rsidR="006038B0" w:rsidRPr="005C1172" w:rsidRDefault="006038B0" w:rsidP="002B3AB2">
            <w:pPr>
              <w:rPr>
                <w:b/>
              </w:rPr>
            </w:pPr>
            <w:r w:rsidRPr="005C1172">
              <w:rPr>
                <w:b/>
              </w:rPr>
              <w:t>CLIENTI DEL PROCESSO</w:t>
            </w:r>
          </w:p>
          <w:p w:rsidR="006038B0" w:rsidRPr="005C1172" w:rsidRDefault="006038B0" w:rsidP="002B3AB2"/>
        </w:tc>
        <w:tc>
          <w:tcPr>
            <w:tcW w:w="6231" w:type="dxa"/>
          </w:tcPr>
          <w:p w:rsidR="000D0AD8" w:rsidRDefault="000D0AD8" w:rsidP="000D0AD8">
            <w:r>
              <w:t>Consiglieri regionali</w:t>
            </w:r>
          </w:p>
          <w:p w:rsidR="006038B0" w:rsidRPr="005C1172" w:rsidRDefault="000D0AD8" w:rsidP="000D0AD8">
            <w:r>
              <w:t>Dipendenti del Consiglio regionale</w:t>
            </w:r>
          </w:p>
        </w:tc>
      </w:tr>
      <w:tr w:rsidR="006038B0" w:rsidRPr="005C1172" w:rsidTr="002B3AB2">
        <w:tc>
          <w:tcPr>
            <w:tcW w:w="3397" w:type="dxa"/>
          </w:tcPr>
          <w:p w:rsidR="006038B0" w:rsidRPr="005C1172" w:rsidRDefault="006038B0" w:rsidP="002B3AB2">
            <w:pPr>
              <w:rPr>
                <w:b/>
              </w:rPr>
            </w:pPr>
            <w:r w:rsidRPr="005C1172">
              <w:rPr>
                <w:b/>
              </w:rPr>
              <w:t>ALTRI PROCESSI CORRELATI</w:t>
            </w:r>
          </w:p>
          <w:p w:rsidR="006038B0" w:rsidRPr="005C1172" w:rsidRDefault="006038B0" w:rsidP="002B3AB2">
            <w:pPr>
              <w:rPr>
                <w:b/>
              </w:rPr>
            </w:pPr>
          </w:p>
          <w:p w:rsidR="006038B0" w:rsidRPr="005C1172" w:rsidRDefault="006038B0" w:rsidP="002B3AB2"/>
        </w:tc>
        <w:tc>
          <w:tcPr>
            <w:tcW w:w="6231" w:type="dxa"/>
          </w:tcPr>
          <w:p w:rsidR="006038B0" w:rsidRPr="005C1172" w:rsidRDefault="006038B0" w:rsidP="002B3AB2"/>
        </w:tc>
      </w:tr>
    </w:tbl>
    <w:p w:rsidR="006038B0" w:rsidRDefault="006038B0" w:rsidP="006038B0"/>
    <w:p w:rsidR="006038B0" w:rsidRDefault="006038B0"/>
    <w:p w:rsidR="006038B0" w:rsidRDefault="006038B0"/>
    <w:p w:rsidR="006038B0" w:rsidRDefault="006038B0"/>
    <w:p w:rsidR="006038B0" w:rsidRDefault="006038B0"/>
    <w:p w:rsidR="006038B0" w:rsidRDefault="006038B0"/>
    <w:p w:rsidR="006038B0" w:rsidRDefault="006038B0"/>
    <w:p w:rsidR="006038B0" w:rsidRDefault="006038B0"/>
    <w:p w:rsidR="00F47FF8" w:rsidRDefault="00F47FF8"/>
    <w:p w:rsidR="00C36D98" w:rsidRDefault="00C36D98"/>
    <w:p w:rsidR="00C36D98" w:rsidRDefault="00C36D98"/>
    <w:p w:rsidR="00C36D98" w:rsidRDefault="00C36D98"/>
    <w:p w:rsidR="00C36D98" w:rsidRDefault="00C36D98"/>
    <w:p w:rsidR="00F47FF8" w:rsidRDefault="00F47FF8"/>
    <w:p w:rsidR="00F47FF8" w:rsidRPr="006D26C4" w:rsidRDefault="00F47FF8" w:rsidP="00F47FF8">
      <w:pPr>
        <w:rPr>
          <w:i/>
        </w:rPr>
      </w:pPr>
      <w:r w:rsidRPr="006D26C4">
        <w:rPr>
          <w:b/>
          <w:i/>
        </w:rPr>
        <w:t>MACROPROCESSO DI RIFERIMENTO</w:t>
      </w:r>
      <w:r w:rsidRPr="006D26C4">
        <w:rPr>
          <w:i/>
        </w:rPr>
        <w:t xml:space="preserve">:  </w:t>
      </w:r>
    </w:p>
    <w:p w:rsidR="00F47FF8" w:rsidRDefault="00C748B6" w:rsidP="00F47FF8">
      <w:pPr>
        <w:rPr>
          <w:i/>
        </w:rPr>
      </w:pPr>
      <w:r>
        <w:rPr>
          <w:i/>
        </w:rPr>
        <w:t>Attuazione normativa in materia di tutela della riservatezza dei dati personali</w:t>
      </w:r>
    </w:p>
    <w:p w:rsidR="00F47FF8" w:rsidRPr="005C1172" w:rsidRDefault="00F47FF8" w:rsidP="00F47FF8"/>
    <w:tbl>
      <w:tblPr>
        <w:tblStyle w:val="Grigliatabella1"/>
        <w:tblW w:w="0" w:type="auto"/>
        <w:tblLook w:val="04A0" w:firstRow="1" w:lastRow="0" w:firstColumn="1" w:lastColumn="0" w:noHBand="0" w:noVBand="1"/>
      </w:tblPr>
      <w:tblGrid>
        <w:gridCol w:w="3397"/>
        <w:gridCol w:w="6231"/>
      </w:tblGrid>
      <w:tr w:rsidR="00F47FF8" w:rsidRPr="005C1172" w:rsidTr="002B3AB2">
        <w:tc>
          <w:tcPr>
            <w:tcW w:w="3397" w:type="dxa"/>
          </w:tcPr>
          <w:p w:rsidR="00F47FF8" w:rsidRPr="005C1172" w:rsidRDefault="00F47FF8" w:rsidP="002B3AB2">
            <w:pPr>
              <w:rPr>
                <w:b/>
              </w:rPr>
            </w:pPr>
            <w:r w:rsidRPr="005C1172">
              <w:rPr>
                <w:b/>
              </w:rPr>
              <w:t>DENOMINAZIONE DEL PROCESSO</w:t>
            </w:r>
          </w:p>
          <w:p w:rsidR="00F47FF8" w:rsidRPr="005C1172" w:rsidRDefault="00F47FF8" w:rsidP="002B3AB2"/>
        </w:tc>
        <w:tc>
          <w:tcPr>
            <w:tcW w:w="6231" w:type="dxa"/>
          </w:tcPr>
          <w:p w:rsidR="00F47FF8" w:rsidRPr="003D6462" w:rsidRDefault="00C748B6" w:rsidP="002B3AB2">
            <w:pPr>
              <w:jc w:val="both"/>
              <w:rPr>
                <w:b/>
              </w:rPr>
            </w:pPr>
            <w:r>
              <w:rPr>
                <w:b/>
              </w:rPr>
              <w:t>Designazione responsabili del trattamento dei dati personali (comuni, sensibili, giudiziari)</w:t>
            </w:r>
          </w:p>
        </w:tc>
      </w:tr>
      <w:tr w:rsidR="00F47FF8" w:rsidRPr="005C1172" w:rsidTr="002B3AB2">
        <w:tc>
          <w:tcPr>
            <w:tcW w:w="3397" w:type="dxa"/>
          </w:tcPr>
          <w:p w:rsidR="00F47FF8" w:rsidRPr="005C1172" w:rsidRDefault="00F47FF8" w:rsidP="002B3AB2">
            <w:pPr>
              <w:rPr>
                <w:b/>
              </w:rPr>
            </w:pPr>
            <w:r w:rsidRPr="005C1172">
              <w:rPr>
                <w:b/>
              </w:rPr>
              <w:t>DESCRIZIONE</w:t>
            </w:r>
          </w:p>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tc>
        <w:tc>
          <w:tcPr>
            <w:tcW w:w="6231" w:type="dxa"/>
          </w:tcPr>
          <w:p w:rsidR="005D47C6" w:rsidRDefault="002A3CD1" w:rsidP="005D47C6">
            <w:pPr>
              <w:tabs>
                <w:tab w:val="num" w:pos="720"/>
              </w:tabs>
              <w:jc w:val="both"/>
            </w:pPr>
            <w:r>
              <w:t>A</w:t>
            </w:r>
            <w:r w:rsidRPr="002A3CD1">
              <w:t>pplicazione della normativa sulla protezione dei dati personali</w:t>
            </w:r>
            <w:r>
              <w:t xml:space="preserve"> </w:t>
            </w:r>
            <w:r w:rsidR="005D47C6">
              <w:t xml:space="preserve">di cui al </w:t>
            </w:r>
            <w:r w:rsidRPr="002A3CD1">
              <w:t>decreto legislativo 30 giugno 2003, n. 196 (Codice in materia di</w:t>
            </w:r>
            <w:r>
              <w:t xml:space="preserve"> protezione dei dati personali):</w:t>
            </w:r>
            <w:r w:rsidRPr="002A3CD1">
              <w:t xml:space="preserve"> </w:t>
            </w:r>
          </w:p>
          <w:p w:rsidR="002A3CD1" w:rsidRPr="002A3CD1" w:rsidRDefault="002A3CD1" w:rsidP="005D47C6">
            <w:pPr>
              <w:tabs>
                <w:tab w:val="num" w:pos="720"/>
              </w:tabs>
              <w:jc w:val="both"/>
            </w:pPr>
            <w:r w:rsidRPr="002A3CD1">
              <w:t>individuazione dei soggetti abilitati</w:t>
            </w:r>
            <w:r w:rsidR="005D47C6">
              <w:t xml:space="preserve">: dal titolare del trattamento, </w:t>
            </w:r>
            <w:r w:rsidRPr="002A3CD1">
              <w:t>ai responsabili dei trattamenti (dirigenti o responsabili di strutture, e soggetti esterni con cui il Consiglio viene in rapporto in ragione dell'espletamento delle sue funzioni istituzionali), ai singoli incaricati (individuati e nominati dai responsabili nell'ambito dei vari uffici);</w:t>
            </w:r>
          </w:p>
          <w:p w:rsidR="00F47FF8" w:rsidRDefault="002A3CD1" w:rsidP="00275E03">
            <w:pPr>
              <w:jc w:val="both"/>
            </w:pPr>
            <w:r w:rsidRPr="002A3CD1">
              <w:t>elaborazione degli indirizzi interni finalizzati a dare corretta applicazione alla normativa sulla protezione dei dati, oggetto di circolari e prescrizioni sia del Presi</w:t>
            </w:r>
            <w:r w:rsidR="005D47C6">
              <w:t>dente che dei singoli dirigenti.</w:t>
            </w:r>
          </w:p>
          <w:p w:rsidR="00275E03" w:rsidRDefault="00275E03" w:rsidP="00275E03">
            <w:pPr>
              <w:jc w:val="both"/>
            </w:pPr>
            <w:r>
              <w:t>Il Consiglio regionale della Valle d'Aosta ha approvato il Regolamento per il trattamento dei dati personali sensibili e giudiziari effettuato dalle strutture organizzative del Consiglio regionale, dal Difensore Civico e dal Co.Re.Com. (Regolamento regionale 24 luglio 2006, n. 1).</w:t>
            </w:r>
          </w:p>
          <w:p w:rsidR="00275E03" w:rsidRPr="005C1172" w:rsidRDefault="00275E03" w:rsidP="00275E03">
            <w:pPr>
              <w:jc w:val="both"/>
            </w:pPr>
            <w:r>
              <w:t>In tale Regolamento sono individuate le categorie di dati e le relative operazioni eseguibili, strettamente pertinenti e necessarie, da parte delle strutture organizzative e degli organi consiliari limitatamente allo svolgimento delle loro funzioni e attività istituzionali in materia di dati sensibili e giudiziari.</w:t>
            </w:r>
          </w:p>
        </w:tc>
      </w:tr>
      <w:tr w:rsidR="00F47FF8" w:rsidRPr="005C1172" w:rsidTr="002B3AB2">
        <w:tc>
          <w:tcPr>
            <w:tcW w:w="3397" w:type="dxa"/>
          </w:tcPr>
          <w:p w:rsidR="00F47FF8" w:rsidRPr="005C1172" w:rsidRDefault="00F47FF8" w:rsidP="002B3AB2">
            <w:pPr>
              <w:rPr>
                <w:b/>
              </w:rPr>
            </w:pPr>
            <w:r w:rsidRPr="005C1172">
              <w:rPr>
                <w:b/>
              </w:rPr>
              <w:t>RISORSE</w:t>
            </w:r>
          </w:p>
          <w:p w:rsidR="00F47FF8" w:rsidRPr="005C1172" w:rsidRDefault="00F47FF8" w:rsidP="002B3AB2">
            <w:r w:rsidRPr="005C1172">
              <w:t>(persone; strumenti)</w:t>
            </w:r>
          </w:p>
          <w:p w:rsidR="00F47FF8" w:rsidRPr="005C1172" w:rsidRDefault="00F47FF8" w:rsidP="002B3AB2"/>
          <w:p w:rsidR="00F47FF8" w:rsidRPr="005C1172" w:rsidRDefault="00F47FF8" w:rsidP="002B3AB2"/>
        </w:tc>
        <w:tc>
          <w:tcPr>
            <w:tcW w:w="6231" w:type="dxa"/>
          </w:tcPr>
          <w:p w:rsidR="00F47FF8" w:rsidRPr="005C1172" w:rsidRDefault="000D0AD8" w:rsidP="002B3AB2">
            <w:r>
              <w:t>Dipendenti della struttura organizzativa</w:t>
            </w:r>
          </w:p>
        </w:tc>
      </w:tr>
      <w:tr w:rsidR="00F47FF8" w:rsidRPr="005C1172" w:rsidTr="002B3AB2">
        <w:tc>
          <w:tcPr>
            <w:tcW w:w="3397" w:type="dxa"/>
          </w:tcPr>
          <w:p w:rsidR="00F47FF8" w:rsidRPr="005C1172" w:rsidRDefault="00F47FF8" w:rsidP="002B3AB2">
            <w:pPr>
              <w:rPr>
                <w:b/>
              </w:rPr>
            </w:pPr>
            <w:r w:rsidRPr="005C1172">
              <w:rPr>
                <w:b/>
              </w:rPr>
              <w:t>TITOLARI DEL PROCESSO</w:t>
            </w:r>
          </w:p>
          <w:p w:rsidR="00F47FF8" w:rsidRPr="005C1172" w:rsidRDefault="00F47FF8" w:rsidP="002B3AB2">
            <w:pPr>
              <w:rPr>
                <w:b/>
              </w:rPr>
            </w:pPr>
          </w:p>
          <w:p w:rsidR="00F47FF8" w:rsidRPr="005C1172" w:rsidRDefault="00F47FF8" w:rsidP="002B3AB2"/>
        </w:tc>
        <w:tc>
          <w:tcPr>
            <w:tcW w:w="6231" w:type="dxa"/>
          </w:tcPr>
          <w:p w:rsidR="00F47FF8" w:rsidRPr="005C1172" w:rsidRDefault="000D0AD8" w:rsidP="002B3AB2">
            <w:r>
              <w:t>Segreteria generale</w:t>
            </w:r>
          </w:p>
        </w:tc>
      </w:tr>
      <w:tr w:rsidR="00F47FF8" w:rsidRPr="005C1172" w:rsidTr="002B3AB2">
        <w:tc>
          <w:tcPr>
            <w:tcW w:w="3397" w:type="dxa"/>
          </w:tcPr>
          <w:p w:rsidR="00F47FF8" w:rsidRPr="005C1172" w:rsidRDefault="00F47FF8" w:rsidP="002B3AB2">
            <w:pPr>
              <w:rPr>
                <w:b/>
              </w:rPr>
            </w:pPr>
            <w:r w:rsidRPr="005C1172">
              <w:rPr>
                <w:b/>
              </w:rPr>
              <w:t>CLIENTI DEL PROCESSO</w:t>
            </w:r>
          </w:p>
          <w:p w:rsidR="00F47FF8" w:rsidRPr="005C1172" w:rsidRDefault="00F47FF8" w:rsidP="002B3AB2"/>
        </w:tc>
        <w:tc>
          <w:tcPr>
            <w:tcW w:w="6231" w:type="dxa"/>
          </w:tcPr>
          <w:p w:rsidR="00F47FF8" w:rsidRPr="005C1172" w:rsidRDefault="000D0AD8" w:rsidP="002B3AB2">
            <w:r>
              <w:t>Dipendenti del Consiglio regionale</w:t>
            </w:r>
          </w:p>
        </w:tc>
      </w:tr>
      <w:tr w:rsidR="00F47FF8" w:rsidRPr="005C1172" w:rsidTr="002B3AB2">
        <w:tc>
          <w:tcPr>
            <w:tcW w:w="3397" w:type="dxa"/>
          </w:tcPr>
          <w:p w:rsidR="00F47FF8" w:rsidRPr="005C1172" w:rsidRDefault="00F47FF8" w:rsidP="002B3AB2">
            <w:pPr>
              <w:rPr>
                <w:b/>
              </w:rPr>
            </w:pPr>
            <w:r w:rsidRPr="005C1172">
              <w:rPr>
                <w:b/>
              </w:rPr>
              <w:t>ALTRI PROCESSI CORRELATI</w:t>
            </w:r>
          </w:p>
          <w:p w:rsidR="00F47FF8" w:rsidRPr="005C1172" w:rsidRDefault="00F47FF8" w:rsidP="002B3AB2">
            <w:pPr>
              <w:rPr>
                <w:b/>
              </w:rPr>
            </w:pPr>
          </w:p>
          <w:p w:rsidR="00F47FF8" w:rsidRPr="005C1172" w:rsidRDefault="00F47FF8" w:rsidP="002B3AB2"/>
        </w:tc>
        <w:tc>
          <w:tcPr>
            <w:tcW w:w="6231" w:type="dxa"/>
          </w:tcPr>
          <w:p w:rsidR="00F47FF8" w:rsidRPr="005C1172" w:rsidRDefault="00F47FF8" w:rsidP="002B3AB2"/>
        </w:tc>
      </w:tr>
    </w:tbl>
    <w:p w:rsidR="00F47FF8" w:rsidRDefault="00F47FF8"/>
    <w:p w:rsidR="00F47FF8" w:rsidRDefault="00F47FF8"/>
    <w:p w:rsidR="00F47FF8" w:rsidRDefault="00F47FF8"/>
    <w:p w:rsidR="00F47FF8" w:rsidRDefault="00F47FF8"/>
    <w:p w:rsidR="00F47FF8" w:rsidRDefault="00F47FF8"/>
    <w:p w:rsidR="000F55EB" w:rsidRPr="006D26C4" w:rsidRDefault="000F55EB" w:rsidP="000F55EB">
      <w:pPr>
        <w:rPr>
          <w:i/>
        </w:rPr>
      </w:pPr>
      <w:r w:rsidRPr="006D26C4">
        <w:rPr>
          <w:b/>
          <w:i/>
        </w:rPr>
        <w:t>MACROPROCESSO DI RIFERIMENTO</w:t>
      </w:r>
      <w:r w:rsidRPr="006D26C4">
        <w:rPr>
          <w:i/>
        </w:rPr>
        <w:t xml:space="preserve">:  </w:t>
      </w:r>
    </w:p>
    <w:p w:rsidR="000F55EB" w:rsidRDefault="000F55EB" w:rsidP="000F55EB">
      <w:pPr>
        <w:rPr>
          <w:i/>
        </w:rPr>
      </w:pPr>
      <w:r>
        <w:rPr>
          <w:i/>
        </w:rPr>
        <w:t>Attuazione normativa in materia di tutela della riservatezza dei dati personali</w:t>
      </w:r>
    </w:p>
    <w:p w:rsidR="00F47FF8" w:rsidRPr="005C1172" w:rsidRDefault="00F47FF8" w:rsidP="00F47FF8"/>
    <w:tbl>
      <w:tblPr>
        <w:tblStyle w:val="Grigliatabella1"/>
        <w:tblW w:w="0" w:type="auto"/>
        <w:tblLook w:val="04A0" w:firstRow="1" w:lastRow="0" w:firstColumn="1" w:lastColumn="0" w:noHBand="0" w:noVBand="1"/>
      </w:tblPr>
      <w:tblGrid>
        <w:gridCol w:w="3397"/>
        <w:gridCol w:w="6231"/>
      </w:tblGrid>
      <w:tr w:rsidR="00F47FF8" w:rsidRPr="005C1172" w:rsidTr="002B3AB2">
        <w:tc>
          <w:tcPr>
            <w:tcW w:w="3397" w:type="dxa"/>
          </w:tcPr>
          <w:p w:rsidR="00F47FF8" w:rsidRPr="005C1172" w:rsidRDefault="00F47FF8" w:rsidP="002B3AB2">
            <w:pPr>
              <w:rPr>
                <w:b/>
              </w:rPr>
            </w:pPr>
            <w:r w:rsidRPr="005C1172">
              <w:rPr>
                <w:b/>
              </w:rPr>
              <w:t>DENOMINAZIONE DEL PROCESSO</w:t>
            </w:r>
          </w:p>
          <w:p w:rsidR="00F47FF8" w:rsidRPr="005C1172" w:rsidRDefault="00F47FF8" w:rsidP="002B3AB2"/>
        </w:tc>
        <w:tc>
          <w:tcPr>
            <w:tcW w:w="6231" w:type="dxa"/>
          </w:tcPr>
          <w:p w:rsidR="00F47FF8" w:rsidRPr="003D6462" w:rsidRDefault="000F55EB" w:rsidP="002B3AB2">
            <w:pPr>
              <w:jc w:val="both"/>
              <w:rPr>
                <w:b/>
              </w:rPr>
            </w:pPr>
            <w:r>
              <w:rPr>
                <w:b/>
              </w:rPr>
              <w:t>Individuazione amministratore di sistema in materia di privacy</w:t>
            </w:r>
          </w:p>
        </w:tc>
      </w:tr>
      <w:tr w:rsidR="00F47FF8" w:rsidRPr="005C1172" w:rsidTr="002B3AB2">
        <w:tc>
          <w:tcPr>
            <w:tcW w:w="3397" w:type="dxa"/>
          </w:tcPr>
          <w:p w:rsidR="00F47FF8" w:rsidRPr="005C1172" w:rsidRDefault="00F47FF8" w:rsidP="002B3AB2">
            <w:pPr>
              <w:rPr>
                <w:b/>
              </w:rPr>
            </w:pPr>
            <w:r w:rsidRPr="005C1172">
              <w:rPr>
                <w:b/>
              </w:rPr>
              <w:t>DESCRIZIONE</w:t>
            </w:r>
          </w:p>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tc>
        <w:tc>
          <w:tcPr>
            <w:tcW w:w="6231" w:type="dxa"/>
          </w:tcPr>
          <w:p w:rsidR="005D47C6" w:rsidRPr="005D47C6" w:rsidRDefault="00D33BF6" w:rsidP="00D33BF6">
            <w:pPr>
              <w:jc w:val="both"/>
            </w:pPr>
            <w:r>
              <w:t xml:space="preserve">Adozione e </w:t>
            </w:r>
            <w:r w:rsidR="005D47C6" w:rsidRPr="005D47C6">
              <w:t xml:space="preserve">aggiornamento annuale dei documenti sulla sicurezza dei </w:t>
            </w:r>
            <w:r>
              <w:t>dati</w:t>
            </w:r>
            <w:r w:rsidR="005D47C6" w:rsidRPr="005D47C6">
              <w:t xml:space="preserve">: in particolare </w:t>
            </w:r>
            <w:r w:rsidR="005D47C6" w:rsidRPr="005D47C6">
              <w:rPr>
                <w:vanish/>
              </w:rPr>
              <w:t xml:space="preserve">il </w:t>
            </w:r>
            <w:r w:rsidR="005D47C6" w:rsidRPr="005D47C6">
              <w:t>documento programmatico sulla sicurezza, con la definizione delle misure minime di sicurezza e le relative circolari applicative, comprese quelle sugli adempimenti per i trattamenti effet</w:t>
            </w:r>
            <w:r>
              <w:t>tuati con strumenti elettronici.</w:t>
            </w:r>
          </w:p>
          <w:p w:rsidR="005D47C6" w:rsidRPr="005D47C6" w:rsidRDefault="00D33BF6" w:rsidP="00D33BF6">
            <w:pPr>
              <w:jc w:val="both"/>
            </w:pPr>
            <w:r>
              <w:t>A</w:t>
            </w:r>
            <w:r w:rsidR="005D47C6" w:rsidRPr="005D47C6">
              <w:t>dozione del regolamento per il trattamento dei dati personali sensibili e giudiziari.</w:t>
            </w:r>
          </w:p>
          <w:p w:rsidR="00F47FF8" w:rsidRPr="005C1172" w:rsidRDefault="00E4234D" w:rsidP="00D33BF6">
            <w:pPr>
              <w:jc w:val="both"/>
            </w:pPr>
            <w:r>
              <w:t>Individuazione amministratore di sistema.</w:t>
            </w:r>
          </w:p>
        </w:tc>
      </w:tr>
      <w:tr w:rsidR="00F47FF8" w:rsidRPr="005C1172" w:rsidTr="002B3AB2">
        <w:tc>
          <w:tcPr>
            <w:tcW w:w="3397" w:type="dxa"/>
          </w:tcPr>
          <w:p w:rsidR="00F47FF8" w:rsidRPr="005C1172" w:rsidRDefault="00F47FF8" w:rsidP="002B3AB2">
            <w:pPr>
              <w:rPr>
                <w:b/>
              </w:rPr>
            </w:pPr>
            <w:r w:rsidRPr="005C1172">
              <w:rPr>
                <w:b/>
              </w:rPr>
              <w:t>RISORSE</w:t>
            </w:r>
          </w:p>
          <w:p w:rsidR="00F47FF8" w:rsidRPr="005C1172" w:rsidRDefault="00F47FF8" w:rsidP="002B3AB2">
            <w:r w:rsidRPr="005C1172">
              <w:t>(persone; strumenti)</w:t>
            </w:r>
          </w:p>
          <w:p w:rsidR="00F47FF8" w:rsidRPr="005C1172" w:rsidRDefault="00F47FF8" w:rsidP="002B3AB2"/>
          <w:p w:rsidR="00F47FF8" w:rsidRPr="005C1172" w:rsidRDefault="00F47FF8" w:rsidP="002B3AB2"/>
        </w:tc>
        <w:tc>
          <w:tcPr>
            <w:tcW w:w="6231" w:type="dxa"/>
          </w:tcPr>
          <w:p w:rsidR="00F47FF8" w:rsidRPr="005C1172" w:rsidRDefault="00D33BF6" w:rsidP="002B3AB2">
            <w:r>
              <w:t>Dipendenti della struttura organizzativa</w:t>
            </w:r>
          </w:p>
        </w:tc>
      </w:tr>
      <w:tr w:rsidR="00F47FF8" w:rsidRPr="005C1172" w:rsidTr="002B3AB2">
        <w:tc>
          <w:tcPr>
            <w:tcW w:w="3397" w:type="dxa"/>
          </w:tcPr>
          <w:p w:rsidR="00F47FF8" w:rsidRPr="005C1172" w:rsidRDefault="00F47FF8" w:rsidP="002B3AB2">
            <w:pPr>
              <w:rPr>
                <w:b/>
              </w:rPr>
            </w:pPr>
            <w:r w:rsidRPr="005C1172">
              <w:rPr>
                <w:b/>
              </w:rPr>
              <w:t>TITOLARI DEL PROCESSO</w:t>
            </w:r>
          </w:p>
          <w:p w:rsidR="00F47FF8" w:rsidRPr="005C1172" w:rsidRDefault="00F47FF8" w:rsidP="002B3AB2">
            <w:pPr>
              <w:rPr>
                <w:b/>
              </w:rPr>
            </w:pPr>
          </w:p>
          <w:p w:rsidR="00F47FF8" w:rsidRPr="005C1172" w:rsidRDefault="00F47FF8" w:rsidP="002B3AB2"/>
        </w:tc>
        <w:tc>
          <w:tcPr>
            <w:tcW w:w="6231" w:type="dxa"/>
          </w:tcPr>
          <w:p w:rsidR="00F47FF8" w:rsidRPr="005C1172" w:rsidRDefault="00D33BF6" w:rsidP="002B3AB2">
            <w:r>
              <w:t>Segreteria generale</w:t>
            </w:r>
          </w:p>
        </w:tc>
      </w:tr>
      <w:tr w:rsidR="00F47FF8" w:rsidRPr="005C1172" w:rsidTr="002B3AB2">
        <w:tc>
          <w:tcPr>
            <w:tcW w:w="3397" w:type="dxa"/>
          </w:tcPr>
          <w:p w:rsidR="00F47FF8" w:rsidRPr="005C1172" w:rsidRDefault="00F47FF8" w:rsidP="002B3AB2">
            <w:pPr>
              <w:rPr>
                <w:b/>
              </w:rPr>
            </w:pPr>
            <w:r w:rsidRPr="005C1172">
              <w:rPr>
                <w:b/>
              </w:rPr>
              <w:t>CLIENTI DEL PROCESSO</w:t>
            </w:r>
          </w:p>
          <w:p w:rsidR="00F47FF8" w:rsidRPr="005C1172" w:rsidRDefault="00F47FF8" w:rsidP="002B3AB2"/>
        </w:tc>
        <w:tc>
          <w:tcPr>
            <w:tcW w:w="6231" w:type="dxa"/>
          </w:tcPr>
          <w:p w:rsidR="00F47FF8" w:rsidRDefault="00D33BF6" w:rsidP="002B3AB2">
            <w:r>
              <w:t>Consiglieri regionali</w:t>
            </w:r>
          </w:p>
          <w:p w:rsidR="00D33BF6" w:rsidRPr="005C1172" w:rsidRDefault="00D33BF6" w:rsidP="002B3AB2">
            <w:r>
              <w:t>Dipendenti del Consiglio regionale</w:t>
            </w:r>
          </w:p>
        </w:tc>
      </w:tr>
      <w:tr w:rsidR="00F47FF8" w:rsidRPr="005C1172" w:rsidTr="002B3AB2">
        <w:tc>
          <w:tcPr>
            <w:tcW w:w="3397" w:type="dxa"/>
          </w:tcPr>
          <w:p w:rsidR="00F47FF8" w:rsidRPr="005C1172" w:rsidRDefault="00F47FF8" w:rsidP="002B3AB2">
            <w:pPr>
              <w:rPr>
                <w:b/>
              </w:rPr>
            </w:pPr>
            <w:r w:rsidRPr="005C1172">
              <w:rPr>
                <w:b/>
              </w:rPr>
              <w:t>ALTRI PROCESSI CORRELATI</w:t>
            </w:r>
          </w:p>
          <w:p w:rsidR="00F47FF8" w:rsidRPr="005C1172" w:rsidRDefault="00F47FF8" w:rsidP="002B3AB2">
            <w:pPr>
              <w:rPr>
                <w:b/>
              </w:rPr>
            </w:pPr>
          </w:p>
          <w:p w:rsidR="00F47FF8" w:rsidRPr="005C1172" w:rsidRDefault="00F47FF8" w:rsidP="002B3AB2"/>
        </w:tc>
        <w:tc>
          <w:tcPr>
            <w:tcW w:w="6231" w:type="dxa"/>
          </w:tcPr>
          <w:p w:rsidR="00F47FF8" w:rsidRPr="005C1172" w:rsidRDefault="00F47FF8" w:rsidP="002B3AB2"/>
        </w:tc>
      </w:tr>
    </w:tbl>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F47FF8" w:rsidRPr="006D26C4" w:rsidRDefault="00F47FF8" w:rsidP="00F47FF8">
      <w:pPr>
        <w:rPr>
          <w:i/>
        </w:rPr>
      </w:pPr>
      <w:r w:rsidRPr="006D26C4">
        <w:rPr>
          <w:b/>
          <w:i/>
        </w:rPr>
        <w:t>MACROPROCESSO DI RIFERIMENTO</w:t>
      </w:r>
      <w:r w:rsidRPr="006D26C4">
        <w:rPr>
          <w:i/>
        </w:rPr>
        <w:t xml:space="preserve">:  </w:t>
      </w:r>
    </w:p>
    <w:p w:rsidR="00F47FF8" w:rsidRDefault="00B22F37" w:rsidP="00F47FF8">
      <w:pPr>
        <w:rPr>
          <w:i/>
        </w:rPr>
      </w:pPr>
      <w:r>
        <w:rPr>
          <w:i/>
        </w:rPr>
        <w:t>Accesso ai documenti amministrativi (accesso formale o informale)</w:t>
      </w:r>
    </w:p>
    <w:p w:rsidR="00F47FF8" w:rsidRPr="005C1172" w:rsidRDefault="00F47FF8" w:rsidP="00F47FF8"/>
    <w:tbl>
      <w:tblPr>
        <w:tblStyle w:val="Grigliatabella1"/>
        <w:tblW w:w="0" w:type="auto"/>
        <w:tblLook w:val="04A0" w:firstRow="1" w:lastRow="0" w:firstColumn="1" w:lastColumn="0" w:noHBand="0" w:noVBand="1"/>
      </w:tblPr>
      <w:tblGrid>
        <w:gridCol w:w="3397"/>
        <w:gridCol w:w="6231"/>
      </w:tblGrid>
      <w:tr w:rsidR="00F47FF8" w:rsidRPr="005C1172" w:rsidTr="002B3AB2">
        <w:tc>
          <w:tcPr>
            <w:tcW w:w="3397" w:type="dxa"/>
          </w:tcPr>
          <w:p w:rsidR="00F47FF8" w:rsidRPr="005C1172" w:rsidRDefault="00F47FF8" w:rsidP="002B3AB2">
            <w:pPr>
              <w:rPr>
                <w:b/>
              </w:rPr>
            </w:pPr>
            <w:r w:rsidRPr="005C1172">
              <w:rPr>
                <w:b/>
              </w:rPr>
              <w:t>DENOMINAZIONE DEL PROCESSO</w:t>
            </w:r>
          </w:p>
          <w:p w:rsidR="00F47FF8" w:rsidRPr="005C1172" w:rsidRDefault="00F47FF8" w:rsidP="002B3AB2"/>
        </w:tc>
        <w:tc>
          <w:tcPr>
            <w:tcW w:w="6231" w:type="dxa"/>
          </w:tcPr>
          <w:p w:rsidR="00F47FF8" w:rsidRPr="003D6462" w:rsidRDefault="00B22F37" w:rsidP="002B3AB2">
            <w:pPr>
              <w:jc w:val="both"/>
              <w:rPr>
                <w:b/>
              </w:rPr>
            </w:pPr>
            <w:r>
              <w:rPr>
                <w:b/>
              </w:rPr>
              <w:t>Procedimento per l'accesso agli atti del Consiglio</w:t>
            </w:r>
            <w:r w:rsidR="002B3AB2">
              <w:rPr>
                <w:b/>
              </w:rPr>
              <w:t xml:space="preserve"> regionale</w:t>
            </w:r>
          </w:p>
        </w:tc>
      </w:tr>
      <w:tr w:rsidR="00F47FF8" w:rsidRPr="005C1172" w:rsidTr="002B3AB2">
        <w:tc>
          <w:tcPr>
            <w:tcW w:w="3397" w:type="dxa"/>
          </w:tcPr>
          <w:p w:rsidR="00F47FF8" w:rsidRPr="005C1172" w:rsidRDefault="00F47FF8" w:rsidP="002B3AB2">
            <w:pPr>
              <w:rPr>
                <w:b/>
              </w:rPr>
            </w:pPr>
            <w:r w:rsidRPr="005C1172">
              <w:rPr>
                <w:b/>
              </w:rPr>
              <w:t>DESCRIZIONE</w:t>
            </w:r>
          </w:p>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tc>
        <w:tc>
          <w:tcPr>
            <w:tcW w:w="6231" w:type="dxa"/>
          </w:tcPr>
          <w:p w:rsidR="00F47FF8" w:rsidRDefault="00042E9A" w:rsidP="00042E9A">
            <w:pPr>
              <w:jc w:val="both"/>
            </w:pPr>
            <w:r>
              <w:t xml:space="preserve">Attivazione delle procedure di cui alla </w:t>
            </w:r>
            <w:r w:rsidR="00E4234D">
              <w:t>Legge regionale 6 agosto 2007, n. 19 (Nuove disposizioni in materia di procedimento amministrativo e di diritto di acce</w:t>
            </w:r>
            <w:r>
              <w:t>sso ai documenti amministrativi</w:t>
            </w:r>
            <w:r w:rsidR="00E4234D">
              <w:t xml:space="preserve">) e </w:t>
            </w:r>
            <w:r>
              <w:t xml:space="preserve">al </w:t>
            </w:r>
            <w:r w:rsidR="00E4234D">
              <w:t>Regolamento regionale 28 febbraio 2008, n. 2 (Nuova disciplina delle modalità di esercizio e dei casi di esclusione del diritto di acce</w:t>
            </w:r>
            <w:r>
              <w:t>sso ai documenti amministrativi</w:t>
            </w:r>
            <w:r w:rsidR="00E4234D">
              <w:t>)</w:t>
            </w:r>
            <w:r>
              <w:t xml:space="preserve">, al fine di garantire il </w:t>
            </w:r>
            <w:r w:rsidR="00E4234D" w:rsidRPr="00E4234D">
              <w:t xml:space="preserve">diritto di accesso ai documenti amministrativi secondo le modalità stabilite dalla </w:t>
            </w:r>
            <w:r>
              <w:t>predette normative</w:t>
            </w:r>
            <w:r w:rsidR="00E4234D" w:rsidRPr="00E4234D">
              <w:t xml:space="preserve"> e nel rispetto di quanto previsto a tutela della riservatezza dei terzi dal decreto legislativo 30 giugno 2003, n. 196 (Codice in materia di protezione dei dati personali).</w:t>
            </w:r>
          </w:p>
          <w:p w:rsidR="00E4234D" w:rsidRPr="005C1172" w:rsidRDefault="00E4234D" w:rsidP="001C61DA">
            <w:pPr>
              <w:jc w:val="both"/>
            </w:pPr>
          </w:p>
        </w:tc>
      </w:tr>
      <w:tr w:rsidR="00F47FF8" w:rsidRPr="005C1172" w:rsidTr="002B3AB2">
        <w:tc>
          <w:tcPr>
            <w:tcW w:w="3397" w:type="dxa"/>
          </w:tcPr>
          <w:p w:rsidR="00F47FF8" w:rsidRPr="005C1172" w:rsidRDefault="00F47FF8" w:rsidP="002B3AB2">
            <w:pPr>
              <w:rPr>
                <w:b/>
              </w:rPr>
            </w:pPr>
            <w:r w:rsidRPr="005C1172">
              <w:rPr>
                <w:b/>
              </w:rPr>
              <w:t>RISORSE</w:t>
            </w:r>
          </w:p>
          <w:p w:rsidR="00F47FF8" w:rsidRPr="005C1172" w:rsidRDefault="00F47FF8" w:rsidP="002B3AB2">
            <w:r w:rsidRPr="005C1172">
              <w:t>(persone; strumenti)</w:t>
            </w:r>
          </w:p>
          <w:p w:rsidR="00F47FF8" w:rsidRPr="005C1172" w:rsidRDefault="00F47FF8" w:rsidP="002B3AB2"/>
        </w:tc>
        <w:tc>
          <w:tcPr>
            <w:tcW w:w="6231" w:type="dxa"/>
          </w:tcPr>
          <w:p w:rsidR="00F47FF8" w:rsidRPr="005C1172" w:rsidRDefault="000D0AD8" w:rsidP="002B3AB2">
            <w:r>
              <w:t>Dipendenti della struttura organizzativa</w:t>
            </w:r>
          </w:p>
        </w:tc>
      </w:tr>
      <w:tr w:rsidR="00F47FF8" w:rsidRPr="005C1172" w:rsidTr="002B3AB2">
        <w:tc>
          <w:tcPr>
            <w:tcW w:w="3397" w:type="dxa"/>
          </w:tcPr>
          <w:p w:rsidR="00F47FF8" w:rsidRPr="005C1172" w:rsidRDefault="00F47FF8" w:rsidP="002B3AB2">
            <w:pPr>
              <w:rPr>
                <w:b/>
              </w:rPr>
            </w:pPr>
            <w:r w:rsidRPr="005C1172">
              <w:rPr>
                <w:b/>
              </w:rPr>
              <w:t>TITOLARI DEL PROCESSO</w:t>
            </w:r>
          </w:p>
          <w:p w:rsidR="00F47FF8" w:rsidRPr="005C1172" w:rsidRDefault="00F47FF8" w:rsidP="002B3AB2">
            <w:pPr>
              <w:rPr>
                <w:b/>
              </w:rPr>
            </w:pPr>
          </w:p>
          <w:p w:rsidR="00F47FF8" w:rsidRPr="005C1172" w:rsidRDefault="00F47FF8" w:rsidP="002B3AB2"/>
        </w:tc>
        <w:tc>
          <w:tcPr>
            <w:tcW w:w="6231" w:type="dxa"/>
          </w:tcPr>
          <w:p w:rsidR="00F47FF8" w:rsidRPr="005C1172" w:rsidRDefault="000D0AD8" w:rsidP="002B3AB2">
            <w:r>
              <w:t xml:space="preserve">Segreteria generale </w:t>
            </w:r>
          </w:p>
        </w:tc>
      </w:tr>
      <w:tr w:rsidR="00F47FF8" w:rsidRPr="005C1172" w:rsidTr="002B3AB2">
        <w:tc>
          <w:tcPr>
            <w:tcW w:w="3397" w:type="dxa"/>
          </w:tcPr>
          <w:p w:rsidR="00F47FF8" w:rsidRPr="005C1172" w:rsidRDefault="00F47FF8" w:rsidP="002B3AB2">
            <w:pPr>
              <w:rPr>
                <w:b/>
              </w:rPr>
            </w:pPr>
            <w:r w:rsidRPr="005C1172">
              <w:rPr>
                <w:b/>
              </w:rPr>
              <w:t>CLIENTI DEL PROCESSO</w:t>
            </w:r>
          </w:p>
          <w:p w:rsidR="00F47FF8" w:rsidRPr="005C1172" w:rsidRDefault="00F47FF8" w:rsidP="002B3AB2"/>
        </w:tc>
        <w:tc>
          <w:tcPr>
            <w:tcW w:w="6231" w:type="dxa"/>
          </w:tcPr>
          <w:p w:rsidR="00F47FF8" w:rsidRPr="005C1172" w:rsidRDefault="000D0AD8" w:rsidP="002B3AB2">
            <w:r>
              <w:t>cittadini</w:t>
            </w:r>
          </w:p>
        </w:tc>
      </w:tr>
      <w:tr w:rsidR="00F47FF8" w:rsidRPr="005C1172" w:rsidTr="002B3AB2">
        <w:tc>
          <w:tcPr>
            <w:tcW w:w="3397" w:type="dxa"/>
          </w:tcPr>
          <w:p w:rsidR="00F47FF8" w:rsidRPr="005C1172" w:rsidRDefault="00F47FF8" w:rsidP="002B3AB2">
            <w:pPr>
              <w:rPr>
                <w:b/>
              </w:rPr>
            </w:pPr>
            <w:r w:rsidRPr="005C1172">
              <w:rPr>
                <w:b/>
              </w:rPr>
              <w:t>ALTRI PROCESSI CORRELATI</w:t>
            </w:r>
          </w:p>
          <w:p w:rsidR="00F47FF8" w:rsidRPr="005C1172" w:rsidRDefault="00F47FF8" w:rsidP="002B3AB2">
            <w:pPr>
              <w:rPr>
                <w:b/>
              </w:rPr>
            </w:pPr>
          </w:p>
          <w:p w:rsidR="00F47FF8" w:rsidRPr="005C1172" w:rsidRDefault="00F47FF8" w:rsidP="002B3AB2"/>
        </w:tc>
        <w:tc>
          <w:tcPr>
            <w:tcW w:w="6231" w:type="dxa"/>
          </w:tcPr>
          <w:p w:rsidR="00F47FF8" w:rsidRPr="005C1172" w:rsidRDefault="00F47FF8" w:rsidP="002B3AB2"/>
        </w:tc>
      </w:tr>
    </w:tbl>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F47FF8" w:rsidRPr="006D26C4" w:rsidRDefault="00F47FF8" w:rsidP="00F47FF8">
      <w:pPr>
        <w:rPr>
          <w:i/>
        </w:rPr>
      </w:pPr>
      <w:r w:rsidRPr="006D26C4">
        <w:rPr>
          <w:b/>
          <w:i/>
        </w:rPr>
        <w:t>MACROPROCESSO DI RIFERIMENTO</w:t>
      </w:r>
      <w:r w:rsidRPr="006D26C4">
        <w:rPr>
          <w:i/>
        </w:rPr>
        <w:t xml:space="preserve">:  </w:t>
      </w:r>
    </w:p>
    <w:p w:rsidR="00F47FF8" w:rsidRDefault="00D63E30" w:rsidP="00F47FF8">
      <w:pPr>
        <w:rPr>
          <w:i/>
        </w:rPr>
      </w:pPr>
      <w:r>
        <w:rPr>
          <w:i/>
        </w:rPr>
        <w:t>Attuazione normativa in materia di trasparenza e prevenzione della corruzione</w:t>
      </w:r>
    </w:p>
    <w:p w:rsidR="00F47FF8" w:rsidRPr="005C1172" w:rsidRDefault="00F47FF8" w:rsidP="00F47FF8"/>
    <w:tbl>
      <w:tblPr>
        <w:tblStyle w:val="Grigliatabella1"/>
        <w:tblW w:w="0" w:type="auto"/>
        <w:tblLook w:val="04A0" w:firstRow="1" w:lastRow="0" w:firstColumn="1" w:lastColumn="0" w:noHBand="0" w:noVBand="1"/>
      </w:tblPr>
      <w:tblGrid>
        <w:gridCol w:w="3397"/>
        <w:gridCol w:w="6231"/>
      </w:tblGrid>
      <w:tr w:rsidR="00F47FF8" w:rsidRPr="005C1172" w:rsidTr="002B3AB2">
        <w:tc>
          <w:tcPr>
            <w:tcW w:w="3397" w:type="dxa"/>
          </w:tcPr>
          <w:p w:rsidR="00F47FF8" w:rsidRPr="005C1172" w:rsidRDefault="00F47FF8" w:rsidP="002B3AB2">
            <w:pPr>
              <w:rPr>
                <w:b/>
              </w:rPr>
            </w:pPr>
            <w:r w:rsidRPr="005C1172">
              <w:rPr>
                <w:b/>
              </w:rPr>
              <w:t>DENOMINAZIONE DEL PROCESSO</w:t>
            </w:r>
          </w:p>
          <w:p w:rsidR="00F47FF8" w:rsidRPr="005C1172" w:rsidRDefault="00F47FF8" w:rsidP="002B3AB2"/>
        </w:tc>
        <w:tc>
          <w:tcPr>
            <w:tcW w:w="6231" w:type="dxa"/>
          </w:tcPr>
          <w:p w:rsidR="00F47FF8" w:rsidRPr="003D6462" w:rsidRDefault="00D63E30" w:rsidP="002B3AB2">
            <w:pPr>
              <w:jc w:val="both"/>
              <w:rPr>
                <w:b/>
              </w:rPr>
            </w:pPr>
            <w:r>
              <w:rPr>
                <w:b/>
              </w:rPr>
              <w:t>Redazione del Piano triennale della performance del Consiglio regionale e delle relazioni annuali</w:t>
            </w:r>
          </w:p>
        </w:tc>
      </w:tr>
      <w:tr w:rsidR="00F47FF8" w:rsidRPr="005C1172" w:rsidTr="002B3AB2">
        <w:tc>
          <w:tcPr>
            <w:tcW w:w="3397" w:type="dxa"/>
          </w:tcPr>
          <w:p w:rsidR="00F47FF8" w:rsidRPr="005C1172" w:rsidRDefault="00F47FF8" w:rsidP="002B3AB2">
            <w:pPr>
              <w:rPr>
                <w:b/>
              </w:rPr>
            </w:pPr>
            <w:r w:rsidRPr="005C1172">
              <w:rPr>
                <w:b/>
              </w:rPr>
              <w:t>DESCRIZIONE</w:t>
            </w:r>
          </w:p>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tc>
        <w:tc>
          <w:tcPr>
            <w:tcW w:w="6231" w:type="dxa"/>
          </w:tcPr>
          <w:p w:rsidR="00F47FF8" w:rsidRDefault="00042E9A" w:rsidP="008701C5">
            <w:pPr>
              <w:jc w:val="both"/>
            </w:pPr>
            <w:r w:rsidRPr="00042E9A">
              <w:t xml:space="preserve">Il Piano della performance è un documento programmatico triennale che si inserisce nell'ambito del sistema di misurazione e valutazione della performance delle pubbliche amministrazioni introdotto dal decreto legislativo 27 </w:t>
            </w:r>
            <w:r w:rsidR="008701C5">
              <w:t>ottobre 2009, n. 150 e fornisce</w:t>
            </w:r>
            <w:r w:rsidRPr="00042E9A">
              <w:t xml:space="preserve"> il quadro della gestione delle attività proprie dell’Istituzione, ovvero misura la sua capacità di attuare la propria Mission.</w:t>
            </w:r>
          </w:p>
          <w:p w:rsidR="008701C5" w:rsidRDefault="008701C5" w:rsidP="008701C5">
            <w:pPr>
              <w:jc w:val="both"/>
            </w:pPr>
            <w:r>
              <w:t>Il Piano ha validità triennale ed è soggetto ad aggiornamenti annuali.</w:t>
            </w:r>
          </w:p>
          <w:p w:rsidR="008701C5" w:rsidRPr="008701C5" w:rsidRDefault="008701C5" w:rsidP="008701C5">
            <w:pPr>
              <w:jc w:val="both"/>
            </w:pPr>
            <w:r w:rsidRPr="008701C5">
              <w:t>A tutela della trasparenza della performance, l’articolo 35 della legge regionale 23 luglio 2010, n. 22, prevede, in linea con quanto disposto dall’articolo 10 del decreto legislativo 27 ottobre 2009, n. 150, che sia redatto annualmente un documento denominato “Relazione sulla performance” che evidenzi, a consuntivo, con riferimento all’anno precedente, i risultati organizzativi e individuali raggiunti rispetto ai singoli obiettivi programmati ed alle risorse, con rilevazione degli eventuali scostamenti.</w:t>
            </w:r>
          </w:p>
          <w:p w:rsidR="008701C5" w:rsidRPr="005C1172" w:rsidRDefault="008701C5" w:rsidP="008701C5">
            <w:pPr>
              <w:jc w:val="both"/>
            </w:pPr>
          </w:p>
        </w:tc>
      </w:tr>
      <w:tr w:rsidR="00F47FF8" w:rsidRPr="005C1172" w:rsidTr="002B3AB2">
        <w:tc>
          <w:tcPr>
            <w:tcW w:w="3397" w:type="dxa"/>
          </w:tcPr>
          <w:p w:rsidR="00F47FF8" w:rsidRPr="005C1172" w:rsidRDefault="00F47FF8" w:rsidP="002B3AB2">
            <w:pPr>
              <w:rPr>
                <w:b/>
              </w:rPr>
            </w:pPr>
            <w:r w:rsidRPr="005C1172">
              <w:rPr>
                <w:b/>
              </w:rPr>
              <w:t>RISORSE</w:t>
            </w:r>
          </w:p>
          <w:p w:rsidR="00F47FF8" w:rsidRPr="005C1172" w:rsidRDefault="00F47FF8" w:rsidP="002B3AB2">
            <w:r w:rsidRPr="005C1172">
              <w:t>(persone; strumenti)</w:t>
            </w:r>
          </w:p>
          <w:p w:rsidR="00F47FF8" w:rsidRPr="005C1172" w:rsidRDefault="00F47FF8" w:rsidP="002B3AB2"/>
          <w:p w:rsidR="00F47FF8" w:rsidRPr="005C1172" w:rsidRDefault="00F47FF8" w:rsidP="002B3AB2"/>
        </w:tc>
        <w:tc>
          <w:tcPr>
            <w:tcW w:w="6231" w:type="dxa"/>
          </w:tcPr>
          <w:p w:rsidR="00F47FF8" w:rsidRPr="005C1172" w:rsidRDefault="008701C5" w:rsidP="002B3AB2">
            <w:r>
              <w:t>Dipendenti della struttura organizzativa</w:t>
            </w:r>
          </w:p>
        </w:tc>
      </w:tr>
      <w:tr w:rsidR="00F47FF8" w:rsidRPr="005C1172" w:rsidTr="002B3AB2">
        <w:tc>
          <w:tcPr>
            <w:tcW w:w="3397" w:type="dxa"/>
          </w:tcPr>
          <w:p w:rsidR="00F47FF8" w:rsidRPr="005C1172" w:rsidRDefault="00F47FF8" w:rsidP="002B3AB2">
            <w:pPr>
              <w:rPr>
                <w:b/>
              </w:rPr>
            </w:pPr>
            <w:r w:rsidRPr="005C1172">
              <w:rPr>
                <w:b/>
              </w:rPr>
              <w:t>TITOLARI DEL PROCESSO</w:t>
            </w:r>
          </w:p>
          <w:p w:rsidR="00F47FF8" w:rsidRPr="005C1172" w:rsidRDefault="00F47FF8" w:rsidP="002B3AB2">
            <w:pPr>
              <w:rPr>
                <w:b/>
              </w:rPr>
            </w:pPr>
          </w:p>
          <w:p w:rsidR="00F47FF8" w:rsidRPr="005C1172" w:rsidRDefault="00F47FF8" w:rsidP="002B3AB2"/>
        </w:tc>
        <w:tc>
          <w:tcPr>
            <w:tcW w:w="6231" w:type="dxa"/>
          </w:tcPr>
          <w:p w:rsidR="00F47FF8" w:rsidRPr="005C1172" w:rsidRDefault="008701C5" w:rsidP="002B3AB2">
            <w:r>
              <w:t>Segreteria generale</w:t>
            </w:r>
          </w:p>
        </w:tc>
      </w:tr>
      <w:tr w:rsidR="00F47FF8" w:rsidRPr="005C1172" w:rsidTr="002B3AB2">
        <w:tc>
          <w:tcPr>
            <w:tcW w:w="3397" w:type="dxa"/>
          </w:tcPr>
          <w:p w:rsidR="00F47FF8" w:rsidRPr="005C1172" w:rsidRDefault="00F47FF8" w:rsidP="002B3AB2">
            <w:pPr>
              <w:rPr>
                <w:b/>
              </w:rPr>
            </w:pPr>
            <w:r w:rsidRPr="005C1172">
              <w:rPr>
                <w:b/>
              </w:rPr>
              <w:t>CLIENTI DEL PROCESSO</w:t>
            </w:r>
          </w:p>
          <w:p w:rsidR="00F47FF8" w:rsidRPr="005C1172" w:rsidRDefault="00F47FF8" w:rsidP="002B3AB2"/>
        </w:tc>
        <w:tc>
          <w:tcPr>
            <w:tcW w:w="6231" w:type="dxa"/>
          </w:tcPr>
          <w:p w:rsidR="00F47FF8" w:rsidRDefault="008701C5" w:rsidP="002B3AB2">
            <w:r>
              <w:t>Componenti dell'Ufficio di presidenza</w:t>
            </w:r>
          </w:p>
          <w:p w:rsidR="008701C5" w:rsidRPr="005C1172" w:rsidRDefault="008701C5" w:rsidP="002B3AB2">
            <w:r>
              <w:t>Commissione indipendente di valutazione della performance</w:t>
            </w:r>
          </w:p>
        </w:tc>
      </w:tr>
      <w:tr w:rsidR="00F47FF8" w:rsidRPr="005C1172" w:rsidTr="002B3AB2">
        <w:tc>
          <w:tcPr>
            <w:tcW w:w="3397" w:type="dxa"/>
          </w:tcPr>
          <w:p w:rsidR="00F47FF8" w:rsidRPr="005C1172" w:rsidRDefault="00F47FF8" w:rsidP="002B3AB2">
            <w:pPr>
              <w:rPr>
                <w:b/>
              </w:rPr>
            </w:pPr>
            <w:r w:rsidRPr="005C1172">
              <w:rPr>
                <w:b/>
              </w:rPr>
              <w:t>ALTRI PROCESSI CORRELATI</w:t>
            </w:r>
          </w:p>
          <w:p w:rsidR="00F47FF8" w:rsidRPr="005C1172" w:rsidRDefault="00F47FF8" w:rsidP="002B3AB2">
            <w:pPr>
              <w:rPr>
                <w:b/>
              </w:rPr>
            </w:pPr>
          </w:p>
          <w:p w:rsidR="00F47FF8" w:rsidRPr="005C1172" w:rsidRDefault="00F47FF8" w:rsidP="002B3AB2"/>
        </w:tc>
        <w:tc>
          <w:tcPr>
            <w:tcW w:w="6231" w:type="dxa"/>
          </w:tcPr>
          <w:p w:rsidR="00F47FF8" w:rsidRPr="005C1172" w:rsidRDefault="00F47FF8" w:rsidP="002B3AB2"/>
        </w:tc>
      </w:tr>
    </w:tbl>
    <w:p w:rsidR="00F47FF8" w:rsidRDefault="00F47FF8"/>
    <w:p w:rsidR="002776BE" w:rsidRDefault="002776BE" w:rsidP="00F47FF8">
      <w:pPr>
        <w:rPr>
          <w:b/>
          <w:i/>
        </w:rPr>
      </w:pPr>
    </w:p>
    <w:p w:rsidR="002776BE" w:rsidRDefault="002776BE" w:rsidP="002776BE">
      <w:pPr>
        <w:rPr>
          <w:b/>
          <w:i/>
        </w:rPr>
      </w:pPr>
    </w:p>
    <w:p w:rsidR="001C61DA" w:rsidRDefault="001C61DA" w:rsidP="002776BE">
      <w:pPr>
        <w:rPr>
          <w:b/>
          <w:i/>
        </w:rPr>
      </w:pPr>
    </w:p>
    <w:p w:rsidR="001C61DA" w:rsidRDefault="001C61DA" w:rsidP="002776BE">
      <w:pPr>
        <w:rPr>
          <w:b/>
          <w:i/>
        </w:rPr>
      </w:pPr>
    </w:p>
    <w:p w:rsidR="002776BE" w:rsidRPr="006D26C4" w:rsidRDefault="002776BE" w:rsidP="002776BE">
      <w:pPr>
        <w:rPr>
          <w:i/>
        </w:rPr>
      </w:pPr>
      <w:r w:rsidRPr="006D26C4">
        <w:rPr>
          <w:b/>
          <w:i/>
        </w:rPr>
        <w:lastRenderedPageBreak/>
        <w:t>MACROPROCESSO DI RIFERIMENTO</w:t>
      </w:r>
      <w:r w:rsidRPr="006D26C4">
        <w:rPr>
          <w:i/>
        </w:rPr>
        <w:t xml:space="preserve">:  </w:t>
      </w:r>
    </w:p>
    <w:p w:rsidR="002776BE" w:rsidRDefault="002776BE" w:rsidP="002776BE">
      <w:pPr>
        <w:rPr>
          <w:i/>
        </w:rPr>
      </w:pPr>
      <w:r>
        <w:rPr>
          <w:i/>
        </w:rPr>
        <w:t>Attuazione normativa in materia di trasparenza e prevenzione della corruzione</w:t>
      </w:r>
    </w:p>
    <w:p w:rsidR="00F47FF8" w:rsidRPr="005C1172" w:rsidRDefault="00F47FF8" w:rsidP="00F47FF8"/>
    <w:tbl>
      <w:tblPr>
        <w:tblStyle w:val="Grigliatabella1"/>
        <w:tblW w:w="0" w:type="auto"/>
        <w:tblLook w:val="04A0" w:firstRow="1" w:lastRow="0" w:firstColumn="1" w:lastColumn="0" w:noHBand="0" w:noVBand="1"/>
      </w:tblPr>
      <w:tblGrid>
        <w:gridCol w:w="3397"/>
        <w:gridCol w:w="6231"/>
      </w:tblGrid>
      <w:tr w:rsidR="00F47FF8" w:rsidRPr="005C1172" w:rsidTr="002B3AB2">
        <w:tc>
          <w:tcPr>
            <w:tcW w:w="3397" w:type="dxa"/>
          </w:tcPr>
          <w:p w:rsidR="00F47FF8" w:rsidRPr="005C1172" w:rsidRDefault="00F47FF8" w:rsidP="002B3AB2">
            <w:pPr>
              <w:rPr>
                <w:b/>
              </w:rPr>
            </w:pPr>
            <w:r w:rsidRPr="005C1172">
              <w:rPr>
                <w:b/>
              </w:rPr>
              <w:t>DENOMINAZIONE DEL PROCESSO</w:t>
            </w:r>
          </w:p>
          <w:p w:rsidR="00F47FF8" w:rsidRPr="005C1172" w:rsidRDefault="00F47FF8" w:rsidP="002B3AB2"/>
        </w:tc>
        <w:tc>
          <w:tcPr>
            <w:tcW w:w="6231" w:type="dxa"/>
          </w:tcPr>
          <w:p w:rsidR="00F47FF8" w:rsidRPr="003D6462" w:rsidRDefault="00CF547C" w:rsidP="002B3AB2">
            <w:pPr>
              <w:jc w:val="both"/>
              <w:rPr>
                <w:b/>
              </w:rPr>
            </w:pPr>
            <w:r>
              <w:rPr>
                <w:b/>
              </w:rPr>
              <w:t>Redazione del Programma triennale per la trasparenza e l'integrità</w:t>
            </w:r>
            <w:r w:rsidR="00DA1295">
              <w:rPr>
                <w:b/>
              </w:rPr>
              <w:t xml:space="preserve"> del Consiglio regionale</w:t>
            </w:r>
          </w:p>
        </w:tc>
      </w:tr>
      <w:tr w:rsidR="00F47FF8" w:rsidRPr="005C1172" w:rsidTr="002B3AB2">
        <w:tc>
          <w:tcPr>
            <w:tcW w:w="3397" w:type="dxa"/>
          </w:tcPr>
          <w:p w:rsidR="00F47FF8" w:rsidRPr="005C1172" w:rsidRDefault="00F47FF8" w:rsidP="002B3AB2">
            <w:pPr>
              <w:rPr>
                <w:b/>
              </w:rPr>
            </w:pPr>
            <w:r w:rsidRPr="005C1172">
              <w:rPr>
                <w:b/>
              </w:rPr>
              <w:t>DESCRIZIONE</w:t>
            </w:r>
          </w:p>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tc>
        <w:tc>
          <w:tcPr>
            <w:tcW w:w="6231" w:type="dxa"/>
          </w:tcPr>
          <w:p w:rsidR="00FD523C" w:rsidRPr="00FD523C" w:rsidRDefault="00FD523C" w:rsidP="00FD523C">
            <w:pPr>
              <w:jc w:val="both"/>
            </w:pPr>
            <w:r w:rsidRPr="00FD523C">
              <w:t>Il Programma triennale per la trasparenza e l'integrità raffigura gli strumenti posti in essere per il raggiungimento degli obiettivi di trasparenza sanciti dalle disposizioni normative, indica i soggetti responsabili e i termini temporali entro i quali procedere all’integrazione e al perfezionamento del processo complessivo di implementazione della trasparenza, in relazione alla ricognizione della tipologia dei dati e alla relativa tempistica di pubblicazione, pianifica le misure volte al miglioramento e all’aggiornamento delle informazioni e dei dati da porre in essere nel triennio.</w:t>
            </w:r>
          </w:p>
          <w:p w:rsidR="00FD523C" w:rsidRPr="00FD523C" w:rsidRDefault="00FD523C" w:rsidP="00FD523C">
            <w:pPr>
              <w:jc w:val="both"/>
            </w:pPr>
            <w:r w:rsidRPr="00FD523C">
              <w:t>La ricognizione dei dati e la pianificazione degli interventi sono oggetto di periodico aggiornamento, essendo il programma triennale “a scorrimento” annuale.</w:t>
            </w:r>
          </w:p>
          <w:p w:rsidR="00F47FF8" w:rsidRPr="005C1172" w:rsidRDefault="00F47FF8" w:rsidP="00FD523C">
            <w:pPr>
              <w:jc w:val="both"/>
            </w:pPr>
          </w:p>
        </w:tc>
      </w:tr>
      <w:tr w:rsidR="00F47FF8" w:rsidRPr="005C1172" w:rsidTr="002B3AB2">
        <w:tc>
          <w:tcPr>
            <w:tcW w:w="3397" w:type="dxa"/>
          </w:tcPr>
          <w:p w:rsidR="00F47FF8" w:rsidRPr="005C1172" w:rsidRDefault="00F47FF8" w:rsidP="002B3AB2">
            <w:pPr>
              <w:rPr>
                <w:b/>
              </w:rPr>
            </w:pPr>
            <w:r w:rsidRPr="005C1172">
              <w:rPr>
                <w:b/>
              </w:rPr>
              <w:t>RISORSE</w:t>
            </w:r>
          </w:p>
          <w:p w:rsidR="00F47FF8" w:rsidRPr="005C1172" w:rsidRDefault="00F47FF8" w:rsidP="002B3AB2">
            <w:r w:rsidRPr="005C1172">
              <w:t>(persone; strumenti)</w:t>
            </w:r>
          </w:p>
          <w:p w:rsidR="00F47FF8" w:rsidRPr="005C1172" w:rsidRDefault="00F47FF8" w:rsidP="002B3AB2"/>
          <w:p w:rsidR="00F47FF8" w:rsidRPr="005C1172" w:rsidRDefault="00F47FF8" w:rsidP="002B3AB2"/>
        </w:tc>
        <w:tc>
          <w:tcPr>
            <w:tcW w:w="6231" w:type="dxa"/>
          </w:tcPr>
          <w:p w:rsidR="00F47FF8" w:rsidRPr="005C1172" w:rsidRDefault="008701C5" w:rsidP="002B3AB2">
            <w:r w:rsidRPr="008701C5">
              <w:t>Dipendenti della struttura organizzativa</w:t>
            </w:r>
          </w:p>
        </w:tc>
      </w:tr>
      <w:tr w:rsidR="00F47FF8" w:rsidRPr="005C1172" w:rsidTr="002B3AB2">
        <w:tc>
          <w:tcPr>
            <w:tcW w:w="3397" w:type="dxa"/>
          </w:tcPr>
          <w:p w:rsidR="00F47FF8" w:rsidRPr="005C1172" w:rsidRDefault="00F47FF8" w:rsidP="002B3AB2">
            <w:pPr>
              <w:rPr>
                <w:b/>
              </w:rPr>
            </w:pPr>
            <w:r w:rsidRPr="005C1172">
              <w:rPr>
                <w:b/>
              </w:rPr>
              <w:t>TITOLARI DEL PROCESSO</w:t>
            </w:r>
          </w:p>
          <w:p w:rsidR="00F47FF8" w:rsidRPr="005C1172" w:rsidRDefault="00F47FF8" w:rsidP="002B3AB2">
            <w:pPr>
              <w:rPr>
                <w:b/>
              </w:rPr>
            </w:pPr>
          </w:p>
          <w:p w:rsidR="00F47FF8" w:rsidRPr="005C1172" w:rsidRDefault="00F47FF8" w:rsidP="002B3AB2"/>
        </w:tc>
        <w:tc>
          <w:tcPr>
            <w:tcW w:w="6231" w:type="dxa"/>
          </w:tcPr>
          <w:p w:rsidR="00F47FF8" w:rsidRPr="005C1172" w:rsidRDefault="008701C5" w:rsidP="002B3AB2">
            <w:r w:rsidRPr="008701C5">
              <w:t>Segreteria generale</w:t>
            </w:r>
          </w:p>
        </w:tc>
      </w:tr>
      <w:tr w:rsidR="00F47FF8" w:rsidRPr="005C1172" w:rsidTr="002B3AB2">
        <w:tc>
          <w:tcPr>
            <w:tcW w:w="3397" w:type="dxa"/>
          </w:tcPr>
          <w:p w:rsidR="00F47FF8" w:rsidRPr="005C1172" w:rsidRDefault="00F47FF8" w:rsidP="002B3AB2">
            <w:pPr>
              <w:rPr>
                <w:b/>
              </w:rPr>
            </w:pPr>
            <w:r w:rsidRPr="005C1172">
              <w:rPr>
                <w:b/>
              </w:rPr>
              <w:t>CLIENTI DEL PROCESSO</w:t>
            </w:r>
          </w:p>
          <w:p w:rsidR="00F47FF8" w:rsidRPr="005C1172" w:rsidRDefault="00F47FF8" w:rsidP="002B3AB2"/>
        </w:tc>
        <w:tc>
          <w:tcPr>
            <w:tcW w:w="6231" w:type="dxa"/>
          </w:tcPr>
          <w:p w:rsidR="008701C5" w:rsidRDefault="008701C5" w:rsidP="008701C5">
            <w:r>
              <w:t>Componenti dell'Ufficio di presidenza</w:t>
            </w:r>
          </w:p>
          <w:p w:rsidR="00F47FF8" w:rsidRPr="005C1172" w:rsidRDefault="008701C5" w:rsidP="008701C5">
            <w:r>
              <w:t>Commissione indipendente di valutazione della performance</w:t>
            </w:r>
          </w:p>
        </w:tc>
      </w:tr>
      <w:tr w:rsidR="00F47FF8" w:rsidRPr="005C1172" w:rsidTr="002B3AB2">
        <w:tc>
          <w:tcPr>
            <w:tcW w:w="3397" w:type="dxa"/>
          </w:tcPr>
          <w:p w:rsidR="00F47FF8" w:rsidRPr="005C1172" w:rsidRDefault="00F47FF8" w:rsidP="002B3AB2">
            <w:pPr>
              <w:rPr>
                <w:b/>
              </w:rPr>
            </w:pPr>
            <w:r w:rsidRPr="005C1172">
              <w:rPr>
                <w:b/>
              </w:rPr>
              <w:t>ALTRI PROCESSI CORRELATI</w:t>
            </w:r>
          </w:p>
          <w:p w:rsidR="00F47FF8" w:rsidRPr="005C1172" w:rsidRDefault="00F47FF8" w:rsidP="002B3AB2">
            <w:pPr>
              <w:rPr>
                <w:b/>
              </w:rPr>
            </w:pPr>
          </w:p>
          <w:p w:rsidR="00F47FF8" w:rsidRPr="005C1172" w:rsidRDefault="00F47FF8" w:rsidP="002B3AB2"/>
        </w:tc>
        <w:tc>
          <w:tcPr>
            <w:tcW w:w="6231" w:type="dxa"/>
          </w:tcPr>
          <w:p w:rsidR="00F47FF8" w:rsidRPr="005C1172" w:rsidRDefault="00F47FF8" w:rsidP="002B3AB2"/>
        </w:tc>
      </w:tr>
    </w:tbl>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F47FF8" w:rsidRDefault="00F47FF8"/>
    <w:p w:rsidR="00DA1295" w:rsidRPr="006D26C4" w:rsidRDefault="00DA1295" w:rsidP="00DA1295">
      <w:pPr>
        <w:rPr>
          <w:i/>
        </w:rPr>
      </w:pPr>
      <w:r w:rsidRPr="006D26C4">
        <w:rPr>
          <w:b/>
          <w:i/>
        </w:rPr>
        <w:t>MACROPROCESSO DI RIFERIMENTO</w:t>
      </w:r>
      <w:r w:rsidRPr="006D26C4">
        <w:rPr>
          <w:i/>
        </w:rPr>
        <w:t xml:space="preserve">:  </w:t>
      </w:r>
    </w:p>
    <w:p w:rsidR="00DA1295" w:rsidRDefault="00DA1295" w:rsidP="00DA1295">
      <w:pPr>
        <w:rPr>
          <w:i/>
        </w:rPr>
      </w:pPr>
      <w:r>
        <w:rPr>
          <w:i/>
        </w:rPr>
        <w:t>Attuazione normativa in materia di trasparenza e prevenzione della corruzione</w:t>
      </w:r>
    </w:p>
    <w:p w:rsidR="00DA1295" w:rsidRPr="005C1172" w:rsidRDefault="00DA1295" w:rsidP="00DA1295"/>
    <w:tbl>
      <w:tblPr>
        <w:tblStyle w:val="Grigliatabella1"/>
        <w:tblW w:w="0" w:type="auto"/>
        <w:tblLook w:val="04A0" w:firstRow="1" w:lastRow="0" w:firstColumn="1" w:lastColumn="0" w:noHBand="0" w:noVBand="1"/>
      </w:tblPr>
      <w:tblGrid>
        <w:gridCol w:w="3397"/>
        <w:gridCol w:w="6231"/>
      </w:tblGrid>
      <w:tr w:rsidR="00DA1295" w:rsidRPr="005C1172" w:rsidTr="002B3AB2">
        <w:tc>
          <w:tcPr>
            <w:tcW w:w="3397" w:type="dxa"/>
          </w:tcPr>
          <w:p w:rsidR="00DA1295" w:rsidRPr="005C1172" w:rsidRDefault="00DA1295" w:rsidP="002B3AB2">
            <w:pPr>
              <w:rPr>
                <w:b/>
              </w:rPr>
            </w:pPr>
            <w:r w:rsidRPr="005C1172">
              <w:rPr>
                <w:b/>
              </w:rPr>
              <w:t>DENOMINAZIONE DEL PROCESSO</w:t>
            </w:r>
          </w:p>
          <w:p w:rsidR="00DA1295" w:rsidRPr="005C1172" w:rsidRDefault="00DA1295" w:rsidP="002B3AB2"/>
        </w:tc>
        <w:tc>
          <w:tcPr>
            <w:tcW w:w="6231" w:type="dxa"/>
          </w:tcPr>
          <w:p w:rsidR="00DA1295" w:rsidRPr="003D6462" w:rsidRDefault="00DA1295" w:rsidP="00DA1295">
            <w:pPr>
              <w:jc w:val="both"/>
              <w:rPr>
                <w:b/>
              </w:rPr>
            </w:pPr>
            <w:r>
              <w:rPr>
                <w:b/>
              </w:rPr>
              <w:t xml:space="preserve">Redazione del Piano triennale per la prevenzione della corruzione del Consiglio regionale </w:t>
            </w:r>
          </w:p>
        </w:tc>
      </w:tr>
      <w:tr w:rsidR="00DA1295" w:rsidRPr="005C1172" w:rsidTr="002B3AB2">
        <w:tc>
          <w:tcPr>
            <w:tcW w:w="3397" w:type="dxa"/>
          </w:tcPr>
          <w:p w:rsidR="00DA1295" w:rsidRPr="005C1172" w:rsidRDefault="00DA1295" w:rsidP="002B3AB2">
            <w:pPr>
              <w:rPr>
                <w:b/>
              </w:rPr>
            </w:pPr>
            <w:r w:rsidRPr="005C1172">
              <w:rPr>
                <w:b/>
              </w:rPr>
              <w:t>DESCRIZIONE</w:t>
            </w:r>
          </w:p>
          <w:p w:rsidR="00DA1295" w:rsidRPr="005C1172" w:rsidRDefault="00DA1295" w:rsidP="002B3AB2"/>
          <w:p w:rsidR="00DA1295" w:rsidRPr="005C1172" w:rsidRDefault="00DA1295" w:rsidP="002B3AB2"/>
          <w:p w:rsidR="00DA1295" w:rsidRPr="005C1172" w:rsidRDefault="00DA1295" w:rsidP="002B3AB2"/>
          <w:p w:rsidR="00DA1295" w:rsidRPr="005C1172" w:rsidRDefault="00DA1295" w:rsidP="002B3AB2"/>
          <w:p w:rsidR="00DA1295" w:rsidRPr="005C1172" w:rsidRDefault="00DA1295" w:rsidP="002B3AB2"/>
          <w:p w:rsidR="00DA1295" w:rsidRPr="005C1172" w:rsidRDefault="00DA1295" w:rsidP="002B3AB2"/>
          <w:p w:rsidR="00DA1295" w:rsidRPr="005C1172" w:rsidRDefault="00DA1295" w:rsidP="002B3AB2"/>
          <w:p w:rsidR="00DA1295" w:rsidRPr="005C1172" w:rsidRDefault="00DA1295" w:rsidP="002B3AB2"/>
        </w:tc>
        <w:tc>
          <w:tcPr>
            <w:tcW w:w="6231" w:type="dxa"/>
          </w:tcPr>
          <w:p w:rsidR="0095208B" w:rsidRPr="0095208B" w:rsidRDefault="0095208B" w:rsidP="0016007A">
            <w:pPr>
              <w:jc w:val="both"/>
            </w:pPr>
            <w:r w:rsidRPr="0095208B">
              <w:t>Il Piano triennale di Prevenzione della corruzione contiene, nel rispetto delle disposizioni di riferimento, sia l’analisi del livello di rischio delle attività svolte dalle strutture organizzative del Consiglio regionale, sia un sistema di misure tese a prevenire situazioni lesive per la trasparenza e l’integrità delle azioni e dei comportamenti de personale. In particolare il piano si sviluppa con la seguente struttura:</w:t>
            </w:r>
          </w:p>
          <w:p w:rsidR="0095208B" w:rsidRPr="0095208B" w:rsidRDefault="0095208B" w:rsidP="0016007A">
            <w:pPr>
              <w:jc w:val="both"/>
            </w:pPr>
            <w:r w:rsidRPr="0095208B">
              <w:t>Soggetti coinvolti nella prevenzione con rel</w:t>
            </w:r>
            <w:r w:rsidR="0016007A">
              <w:t>ativi compiti e responsabilità;</w:t>
            </w:r>
          </w:p>
          <w:p w:rsidR="0095208B" w:rsidRPr="0095208B" w:rsidRDefault="0095208B" w:rsidP="0016007A">
            <w:pPr>
              <w:jc w:val="both"/>
            </w:pPr>
            <w:r w:rsidRPr="0095208B">
              <w:t>Individuazione delle aree di rischio ovvero attività a più elevato rischio di corruzione, indicazione della metodologia utilizzata per effettuare la valutazione del rischio e schede di programmazione delle misure di prevenzione specifiche utili a ridurre le probabilità che il rischio si verifichi, con indicazione anche dei tempi di attuazione e dei responsabili di c</w:t>
            </w:r>
            <w:r w:rsidR="0016007A">
              <w:t>iascuna attività organizzativa;</w:t>
            </w:r>
          </w:p>
          <w:p w:rsidR="0095208B" w:rsidRPr="0095208B" w:rsidRDefault="0095208B" w:rsidP="0016007A">
            <w:pPr>
              <w:jc w:val="both"/>
            </w:pPr>
            <w:r w:rsidRPr="0095208B">
              <w:t>Misure applicate: compresa l’individuazione di misure di carattere trasversale quali la trasparenza e l’informatizzazione dei processi, l’accesso telematico a dati e documenti ed il monitor</w:t>
            </w:r>
            <w:r w:rsidR="0016007A">
              <w:t>aggio del rispetto dei termini;</w:t>
            </w:r>
          </w:p>
          <w:p w:rsidR="00DA1295" w:rsidRPr="005C1172" w:rsidRDefault="0095208B" w:rsidP="0016007A">
            <w:pPr>
              <w:jc w:val="both"/>
            </w:pPr>
            <w:r w:rsidRPr="0095208B">
              <w:t>Tempi e modalità di valutazione e controllo dell’efficacia del P.T.P.C. adottato e collegamento con il ciclo della performance.</w:t>
            </w:r>
          </w:p>
        </w:tc>
      </w:tr>
      <w:tr w:rsidR="00DA1295" w:rsidRPr="005C1172" w:rsidTr="002B3AB2">
        <w:tc>
          <w:tcPr>
            <w:tcW w:w="3397" w:type="dxa"/>
          </w:tcPr>
          <w:p w:rsidR="00DA1295" w:rsidRPr="005C1172" w:rsidRDefault="00DA1295" w:rsidP="002B3AB2">
            <w:pPr>
              <w:rPr>
                <w:b/>
              </w:rPr>
            </w:pPr>
            <w:r w:rsidRPr="005C1172">
              <w:rPr>
                <w:b/>
              </w:rPr>
              <w:t>RISORSE</w:t>
            </w:r>
          </w:p>
          <w:p w:rsidR="00DA1295" w:rsidRPr="005C1172" w:rsidRDefault="00DA1295" w:rsidP="002B3AB2">
            <w:r w:rsidRPr="005C1172">
              <w:t>(persone; strumenti)</w:t>
            </w:r>
          </w:p>
          <w:p w:rsidR="00DA1295" w:rsidRPr="005C1172" w:rsidRDefault="00DA1295" w:rsidP="002B3AB2"/>
          <w:p w:rsidR="00DA1295" w:rsidRPr="005C1172" w:rsidRDefault="00DA1295" w:rsidP="002B3AB2"/>
        </w:tc>
        <w:tc>
          <w:tcPr>
            <w:tcW w:w="6231" w:type="dxa"/>
          </w:tcPr>
          <w:p w:rsidR="00DA1295" w:rsidRPr="005C1172" w:rsidRDefault="0095208B" w:rsidP="002B3AB2">
            <w:r w:rsidRPr="0095208B">
              <w:t>Dipendenti della struttura organizzativa</w:t>
            </w:r>
          </w:p>
        </w:tc>
      </w:tr>
      <w:tr w:rsidR="00DA1295" w:rsidRPr="005C1172" w:rsidTr="002B3AB2">
        <w:tc>
          <w:tcPr>
            <w:tcW w:w="3397" w:type="dxa"/>
          </w:tcPr>
          <w:p w:rsidR="00DA1295" w:rsidRPr="005C1172" w:rsidRDefault="00DA1295" w:rsidP="002B3AB2">
            <w:pPr>
              <w:rPr>
                <w:b/>
              </w:rPr>
            </w:pPr>
            <w:r w:rsidRPr="005C1172">
              <w:rPr>
                <w:b/>
              </w:rPr>
              <w:t>TITOLARI DEL PROCESSO</w:t>
            </w:r>
          </w:p>
          <w:p w:rsidR="00DA1295" w:rsidRPr="005C1172" w:rsidRDefault="00DA1295" w:rsidP="002B3AB2">
            <w:pPr>
              <w:rPr>
                <w:b/>
              </w:rPr>
            </w:pPr>
          </w:p>
          <w:p w:rsidR="00DA1295" w:rsidRPr="005C1172" w:rsidRDefault="00DA1295" w:rsidP="002B3AB2"/>
        </w:tc>
        <w:tc>
          <w:tcPr>
            <w:tcW w:w="6231" w:type="dxa"/>
          </w:tcPr>
          <w:p w:rsidR="00DA1295" w:rsidRPr="005C1172" w:rsidRDefault="0095208B" w:rsidP="002B3AB2">
            <w:r w:rsidRPr="0095208B">
              <w:t>Segreteria generale</w:t>
            </w:r>
          </w:p>
        </w:tc>
      </w:tr>
      <w:tr w:rsidR="00DA1295" w:rsidRPr="005C1172" w:rsidTr="002B3AB2">
        <w:tc>
          <w:tcPr>
            <w:tcW w:w="3397" w:type="dxa"/>
          </w:tcPr>
          <w:p w:rsidR="00DA1295" w:rsidRPr="005C1172" w:rsidRDefault="00DA1295" w:rsidP="002B3AB2">
            <w:pPr>
              <w:rPr>
                <w:b/>
              </w:rPr>
            </w:pPr>
            <w:r w:rsidRPr="005C1172">
              <w:rPr>
                <w:b/>
              </w:rPr>
              <w:t>CLIENTI DEL PROCESSO</w:t>
            </w:r>
          </w:p>
          <w:p w:rsidR="00DA1295" w:rsidRPr="005C1172" w:rsidRDefault="00DA1295" w:rsidP="002B3AB2"/>
        </w:tc>
        <w:tc>
          <w:tcPr>
            <w:tcW w:w="6231" w:type="dxa"/>
          </w:tcPr>
          <w:p w:rsidR="0095208B" w:rsidRDefault="0095208B" w:rsidP="0095208B">
            <w:r>
              <w:t>Componenti dell'Ufficio di presidenza</w:t>
            </w:r>
          </w:p>
          <w:p w:rsidR="00DA1295" w:rsidRPr="005C1172" w:rsidRDefault="0095208B" w:rsidP="0095208B">
            <w:r>
              <w:t>Commissione indipendente di valutazione della performance</w:t>
            </w:r>
          </w:p>
        </w:tc>
      </w:tr>
      <w:tr w:rsidR="00DA1295" w:rsidRPr="005C1172" w:rsidTr="002B3AB2">
        <w:tc>
          <w:tcPr>
            <w:tcW w:w="3397" w:type="dxa"/>
          </w:tcPr>
          <w:p w:rsidR="00DA1295" w:rsidRPr="005C1172" w:rsidRDefault="00DA1295" w:rsidP="002B3AB2">
            <w:pPr>
              <w:rPr>
                <w:b/>
              </w:rPr>
            </w:pPr>
            <w:r w:rsidRPr="005C1172">
              <w:rPr>
                <w:b/>
              </w:rPr>
              <w:t>ALTRI PROCESSI CORRELATI</w:t>
            </w:r>
          </w:p>
          <w:p w:rsidR="00DA1295" w:rsidRPr="005C1172" w:rsidRDefault="00DA1295" w:rsidP="002B3AB2">
            <w:pPr>
              <w:rPr>
                <w:b/>
              </w:rPr>
            </w:pPr>
          </w:p>
          <w:p w:rsidR="00DA1295" w:rsidRPr="005C1172" w:rsidRDefault="00DA1295" w:rsidP="002B3AB2"/>
        </w:tc>
        <w:tc>
          <w:tcPr>
            <w:tcW w:w="6231" w:type="dxa"/>
          </w:tcPr>
          <w:p w:rsidR="00DA1295" w:rsidRPr="005C1172" w:rsidRDefault="00DA1295" w:rsidP="002B3AB2"/>
        </w:tc>
      </w:tr>
    </w:tbl>
    <w:p w:rsidR="00DA1295" w:rsidRDefault="00DA1295" w:rsidP="00DA1295"/>
    <w:p w:rsidR="008B55C1" w:rsidRDefault="008B55C1"/>
    <w:p w:rsidR="00A471CA" w:rsidRDefault="00A471CA" w:rsidP="003C181E">
      <w:pPr>
        <w:rPr>
          <w:b/>
          <w:i/>
        </w:rPr>
      </w:pPr>
    </w:p>
    <w:p w:rsidR="003C181E" w:rsidRPr="006D26C4" w:rsidRDefault="003C181E" w:rsidP="003C181E">
      <w:pPr>
        <w:rPr>
          <w:i/>
        </w:rPr>
      </w:pPr>
      <w:r w:rsidRPr="006D26C4">
        <w:rPr>
          <w:b/>
          <w:i/>
        </w:rPr>
        <w:lastRenderedPageBreak/>
        <w:t>MACROPROCESSO DI RIFERIMENTO</w:t>
      </w:r>
      <w:r w:rsidRPr="006D26C4">
        <w:rPr>
          <w:i/>
        </w:rPr>
        <w:t xml:space="preserve">:  </w:t>
      </w:r>
    </w:p>
    <w:p w:rsidR="003C181E" w:rsidRDefault="003C181E" w:rsidP="003C181E">
      <w:pPr>
        <w:rPr>
          <w:i/>
        </w:rPr>
      </w:pPr>
      <w:r>
        <w:rPr>
          <w:i/>
        </w:rPr>
        <w:t>Attuazione normativa in materia di trasparenza e prevenzione della corruzione</w:t>
      </w:r>
    </w:p>
    <w:p w:rsidR="00F47FF8" w:rsidRPr="005C1172" w:rsidRDefault="00F47FF8" w:rsidP="00F47FF8"/>
    <w:tbl>
      <w:tblPr>
        <w:tblStyle w:val="Grigliatabella1"/>
        <w:tblW w:w="0" w:type="auto"/>
        <w:tblLook w:val="04A0" w:firstRow="1" w:lastRow="0" w:firstColumn="1" w:lastColumn="0" w:noHBand="0" w:noVBand="1"/>
      </w:tblPr>
      <w:tblGrid>
        <w:gridCol w:w="3397"/>
        <w:gridCol w:w="6231"/>
      </w:tblGrid>
      <w:tr w:rsidR="00F47FF8" w:rsidRPr="005C1172" w:rsidTr="002B3AB2">
        <w:tc>
          <w:tcPr>
            <w:tcW w:w="3397" w:type="dxa"/>
          </w:tcPr>
          <w:p w:rsidR="00F47FF8" w:rsidRPr="005C1172" w:rsidRDefault="00F47FF8" w:rsidP="002B3AB2">
            <w:pPr>
              <w:rPr>
                <w:b/>
              </w:rPr>
            </w:pPr>
            <w:r w:rsidRPr="005C1172">
              <w:rPr>
                <w:b/>
              </w:rPr>
              <w:t>DENOMINAZIONE DEL PROCESSO</w:t>
            </w:r>
          </w:p>
          <w:p w:rsidR="00F47FF8" w:rsidRPr="005C1172" w:rsidRDefault="00F47FF8" w:rsidP="002B3AB2"/>
        </w:tc>
        <w:tc>
          <w:tcPr>
            <w:tcW w:w="6231" w:type="dxa"/>
          </w:tcPr>
          <w:p w:rsidR="00F47FF8" w:rsidRPr="003D6462" w:rsidRDefault="003C181E" w:rsidP="002B3AB2">
            <w:pPr>
              <w:jc w:val="both"/>
              <w:rPr>
                <w:b/>
              </w:rPr>
            </w:pPr>
            <w:r>
              <w:rPr>
                <w:b/>
              </w:rPr>
              <w:t>Nomina del responsabile della trasparenza e della prevenzione della corruzione</w:t>
            </w:r>
          </w:p>
        </w:tc>
      </w:tr>
      <w:tr w:rsidR="00F47FF8" w:rsidRPr="005C1172" w:rsidTr="002B3AB2">
        <w:tc>
          <w:tcPr>
            <w:tcW w:w="3397" w:type="dxa"/>
          </w:tcPr>
          <w:p w:rsidR="00F47FF8" w:rsidRPr="005C1172" w:rsidRDefault="00F47FF8" w:rsidP="002B3AB2">
            <w:pPr>
              <w:rPr>
                <w:b/>
              </w:rPr>
            </w:pPr>
            <w:r w:rsidRPr="005C1172">
              <w:rPr>
                <w:b/>
              </w:rPr>
              <w:t>DESCRIZIONE</w:t>
            </w:r>
          </w:p>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tc>
        <w:tc>
          <w:tcPr>
            <w:tcW w:w="6231" w:type="dxa"/>
          </w:tcPr>
          <w:p w:rsidR="00F47FF8" w:rsidRPr="005C1172" w:rsidRDefault="00E032B4" w:rsidP="00E032B4">
            <w:pPr>
              <w:jc w:val="both"/>
            </w:pPr>
            <w:r>
              <w:t xml:space="preserve">L'Ufficio di presidenza ha nominato il Segretario generale </w:t>
            </w:r>
            <w:r w:rsidRPr="00E032B4">
              <w:t>responsabile della trasparenza e della prevenzione della corruzione</w:t>
            </w:r>
            <w:r w:rsidR="00453739">
              <w:t xml:space="preserve">, </w:t>
            </w:r>
            <w:r w:rsidR="00453739" w:rsidRPr="00453739">
              <w:t xml:space="preserve">ai sensi degli articoli 1, comma 7, della legge 190/2012 e </w:t>
            </w:r>
            <w:r w:rsidR="00453739">
              <w:t>43, comma 1, del d.lgs. 33/2013</w:t>
            </w:r>
            <w:r>
              <w:t>.</w:t>
            </w:r>
          </w:p>
        </w:tc>
      </w:tr>
      <w:tr w:rsidR="00F47FF8" w:rsidRPr="005C1172" w:rsidTr="002B3AB2">
        <w:tc>
          <w:tcPr>
            <w:tcW w:w="3397" w:type="dxa"/>
          </w:tcPr>
          <w:p w:rsidR="00F47FF8" w:rsidRPr="005C1172" w:rsidRDefault="00F47FF8" w:rsidP="002B3AB2">
            <w:pPr>
              <w:rPr>
                <w:b/>
              </w:rPr>
            </w:pPr>
            <w:r w:rsidRPr="005C1172">
              <w:rPr>
                <w:b/>
              </w:rPr>
              <w:t>RISORSE</w:t>
            </w:r>
          </w:p>
          <w:p w:rsidR="00F47FF8" w:rsidRPr="005C1172" w:rsidRDefault="00F47FF8" w:rsidP="002B3AB2">
            <w:r w:rsidRPr="005C1172">
              <w:t>(persone; strumenti)</w:t>
            </w:r>
          </w:p>
          <w:p w:rsidR="00F47FF8" w:rsidRPr="005C1172" w:rsidRDefault="00F47FF8" w:rsidP="002B3AB2"/>
          <w:p w:rsidR="00F47FF8" w:rsidRPr="005C1172" w:rsidRDefault="00F47FF8" w:rsidP="002B3AB2"/>
        </w:tc>
        <w:tc>
          <w:tcPr>
            <w:tcW w:w="6231" w:type="dxa"/>
          </w:tcPr>
          <w:p w:rsidR="00F47FF8" w:rsidRPr="005C1172" w:rsidRDefault="00E032B4" w:rsidP="002B3AB2">
            <w:r>
              <w:t>Dipendenti della struttura organizzativa</w:t>
            </w:r>
          </w:p>
        </w:tc>
      </w:tr>
      <w:tr w:rsidR="00F47FF8" w:rsidRPr="005C1172" w:rsidTr="002B3AB2">
        <w:tc>
          <w:tcPr>
            <w:tcW w:w="3397" w:type="dxa"/>
          </w:tcPr>
          <w:p w:rsidR="00F47FF8" w:rsidRPr="005C1172" w:rsidRDefault="00F47FF8" w:rsidP="002B3AB2">
            <w:pPr>
              <w:rPr>
                <w:b/>
              </w:rPr>
            </w:pPr>
            <w:r w:rsidRPr="005C1172">
              <w:rPr>
                <w:b/>
              </w:rPr>
              <w:t>TITOLARI DEL PROCESSO</w:t>
            </w:r>
          </w:p>
          <w:p w:rsidR="00F47FF8" w:rsidRPr="005C1172" w:rsidRDefault="00F47FF8" w:rsidP="002B3AB2">
            <w:pPr>
              <w:rPr>
                <w:b/>
              </w:rPr>
            </w:pPr>
          </w:p>
          <w:p w:rsidR="00F47FF8" w:rsidRPr="005C1172" w:rsidRDefault="00F47FF8" w:rsidP="002B3AB2"/>
        </w:tc>
        <w:tc>
          <w:tcPr>
            <w:tcW w:w="6231" w:type="dxa"/>
          </w:tcPr>
          <w:p w:rsidR="00F47FF8" w:rsidRPr="005C1172" w:rsidRDefault="00E032B4" w:rsidP="002B3AB2">
            <w:r>
              <w:t>Segreteria generale</w:t>
            </w:r>
          </w:p>
        </w:tc>
      </w:tr>
      <w:tr w:rsidR="00F47FF8" w:rsidRPr="005C1172" w:rsidTr="002B3AB2">
        <w:tc>
          <w:tcPr>
            <w:tcW w:w="3397" w:type="dxa"/>
          </w:tcPr>
          <w:p w:rsidR="00F47FF8" w:rsidRPr="005C1172" w:rsidRDefault="00F47FF8" w:rsidP="002B3AB2">
            <w:pPr>
              <w:rPr>
                <w:b/>
              </w:rPr>
            </w:pPr>
            <w:r w:rsidRPr="005C1172">
              <w:rPr>
                <w:b/>
              </w:rPr>
              <w:t>CLIENTI DEL PROCESSO</w:t>
            </w:r>
          </w:p>
          <w:p w:rsidR="00F47FF8" w:rsidRPr="005C1172" w:rsidRDefault="00F47FF8" w:rsidP="002B3AB2"/>
        </w:tc>
        <w:tc>
          <w:tcPr>
            <w:tcW w:w="6231" w:type="dxa"/>
          </w:tcPr>
          <w:p w:rsidR="00F47FF8" w:rsidRPr="005C1172" w:rsidRDefault="00E032B4" w:rsidP="002B3AB2">
            <w:r>
              <w:t>Componenti dell'Ufficio di presidenza</w:t>
            </w:r>
          </w:p>
        </w:tc>
      </w:tr>
      <w:tr w:rsidR="00F47FF8" w:rsidRPr="005C1172" w:rsidTr="002B3AB2">
        <w:tc>
          <w:tcPr>
            <w:tcW w:w="3397" w:type="dxa"/>
          </w:tcPr>
          <w:p w:rsidR="00F47FF8" w:rsidRPr="005C1172" w:rsidRDefault="00F47FF8" w:rsidP="002B3AB2">
            <w:pPr>
              <w:rPr>
                <w:b/>
              </w:rPr>
            </w:pPr>
            <w:r w:rsidRPr="005C1172">
              <w:rPr>
                <w:b/>
              </w:rPr>
              <w:t>ALTRI PROCESSI CORRELATI</w:t>
            </w:r>
          </w:p>
          <w:p w:rsidR="00F47FF8" w:rsidRPr="005C1172" w:rsidRDefault="00F47FF8" w:rsidP="002B3AB2">
            <w:pPr>
              <w:rPr>
                <w:b/>
              </w:rPr>
            </w:pPr>
          </w:p>
          <w:p w:rsidR="00F47FF8" w:rsidRPr="005C1172" w:rsidRDefault="00F47FF8" w:rsidP="002B3AB2"/>
        </w:tc>
        <w:tc>
          <w:tcPr>
            <w:tcW w:w="6231" w:type="dxa"/>
          </w:tcPr>
          <w:p w:rsidR="00F47FF8" w:rsidRPr="005C1172" w:rsidRDefault="00F47FF8" w:rsidP="002B3AB2"/>
        </w:tc>
      </w:tr>
    </w:tbl>
    <w:p w:rsidR="00F47FF8" w:rsidRDefault="00F47FF8"/>
    <w:p w:rsidR="00F47FF8" w:rsidRDefault="00F47FF8"/>
    <w:p w:rsidR="00F47FF8" w:rsidRDefault="00F47FF8"/>
    <w:p w:rsidR="00F47FF8" w:rsidRDefault="00F47FF8"/>
    <w:p w:rsidR="00F47FF8" w:rsidRDefault="00F47FF8"/>
    <w:p w:rsidR="00F47FF8" w:rsidRDefault="00F47FF8"/>
    <w:p w:rsidR="001C61DA" w:rsidRDefault="001C61DA"/>
    <w:p w:rsidR="00F47FF8" w:rsidRDefault="00F47FF8"/>
    <w:p w:rsidR="00F47FF8" w:rsidRDefault="00F47FF8"/>
    <w:p w:rsidR="00F47FF8" w:rsidRDefault="00F47FF8"/>
    <w:p w:rsidR="00F47FF8" w:rsidRDefault="00F47FF8"/>
    <w:p w:rsidR="00F47FF8" w:rsidRDefault="00F47FF8"/>
    <w:p w:rsidR="00F47FF8" w:rsidRDefault="00F47FF8"/>
    <w:p w:rsidR="003C181E" w:rsidRPr="006D26C4" w:rsidRDefault="003C181E" w:rsidP="003C181E">
      <w:pPr>
        <w:rPr>
          <w:i/>
        </w:rPr>
      </w:pPr>
      <w:r w:rsidRPr="006D26C4">
        <w:rPr>
          <w:b/>
          <w:i/>
        </w:rPr>
        <w:lastRenderedPageBreak/>
        <w:t>MACROPROCESSO DI RIFERIMENTO</w:t>
      </w:r>
      <w:r w:rsidRPr="006D26C4">
        <w:rPr>
          <w:i/>
        </w:rPr>
        <w:t xml:space="preserve">:  </w:t>
      </w:r>
    </w:p>
    <w:p w:rsidR="003C181E" w:rsidRDefault="003C181E" w:rsidP="003C181E">
      <w:pPr>
        <w:rPr>
          <w:i/>
        </w:rPr>
      </w:pPr>
      <w:r>
        <w:rPr>
          <w:i/>
        </w:rPr>
        <w:t>Attuazione normativa in materia di trasparenza e prevenzione della corruzione</w:t>
      </w:r>
    </w:p>
    <w:p w:rsidR="00F47FF8" w:rsidRPr="005C1172" w:rsidRDefault="00F47FF8" w:rsidP="00F47FF8"/>
    <w:tbl>
      <w:tblPr>
        <w:tblStyle w:val="Grigliatabella1"/>
        <w:tblW w:w="0" w:type="auto"/>
        <w:tblLook w:val="04A0" w:firstRow="1" w:lastRow="0" w:firstColumn="1" w:lastColumn="0" w:noHBand="0" w:noVBand="1"/>
      </w:tblPr>
      <w:tblGrid>
        <w:gridCol w:w="3397"/>
        <w:gridCol w:w="6231"/>
      </w:tblGrid>
      <w:tr w:rsidR="00F47FF8" w:rsidRPr="005C1172" w:rsidTr="002B3AB2">
        <w:tc>
          <w:tcPr>
            <w:tcW w:w="3397" w:type="dxa"/>
          </w:tcPr>
          <w:p w:rsidR="00F47FF8" w:rsidRPr="005C1172" w:rsidRDefault="00F47FF8" w:rsidP="002B3AB2">
            <w:pPr>
              <w:rPr>
                <w:b/>
              </w:rPr>
            </w:pPr>
            <w:r w:rsidRPr="005C1172">
              <w:rPr>
                <w:b/>
              </w:rPr>
              <w:t>DENOMINAZIONE DEL PROCESSO</w:t>
            </w:r>
          </w:p>
          <w:p w:rsidR="00F47FF8" w:rsidRPr="005C1172" w:rsidRDefault="00F47FF8" w:rsidP="002B3AB2"/>
        </w:tc>
        <w:tc>
          <w:tcPr>
            <w:tcW w:w="6231" w:type="dxa"/>
          </w:tcPr>
          <w:p w:rsidR="00F47FF8" w:rsidRPr="003D6462" w:rsidRDefault="003C181E" w:rsidP="007151F3">
            <w:pPr>
              <w:jc w:val="both"/>
              <w:rPr>
                <w:b/>
              </w:rPr>
            </w:pPr>
            <w:r>
              <w:rPr>
                <w:b/>
              </w:rPr>
              <w:t>Pubblicazione sul sito internet istituzionale delle informazioni in ad</w:t>
            </w:r>
            <w:r w:rsidR="007151F3">
              <w:rPr>
                <w:b/>
              </w:rPr>
              <w:t>empimento della normativa su trasparenza e anticorruzione</w:t>
            </w:r>
          </w:p>
        </w:tc>
      </w:tr>
      <w:tr w:rsidR="00F47FF8" w:rsidRPr="005C1172" w:rsidTr="002B3AB2">
        <w:tc>
          <w:tcPr>
            <w:tcW w:w="3397" w:type="dxa"/>
          </w:tcPr>
          <w:p w:rsidR="00F47FF8" w:rsidRPr="005C1172" w:rsidRDefault="00F47FF8" w:rsidP="002B3AB2">
            <w:pPr>
              <w:rPr>
                <w:b/>
              </w:rPr>
            </w:pPr>
            <w:r w:rsidRPr="005C1172">
              <w:rPr>
                <w:b/>
              </w:rPr>
              <w:t>DESCRIZIONE</w:t>
            </w:r>
          </w:p>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p w:rsidR="00F47FF8" w:rsidRPr="005C1172" w:rsidRDefault="00F47FF8" w:rsidP="002B3AB2"/>
        </w:tc>
        <w:tc>
          <w:tcPr>
            <w:tcW w:w="6231" w:type="dxa"/>
          </w:tcPr>
          <w:p w:rsidR="00323E5B" w:rsidRDefault="00323E5B" w:rsidP="00C441BC">
            <w:pPr>
              <w:jc w:val="both"/>
            </w:pPr>
            <w:r w:rsidRPr="00323E5B">
              <w:t xml:space="preserve">In ottemperanza a quanto indicato nel Programma </w:t>
            </w:r>
            <w:r>
              <w:t xml:space="preserve">triennale per la trasparenza, </w:t>
            </w:r>
            <w:r w:rsidRPr="00323E5B">
              <w:t>si è provveduto, essen</w:t>
            </w:r>
            <w:r w:rsidR="00C441BC">
              <w:t xml:space="preserve">zialmente con risorse interne, </w:t>
            </w:r>
            <w:r w:rsidRPr="00323E5B">
              <w:t>alla realizzazione sul sito web del Consiglio regionale di un'apposita sezione, denominata "Amministrazione trasparente", strutturata sulla base delle indicazioni contenute nell'allegato A del d.lgs 33/2013 e delle ulteriori precisazioni fornite dalla CIVIT/ANAC con delibera n. 50/2013.</w:t>
            </w:r>
          </w:p>
          <w:p w:rsidR="00C441BC" w:rsidRPr="00C441BC" w:rsidRDefault="00C441BC" w:rsidP="00C441BC">
            <w:pPr>
              <w:jc w:val="both"/>
            </w:pPr>
            <w:r w:rsidRPr="00C441BC">
              <w:t>Il Programma individua i vari soggetti e strutture responsabili dei singoli interventi d</w:t>
            </w:r>
            <w:r>
              <w:t>i attuazione e di aggiornamento</w:t>
            </w:r>
            <w:r w:rsidRPr="00C441BC">
              <w:t>. Spetta al Segretario generale, quale responsabile della trasparenza, l’attività di monitoraggio sulle varie fasi attuative e di aggiornamento di competenza dei soggetti</w:t>
            </w:r>
            <w:r>
              <w:t xml:space="preserve"> e delle strutture responsabili</w:t>
            </w:r>
            <w:r w:rsidRPr="00C441BC">
              <w:t>.</w:t>
            </w:r>
          </w:p>
          <w:p w:rsidR="00C441BC" w:rsidRPr="00C441BC" w:rsidRDefault="00C441BC" w:rsidP="00C441BC">
            <w:pPr>
              <w:jc w:val="both"/>
            </w:pPr>
            <w:r w:rsidRPr="00C441BC">
              <w:t>Riassuntivamente, soggetti responsabili sono quindi:</w:t>
            </w:r>
          </w:p>
          <w:p w:rsidR="00C441BC" w:rsidRPr="00C441BC" w:rsidRDefault="00C441BC" w:rsidP="00C441BC">
            <w:pPr>
              <w:numPr>
                <w:ilvl w:val="0"/>
                <w:numId w:val="11"/>
              </w:numPr>
              <w:jc w:val="both"/>
            </w:pPr>
            <w:r w:rsidRPr="00C441BC">
              <w:t>il Segretario Generale, quale responsabile della trasparenza, con compiti di coordinamento, supporto e presidio delle varie attività individuate nel Programma;</w:t>
            </w:r>
          </w:p>
          <w:p w:rsidR="00C441BC" w:rsidRPr="00C441BC" w:rsidRDefault="00C441BC" w:rsidP="00C441BC">
            <w:pPr>
              <w:numPr>
                <w:ilvl w:val="0"/>
                <w:numId w:val="11"/>
              </w:numPr>
              <w:jc w:val="both"/>
            </w:pPr>
            <w:r w:rsidRPr="00C441BC">
              <w:t xml:space="preserve">i dirigenti delle varie strutture organizzative, responsabili della correttezza, completezza e tempestività delle informazioni e </w:t>
            </w:r>
            <w:r>
              <w:t>dei dati da pubblicare nel sito</w:t>
            </w:r>
            <w:r w:rsidRPr="00C441BC">
              <w:t>;</w:t>
            </w:r>
          </w:p>
          <w:p w:rsidR="00C441BC" w:rsidRPr="00C441BC" w:rsidRDefault="00C441BC" w:rsidP="00C441BC">
            <w:pPr>
              <w:numPr>
                <w:ilvl w:val="0"/>
                <w:numId w:val="11"/>
              </w:numPr>
              <w:jc w:val="both"/>
            </w:pPr>
            <w:r w:rsidRPr="00C441BC">
              <w:t>l’ufficio informatica, che, in qualità di Amministratore del sistema, deve garantire il funzionamento, l’accessibilità, la fruibilità e la corretta gestione del sito web;</w:t>
            </w:r>
          </w:p>
          <w:p w:rsidR="00F47FF8" w:rsidRPr="005C1172" w:rsidRDefault="00C441BC" w:rsidP="00C441BC">
            <w:pPr>
              <w:numPr>
                <w:ilvl w:val="0"/>
                <w:numId w:val="11"/>
              </w:numPr>
              <w:jc w:val="both"/>
            </w:pPr>
            <w:r w:rsidRPr="00C441BC">
              <w:t>l’ufficio stampa, responsabile dei rapporti con gli organi di informazione e della tempestività e appropriatezza delle comunicazioni sulle attività dell’Assemblea.</w:t>
            </w:r>
          </w:p>
        </w:tc>
      </w:tr>
      <w:tr w:rsidR="00F47FF8" w:rsidRPr="005C1172" w:rsidTr="002B3AB2">
        <w:tc>
          <w:tcPr>
            <w:tcW w:w="3397" w:type="dxa"/>
          </w:tcPr>
          <w:p w:rsidR="00F47FF8" w:rsidRPr="005C1172" w:rsidRDefault="00F47FF8" w:rsidP="002B3AB2">
            <w:pPr>
              <w:rPr>
                <w:b/>
              </w:rPr>
            </w:pPr>
            <w:r w:rsidRPr="005C1172">
              <w:rPr>
                <w:b/>
              </w:rPr>
              <w:t>RISORSE</w:t>
            </w:r>
          </w:p>
          <w:p w:rsidR="00F47FF8" w:rsidRPr="005C1172" w:rsidRDefault="00F47FF8" w:rsidP="002B3AB2">
            <w:r w:rsidRPr="005C1172">
              <w:t>(persone; strumenti)</w:t>
            </w:r>
          </w:p>
          <w:p w:rsidR="00F47FF8" w:rsidRPr="005C1172" w:rsidRDefault="00F47FF8" w:rsidP="002B3AB2"/>
        </w:tc>
        <w:tc>
          <w:tcPr>
            <w:tcW w:w="6231" w:type="dxa"/>
          </w:tcPr>
          <w:p w:rsidR="00F47FF8" w:rsidRPr="005C1172" w:rsidRDefault="00323E5B" w:rsidP="002B3AB2">
            <w:r w:rsidRPr="00323E5B">
              <w:t>Dipendenti della struttura organizzativa</w:t>
            </w:r>
          </w:p>
        </w:tc>
      </w:tr>
      <w:tr w:rsidR="00F47FF8" w:rsidRPr="005C1172" w:rsidTr="002B3AB2">
        <w:tc>
          <w:tcPr>
            <w:tcW w:w="3397" w:type="dxa"/>
          </w:tcPr>
          <w:p w:rsidR="00F47FF8" w:rsidRPr="005C1172" w:rsidRDefault="00F47FF8" w:rsidP="002B3AB2">
            <w:pPr>
              <w:rPr>
                <w:b/>
              </w:rPr>
            </w:pPr>
            <w:r w:rsidRPr="005C1172">
              <w:rPr>
                <w:b/>
              </w:rPr>
              <w:t>TITOLARI DEL PROCESSO</w:t>
            </w:r>
          </w:p>
          <w:p w:rsidR="00F47FF8" w:rsidRPr="005C1172" w:rsidRDefault="00F47FF8" w:rsidP="002B3AB2">
            <w:pPr>
              <w:rPr>
                <w:b/>
              </w:rPr>
            </w:pPr>
          </w:p>
          <w:p w:rsidR="00F47FF8" w:rsidRPr="005C1172" w:rsidRDefault="00F47FF8" w:rsidP="002B3AB2"/>
        </w:tc>
        <w:tc>
          <w:tcPr>
            <w:tcW w:w="6231" w:type="dxa"/>
          </w:tcPr>
          <w:p w:rsidR="00F47FF8" w:rsidRDefault="00323E5B" w:rsidP="002B3AB2">
            <w:r w:rsidRPr="00323E5B">
              <w:t>Segreteria generale</w:t>
            </w:r>
          </w:p>
          <w:p w:rsidR="00323E5B" w:rsidRPr="005C1172" w:rsidRDefault="00323E5B" w:rsidP="002B3AB2">
            <w:r>
              <w:t>Dirigenti del Consiglio regionale per i settori di competenza</w:t>
            </w:r>
          </w:p>
        </w:tc>
      </w:tr>
      <w:tr w:rsidR="00F47FF8" w:rsidRPr="005C1172" w:rsidTr="002B3AB2">
        <w:tc>
          <w:tcPr>
            <w:tcW w:w="3397" w:type="dxa"/>
          </w:tcPr>
          <w:p w:rsidR="00F47FF8" w:rsidRPr="005C1172" w:rsidRDefault="00F47FF8" w:rsidP="002B3AB2">
            <w:pPr>
              <w:rPr>
                <w:b/>
              </w:rPr>
            </w:pPr>
            <w:r w:rsidRPr="005C1172">
              <w:rPr>
                <w:b/>
              </w:rPr>
              <w:t>CLIENTI DEL PROCESSO</w:t>
            </w:r>
          </w:p>
          <w:p w:rsidR="00F47FF8" w:rsidRPr="005C1172" w:rsidRDefault="00F47FF8" w:rsidP="002B3AB2"/>
        </w:tc>
        <w:tc>
          <w:tcPr>
            <w:tcW w:w="6231" w:type="dxa"/>
          </w:tcPr>
          <w:p w:rsidR="00F47FF8" w:rsidRPr="005C1172" w:rsidRDefault="00323E5B" w:rsidP="002B3AB2">
            <w:r>
              <w:t>cittadini</w:t>
            </w:r>
          </w:p>
        </w:tc>
      </w:tr>
      <w:tr w:rsidR="00F47FF8" w:rsidRPr="005C1172" w:rsidTr="002B3AB2">
        <w:tc>
          <w:tcPr>
            <w:tcW w:w="3397" w:type="dxa"/>
          </w:tcPr>
          <w:p w:rsidR="00F47FF8" w:rsidRPr="005C1172" w:rsidRDefault="00F47FF8" w:rsidP="002B3AB2">
            <w:pPr>
              <w:rPr>
                <w:b/>
              </w:rPr>
            </w:pPr>
            <w:r w:rsidRPr="005C1172">
              <w:rPr>
                <w:b/>
              </w:rPr>
              <w:t>ALTRI PROCESSI CORRELATI</w:t>
            </w:r>
          </w:p>
          <w:p w:rsidR="00F47FF8" w:rsidRPr="005C1172" w:rsidRDefault="00F47FF8" w:rsidP="002B3AB2">
            <w:pPr>
              <w:rPr>
                <w:b/>
              </w:rPr>
            </w:pPr>
          </w:p>
          <w:p w:rsidR="00F47FF8" w:rsidRPr="005C1172" w:rsidRDefault="00F47FF8" w:rsidP="002B3AB2"/>
        </w:tc>
        <w:tc>
          <w:tcPr>
            <w:tcW w:w="6231" w:type="dxa"/>
          </w:tcPr>
          <w:p w:rsidR="00F47FF8" w:rsidRPr="005C1172" w:rsidRDefault="00F47FF8" w:rsidP="002B3AB2"/>
        </w:tc>
      </w:tr>
    </w:tbl>
    <w:p w:rsidR="00F47FF8" w:rsidRDefault="00F47FF8"/>
    <w:p w:rsidR="00F47FF8" w:rsidRDefault="00F47FF8"/>
    <w:p w:rsidR="00C748B6" w:rsidRDefault="00C748B6"/>
    <w:p w:rsidR="00C748B6" w:rsidRDefault="00C748B6"/>
    <w:p w:rsidR="00FB4B74" w:rsidRPr="006D26C4" w:rsidRDefault="00FB4B74" w:rsidP="00FB4B74">
      <w:pPr>
        <w:rPr>
          <w:i/>
        </w:rPr>
      </w:pPr>
      <w:r w:rsidRPr="006D26C4">
        <w:rPr>
          <w:b/>
          <w:i/>
        </w:rPr>
        <w:t>MACROPROCESSO DI RIFERIMENTO</w:t>
      </w:r>
      <w:r w:rsidRPr="006D26C4">
        <w:rPr>
          <w:i/>
        </w:rPr>
        <w:t xml:space="preserve">:  </w:t>
      </w:r>
    </w:p>
    <w:p w:rsidR="00FB4B74" w:rsidRDefault="00FB4B74" w:rsidP="00FB4B74">
      <w:pPr>
        <w:rPr>
          <w:i/>
        </w:rPr>
      </w:pPr>
      <w:r>
        <w:rPr>
          <w:i/>
        </w:rPr>
        <w:t>Attuazione normativa in materia di trasparenza e prevenzione della corruzione</w:t>
      </w:r>
    </w:p>
    <w:p w:rsidR="00C748B6" w:rsidRPr="005C1172" w:rsidRDefault="00C748B6" w:rsidP="00C748B6"/>
    <w:tbl>
      <w:tblPr>
        <w:tblStyle w:val="Grigliatabella1"/>
        <w:tblW w:w="0" w:type="auto"/>
        <w:tblLook w:val="04A0" w:firstRow="1" w:lastRow="0" w:firstColumn="1" w:lastColumn="0" w:noHBand="0" w:noVBand="1"/>
      </w:tblPr>
      <w:tblGrid>
        <w:gridCol w:w="3397"/>
        <w:gridCol w:w="6231"/>
      </w:tblGrid>
      <w:tr w:rsidR="00C748B6" w:rsidRPr="005C1172" w:rsidTr="002B3AB2">
        <w:tc>
          <w:tcPr>
            <w:tcW w:w="3397" w:type="dxa"/>
          </w:tcPr>
          <w:p w:rsidR="00C748B6" w:rsidRPr="005C1172" w:rsidRDefault="00C748B6" w:rsidP="002B3AB2">
            <w:pPr>
              <w:rPr>
                <w:b/>
              </w:rPr>
            </w:pPr>
            <w:r w:rsidRPr="005C1172">
              <w:rPr>
                <w:b/>
              </w:rPr>
              <w:t>DENOMINAZIONE DEL PROCESSO</w:t>
            </w:r>
          </w:p>
          <w:p w:rsidR="00C748B6" w:rsidRPr="005C1172" w:rsidRDefault="00C748B6" w:rsidP="002B3AB2"/>
        </w:tc>
        <w:tc>
          <w:tcPr>
            <w:tcW w:w="6231" w:type="dxa"/>
          </w:tcPr>
          <w:p w:rsidR="00C748B6" w:rsidRPr="003D6462" w:rsidRDefault="00FB4B74" w:rsidP="002B3AB2">
            <w:pPr>
              <w:jc w:val="both"/>
              <w:rPr>
                <w:b/>
              </w:rPr>
            </w:pPr>
            <w:r>
              <w:rPr>
                <w:b/>
              </w:rPr>
              <w:t>Vigilanza e contestazione dell'esistenza o dell'insorgenza di situazioni di inconferibilità o incompatibilità in materia di incarichi</w:t>
            </w:r>
          </w:p>
        </w:tc>
      </w:tr>
      <w:tr w:rsidR="00C748B6" w:rsidRPr="005C1172" w:rsidTr="002B3AB2">
        <w:tc>
          <w:tcPr>
            <w:tcW w:w="3397" w:type="dxa"/>
          </w:tcPr>
          <w:p w:rsidR="00C748B6" w:rsidRPr="005C1172" w:rsidRDefault="00C748B6" w:rsidP="002B3AB2">
            <w:pPr>
              <w:rPr>
                <w:b/>
              </w:rPr>
            </w:pPr>
            <w:r w:rsidRPr="005C1172">
              <w:rPr>
                <w:b/>
              </w:rPr>
              <w:t>DESCRIZIONE</w:t>
            </w:r>
          </w:p>
          <w:p w:rsidR="00C748B6" w:rsidRPr="005C1172" w:rsidRDefault="00C748B6" w:rsidP="002B3AB2"/>
          <w:p w:rsidR="00C748B6" w:rsidRPr="005C1172" w:rsidRDefault="00C748B6" w:rsidP="002B3AB2"/>
          <w:p w:rsidR="00C748B6" w:rsidRPr="005C1172" w:rsidRDefault="00C748B6" w:rsidP="002B3AB2"/>
          <w:p w:rsidR="00C748B6" w:rsidRPr="005C1172" w:rsidRDefault="00C748B6" w:rsidP="002B3AB2"/>
          <w:p w:rsidR="00C748B6" w:rsidRPr="005C1172" w:rsidRDefault="00C748B6" w:rsidP="002B3AB2"/>
          <w:p w:rsidR="00C748B6" w:rsidRPr="005C1172" w:rsidRDefault="00C748B6" w:rsidP="002B3AB2"/>
          <w:p w:rsidR="00C748B6" w:rsidRPr="005C1172" w:rsidRDefault="00C748B6" w:rsidP="002B3AB2"/>
          <w:p w:rsidR="00C748B6" w:rsidRPr="005C1172" w:rsidRDefault="00C748B6" w:rsidP="002B3AB2"/>
        </w:tc>
        <w:tc>
          <w:tcPr>
            <w:tcW w:w="6231" w:type="dxa"/>
          </w:tcPr>
          <w:p w:rsidR="00E314CD" w:rsidRPr="00E314CD" w:rsidRDefault="00E314CD" w:rsidP="00E314CD">
            <w:pPr>
              <w:jc w:val="both"/>
            </w:pPr>
            <w:r w:rsidRPr="00E314CD">
              <w:t>Il Responsabile per la prevenzione della corruzione</w:t>
            </w:r>
            <w:r>
              <w:t xml:space="preserve"> ha il</w:t>
            </w:r>
            <w:r w:rsidRPr="00E314CD">
              <w:t xml:space="preserve"> compit</w:t>
            </w:r>
            <w:r>
              <w:t>o</w:t>
            </w:r>
            <w:r w:rsidRPr="00E314CD">
              <w:t xml:space="preserve"> </w:t>
            </w:r>
            <w:r>
              <w:t>di</w:t>
            </w:r>
            <w:r w:rsidRPr="00E314CD">
              <w:t xml:space="preserve"> vigilanza sull’osservanza delle disposizioni di cui all’art. 20 del d.lgs. 39/2013</w:t>
            </w:r>
            <w:r>
              <w:t>;</w:t>
            </w:r>
            <w:r w:rsidRPr="00E314CD">
              <w:t xml:space="preserve"> in particolare è tenuto ad accertare ed eventualmente contestare all’interessato:</w:t>
            </w:r>
          </w:p>
          <w:p w:rsidR="00E314CD" w:rsidRPr="00E314CD" w:rsidRDefault="00E314CD" w:rsidP="00E314CD">
            <w:pPr>
              <w:numPr>
                <w:ilvl w:val="0"/>
                <w:numId w:val="12"/>
              </w:numPr>
              <w:jc w:val="both"/>
            </w:pPr>
            <w:r w:rsidRPr="00E314CD">
              <w:t>l’assenza della dichiarazione di cui all’art. 20 commi 1 e 2, d.lgs 39/2013</w:t>
            </w:r>
            <w:r>
              <w:t>;</w:t>
            </w:r>
          </w:p>
          <w:p w:rsidR="00E314CD" w:rsidRPr="00E314CD" w:rsidRDefault="00E314CD" w:rsidP="00E314CD">
            <w:pPr>
              <w:numPr>
                <w:ilvl w:val="0"/>
                <w:numId w:val="12"/>
              </w:numPr>
              <w:jc w:val="both"/>
            </w:pPr>
            <w:r w:rsidRPr="00E314CD">
              <w:t>l’eventuale non veridicità della dichiarazione di cui ai citati commi</w:t>
            </w:r>
            <w:r>
              <w:t>;</w:t>
            </w:r>
          </w:p>
          <w:p w:rsidR="00E314CD" w:rsidRPr="00E314CD" w:rsidRDefault="00E314CD" w:rsidP="00E314CD">
            <w:pPr>
              <w:numPr>
                <w:ilvl w:val="0"/>
                <w:numId w:val="12"/>
              </w:numPr>
              <w:jc w:val="both"/>
            </w:pPr>
            <w:r w:rsidRPr="00E314CD">
              <w:t>l’esistenza  di una delle ipotesi di inconferibilità previste dagli artt. 3, 4, 5, 7 e 8 o di incompatibilità previste dagli artt. 9, 10, 11, 12, 13 e 14 del d.lgs. n. 39/2013</w:t>
            </w:r>
            <w:r>
              <w:t>;</w:t>
            </w:r>
          </w:p>
          <w:p w:rsidR="00E314CD" w:rsidRPr="00E314CD" w:rsidRDefault="00E314CD" w:rsidP="00E314CD">
            <w:pPr>
              <w:numPr>
                <w:ilvl w:val="0"/>
                <w:numId w:val="12"/>
              </w:numPr>
              <w:jc w:val="both"/>
            </w:pPr>
            <w:r w:rsidRPr="00E314CD">
              <w:t>l’insorgenza, nel corso dell’espletamento dell’incarico o della carica, di una delle ipotesi di inconferibilità, ivi compresa quella derivante dalla condanna penale che intervenga quando il rapporto è in corso, o di incompatibilità previste dal d.lgs. n. 39/2013</w:t>
            </w:r>
            <w:r>
              <w:t>.</w:t>
            </w:r>
          </w:p>
          <w:p w:rsidR="00C748B6" w:rsidRPr="005C1172" w:rsidRDefault="00E314CD" w:rsidP="00E314CD">
            <w:pPr>
              <w:jc w:val="both"/>
            </w:pPr>
            <w:r>
              <w:t>I</w:t>
            </w:r>
            <w:r w:rsidRPr="00E314CD">
              <w:t>l Responsabile è tenuto a segnalare tempestivamente e, comunque, entro 30 giorni dalla contestazione,  le eventuali violazioni accertate all’ANAC e all’Autorità garante della concorrenza e del mercato, nonché alla Corte di Conti per l’accertamento di eventuali responsabilità amministrative.</w:t>
            </w:r>
          </w:p>
        </w:tc>
      </w:tr>
      <w:tr w:rsidR="00C748B6" w:rsidRPr="005C1172" w:rsidTr="002B3AB2">
        <w:tc>
          <w:tcPr>
            <w:tcW w:w="3397" w:type="dxa"/>
          </w:tcPr>
          <w:p w:rsidR="00C748B6" w:rsidRPr="005C1172" w:rsidRDefault="00C748B6" w:rsidP="002B3AB2">
            <w:pPr>
              <w:rPr>
                <w:b/>
              </w:rPr>
            </w:pPr>
            <w:r w:rsidRPr="005C1172">
              <w:rPr>
                <w:b/>
              </w:rPr>
              <w:t>RISORSE</w:t>
            </w:r>
          </w:p>
          <w:p w:rsidR="00C748B6" w:rsidRPr="005C1172" w:rsidRDefault="00C748B6" w:rsidP="002B3AB2">
            <w:r w:rsidRPr="005C1172">
              <w:t>(persone; strumenti)</w:t>
            </w:r>
          </w:p>
          <w:p w:rsidR="00C748B6" w:rsidRPr="005C1172" w:rsidRDefault="00C748B6" w:rsidP="002B3AB2"/>
          <w:p w:rsidR="00C748B6" w:rsidRPr="005C1172" w:rsidRDefault="00C748B6" w:rsidP="002B3AB2"/>
        </w:tc>
        <w:tc>
          <w:tcPr>
            <w:tcW w:w="6231" w:type="dxa"/>
          </w:tcPr>
          <w:p w:rsidR="00C748B6" w:rsidRPr="005C1172" w:rsidRDefault="00323E5B" w:rsidP="002B3AB2">
            <w:r w:rsidRPr="00323E5B">
              <w:t>Dipendenti della struttura organizzativa</w:t>
            </w:r>
          </w:p>
        </w:tc>
      </w:tr>
      <w:tr w:rsidR="00C748B6" w:rsidRPr="005C1172" w:rsidTr="002B3AB2">
        <w:tc>
          <w:tcPr>
            <w:tcW w:w="3397" w:type="dxa"/>
          </w:tcPr>
          <w:p w:rsidR="00C748B6" w:rsidRPr="005C1172" w:rsidRDefault="00C748B6" w:rsidP="002B3AB2">
            <w:pPr>
              <w:rPr>
                <w:b/>
              </w:rPr>
            </w:pPr>
            <w:r w:rsidRPr="005C1172">
              <w:rPr>
                <w:b/>
              </w:rPr>
              <w:t>TITOLARI DEL PROCESSO</w:t>
            </w:r>
          </w:p>
          <w:p w:rsidR="00C748B6" w:rsidRPr="005C1172" w:rsidRDefault="00C748B6" w:rsidP="002B3AB2">
            <w:pPr>
              <w:rPr>
                <w:b/>
              </w:rPr>
            </w:pPr>
          </w:p>
          <w:p w:rsidR="00C748B6" w:rsidRPr="005C1172" w:rsidRDefault="00C748B6" w:rsidP="002B3AB2"/>
        </w:tc>
        <w:tc>
          <w:tcPr>
            <w:tcW w:w="6231" w:type="dxa"/>
          </w:tcPr>
          <w:p w:rsidR="00C748B6" w:rsidRPr="005C1172" w:rsidRDefault="00323E5B" w:rsidP="002B3AB2">
            <w:r>
              <w:t>Segreteria generale</w:t>
            </w:r>
          </w:p>
        </w:tc>
      </w:tr>
      <w:tr w:rsidR="00C748B6" w:rsidRPr="005C1172" w:rsidTr="002B3AB2">
        <w:tc>
          <w:tcPr>
            <w:tcW w:w="3397" w:type="dxa"/>
          </w:tcPr>
          <w:p w:rsidR="00C748B6" w:rsidRPr="005C1172" w:rsidRDefault="00C748B6" w:rsidP="002B3AB2">
            <w:pPr>
              <w:rPr>
                <w:b/>
              </w:rPr>
            </w:pPr>
            <w:r w:rsidRPr="005C1172">
              <w:rPr>
                <w:b/>
              </w:rPr>
              <w:t>CLIENTI DEL PROCESSO</w:t>
            </w:r>
          </w:p>
          <w:p w:rsidR="00C748B6" w:rsidRPr="005C1172" w:rsidRDefault="00C748B6" w:rsidP="002B3AB2"/>
        </w:tc>
        <w:tc>
          <w:tcPr>
            <w:tcW w:w="6231" w:type="dxa"/>
          </w:tcPr>
          <w:p w:rsidR="00C748B6" w:rsidRPr="005C1172" w:rsidRDefault="00E314CD" w:rsidP="002B3AB2">
            <w:r>
              <w:t>cittadini</w:t>
            </w:r>
          </w:p>
        </w:tc>
      </w:tr>
      <w:tr w:rsidR="00C748B6" w:rsidRPr="005C1172" w:rsidTr="002B3AB2">
        <w:tc>
          <w:tcPr>
            <w:tcW w:w="3397" w:type="dxa"/>
          </w:tcPr>
          <w:p w:rsidR="00C748B6" w:rsidRPr="005C1172" w:rsidRDefault="00C748B6" w:rsidP="002B3AB2">
            <w:pPr>
              <w:rPr>
                <w:b/>
              </w:rPr>
            </w:pPr>
            <w:r w:rsidRPr="005C1172">
              <w:rPr>
                <w:b/>
              </w:rPr>
              <w:t>ALTRI PROCESSI CORRELATI</w:t>
            </w:r>
          </w:p>
          <w:p w:rsidR="00C748B6" w:rsidRPr="005C1172" w:rsidRDefault="00C748B6" w:rsidP="002B3AB2">
            <w:pPr>
              <w:rPr>
                <w:b/>
              </w:rPr>
            </w:pPr>
          </w:p>
          <w:p w:rsidR="00C748B6" w:rsidRPr="005C1172" w:rsidRDefault="00C748B6" w:rsidP="002B3AB2"/>
        </w:tc>
        <w:tc>
          <w:tcPr>
            <w:tcW w:w="6231" w:type="dxa"/>
          </w:tcPr>
          <w:p w:rsidR="00C748B6" w:rsidRPr="005C1172" w:rsidRDefault="00C748B6" w:rsidP="002B3AB2"/>
        </w:tc>
      </w:tr>
    </w:tbl>
    <w:p w:rsidR="00C748B6" w:rsidRDefault="00C748B6"/>
    <w:p w:rsidR="00C748B6" w:rsidRDefault="00C748B6"/>
    <w:p w:rsidR="00C748B6" w:rsidRDefault="00C748B6"/>
    <w:p w:rsidR="00C748B6" w:rsidRDefault="00C748B6"/>
    <w:p w:rsidR="00C748B6" w:rsidRDefault="00C748B6"/>
    <w:p w:rsidR="001C61DA" w:rsidRDefault="001C61DA"/>
    <w:p w:rsidR="00242D65" w:rsidRPr="006D26C4" w:rsidRDefault="00242D65" w:rsidP="00242D65">
      <w:pPr>
        <w:rPr>
          <w:i/>
        </w:rPr>
      </w:pPr>
      <w:r w:rsidRPr="006D26C4">
        <w:rPr>
          <w:b/>
          <w:i/>
        </w:rPr>
        <w:t>MACROPROCESSO DI RIFERIMENTO</w:t>
      </w:r>
      <w:r w:rsidRPr="006D26C4">
        <w:rPr>
          <w:i/>
        </w:rPr>
        <w:t xml:space="preserve">:  </w:t>
      </w:r>
    </w:p>
    <w:p w:rsidR="00242D65" w:rsidRDefault="00242D65" w:rsidP="00242D65">
      <w:pPr>
        <w:rPr>
          <w:i/>
        </w:rPr>
      </w:pPr>
      <w:r>
        <w:rPr>
          <w:i/>
        </w:rPr>
        <w:t>Attuazione normativa in materia di trasparenza e prevenzione della corruzione</w:t>
      </w:r>
    </w:p>
    <w:p w:rsidR="00C748B6" w:rsidRPr="005C1172" w:rsidRDefault="00C748B6" w:rsidP="00C748B6"/>
    <w:tbl>
      <w:tblPr>
        <w:tblStyle w:val="Grigliatabella1"/>
        <w:tblW w:w="0" w:type="auto"/>
        <w:tblLook w:val="04A0" w:firstRow="1" w:lastRow="0" w:firstColumn="1" w:lastColumn="0" w:noHBand="0" w:noVBand="1"/>
      </w:tblPr>
      <w:tblGrid>
        <w:gridCol w:w="3397"/>
        <w:gridCol w:w="6231"/>
      </w:tblGrid>
      <w:tr w:rsidR="00C748B6" w:rsidRPr="005C1172" w:rsidTr="002B3AB2">
        <w:tc>
          <w:tcPr>
            <w:tcW w:w="3397" w:type="dxa"/>
          </w:tcPr>
          <w:p w:rsidR="00C748B6" w:rsidRPr="005C1172" w:rsidRDefault="00C748B6" w:rsidP="002B3AB2">
            <w:pPr>
              <w:rPr>
                <w:b/>
              </w:rPr>
            </w:pPr>
            <w:r w:rsidRPr="005C1172">
              <w:rPr>
                <w:b/>
              </w:rPr>
              <w:t>DENOMINAZIONE DEL PROCESSO</w:t>
            </w:r>
          </w:p>
          <w:p w:rsidR="00C748B6" w:rsidRPr="005C1172" w:rsidRDefault="00C748B6" w:rsidP="002B3AB2"/>
        </w:tc>
        <w:tc>
          <w:tcPr>
            <w:tcW w:w="6231" w:type="dxa"/>
          </w:tcPr>
          <w:p w:rsidR="00C748B6" w:rsidRPr="003D6462" w:rsidRDefault="00242D65" w:rsidP="002B3AB2">
            <w:pPr>
              <w:jc w:val="both"/>
              <w:rPr>
                <w:b/>
              </w:rPr>
            </w:pPr>
            <w:r>
              <w:rPr>
                <w:b/>
              </w:rPr>
              <w:t>Accesso civico</w:t>
            </w:r>
          </w:p>
        </w:tc>
      </w:tr>
      <w:tr w:rsidR="00C748B6" w:rsidRPr="005C1172" w:rsidTr="002B3AB2">
        <w:tc>
          <w:tcPr>
            <w:tcW w:w="3397" w:type="dxa"/>
          </w:tcPr>
          <w:p w:rsidR="00C748B6" w:rsidRPr="005C1172" w:rsidRDefault="00C748B6" w:rsidP="002B3AB2">
            <w:pPr>
              <w:rPr>
                <w:b/>
              </w:rPr>
            </w:pPr>
            <w:r w:rsidRPr="005C1172">
              <w:rPr>
                <w:b/>
              </w:rPr>
              <w:t>DESCRIZIONE</w:t>
            </w:r>
          </w:p>
          <w:p w:rsidR="00C748B6" w:rsidRPr="005C1172" w:rsidRDefault="00C748B6" w:rsidP="002B3AB2"/>
          <w:p w:rsidR="00C748B6" w:rsidRPr="005C1172" w:rsidRDefault="00C748B6" w:rsidP="002B3AB2"/>
          <w:p w:rsidR="00C748B6" w:rsidRPr="005C1172" w:rsidRDefault="00C748B6" w:rsidP="002B3AB2"/>
          <w:p w:rsidR="00C748B6" w:rsidRPr="005C1172" w:rsidRDefault="00C748B6" w:rsidP="002B3AB2"/>
          <w:p w:rsidR="00C748B6" w:rsidRPr="005C1172" w:rsidRDefault="00C748B6" w:rsidP="002B3AB2"/>
          <w:p w:rsidR="00C748B6" w:rsidRPr="005C1172" w:rsidRDefault="00C748B6" w:rsidP="002B3AB2"/>
          <w:p w:rsidR="00C748B6" w:rsidRPr="005C1172" w:rsidRDefault="00C748B6" w:rsidP="002B3AB2"/>
          <w:p w:rsidR="00C748B6" w:rsidRPr="005C1172" w:rsidRDefault="00C748B6" w:rsidP="002B3AB2"/>
        </w:tc>
        <w:tc>
          <w:tcPr>
            <w:tcW w:w="6231" w:type="dxa"/>
          </w:tcPr>
          <w:p w:rsidR="00C748B6" w:rsidRDefault="001C61DA" w:rsidP="001C61DA">
            <w:pPr>
              <w:jc w:val="both"/>
            </w:pPr>
            <w:r w:rsidRPr="001C61DA">
              <w:t>Attivazione delle procedure per l'esercizio del diritto di accesso civico previsto dall'art. 5 del D.lgs. n. 33 del 14 marzo 2013, con richiesta rivolta al Responsabile della Trasparenza, nel caso in cui nel sito del Consiglio regionale non siano presenti informazioni, documenti e dati la cui pubblicazione è obbligatoria per legge.</w:t>
            </w:r>
          </w:p>
          <w:p w:rsidR="001C61DA" w:rsidRDefault="001C61DA" w:rsidP="001C61DA">
            <w:pPr>
              <w:jc w:val="both"/>
            </w:pPr>
            <w:r>
              <w:t>La richiesta di accesso civico è gratuita e non richiede particolari formalità, salvo l'indicazione del proprio nome e cognome e dell'indirizzo al quale inviare la comunicazione dell'avvenuta pubblicazione e il relativo collegamento ipertestuale.</w:t>
            </w:r>
          </w:p>
          <w:p w:rsidR="00323E5B" w:rsidRDefault="001C61DA" w:rsidP="001C61DA">
            <w:pPr>
              <w:jc w:val="both"/>
            </w:pPr>
            <w:r>
              <w:t>La richiesta deve essere rivolta al Responsabile della Trasparenza del Consiglio regionale della Valle d</w:t>
            </w:r>
            <w:r w:rsidR="00323E5B">
              <w:t>'Aosta e può essere presentata:</w:t>
            </w:r>
          </w:p>
          <w:p w:rsidR="001C61DA" w:rsidRDefault="001C61DA" w:rsidP="001C61DA">
            <w:pPr>
              <w:jc w:val="both"/>
            </w:pPr>
            <w:r>
              <w:t xml:space="preserve"> </w:t>
            </w:r>
            <w:r w:rsidR="00323E5B">
              <w:t>-</w:t>
            </w:r>
            <w:r>
              <w:t xml:space="preserve">  tramite posta elettronica all'indirizzo: archivio@consiglio.vda.it</w:t>
            </w:r>
          </w:p>
          <w:p w:rsidR="001C61DA" w:rsidRDefault="00323E5B" w:rsidP="001C61DA">
            <w:pPr>
              <w:jc w:val="both"/>
            </w:pPr>
            <w:r>
              <w:t xml:space="preserve"> -</w:t>
            </w:r>
            <w:r w:rsidR="001C61DA">
              <w:t xml:space="preserve">  tramite PEC all'indirizzo: consiglio.regione.vda@cert.legalmail.it</w:t>
            </w:r>
          </w:p>
          <w:p w:rsidR="001C61DA" w:rsidRDefault="001C61DA" w:rsidP="001C61DA">
            <w:pPr>
              <w:jc w:val="both"/>
            </w:pPr>
            <w:r>
              <w:t xml:space="preserve"> </w:t>
            </w:r>
            <w:r w:rsidR="00323E5B">
              <w:t xml:space="preserve">- </w:t>
            </w:r>
            <w:r>
              <w:t>personalmente presso l'ufficio segreteria, archivio e protocollo, Piazza Deffeyes 1 – 11100 Aosta dal lunedì al venerdì dalle 9.00 alle 14.00.</w:t>
            </w:r>
          </w:p>
          <w:p w:rsidR="001C61DA" w:rsidRPr="005C1172" w:rsidRDefault="001C61DA" w:rsidP="001C61DA">
            <w:pPr>
              <w:jc w:val="both"/>
            </w:pPr>
            <w:r>
              <w:t>Il responsabile della Trasparenza, che è il Segretario generale e, in quanto tale, anche titolare del potere sostitutivo nei confronti delle strutture competenti, risponderà entro 30 giorni dal ricevimento della richiesta.</w:t>
            </w:r>
          </w:p>
        </w:tc>
      </w:tr>
      <w:tr w:rsidR="00C748B6" w:rsidRPr="005C1172" w:rsidTr="002B3AB2">
        <w:tc>
          <w:tcPr>
            <w:tcW w:w="3397" w:type="dxa"/>
          </w:tcPr>
          <w:p w:rsidR="00C748B6" w:rsidRPr="005C1172" w:rsidRDefault="00C748B6" w:rsidP="002B3AB2">
            <w:pPr>
              <w:rPr>
                <w:b/>
              </w:rPr>
            </w:pPr>
            <w:r w:rsidRPr="005C1172">
              <w:rPr>
                <w:b/>
              </w:rPr>
              <w:t>RISORSE</w:t>
            </w:r>
          </w:p>
          <w:p w:rsidR="00C748B6" w:rsidRPr="005C1172" w:rsidRDefault="00C748B6" w:rsidP="002B3AB2">
            <w:r w:rsidRPr="005C1172">
              <w:t>(persone; strumenti)</w:t>
            </w:r>
          </w:p>
          <w:p w:rsidR="00C748B6" w:rsidRPr="005C1172" w:rsidRDefault="00C748B6" w:rsidP="002B3AB2"/>
          <w:p w:rsidR="00C748B6" w:rsidRPr="005C1172" w:rsidRDefault="00C748B6" w:rsidP="002B3AB2"/>
        </w:tc>
        <w:tc>
          <w:tcPr>
            <w:tcW w:w="6231" w:type="dxa"/>
          </w:tcPr>
          <w:p w:rsidR="00C748B6" w:rsidRPr="005C1172" w:rsidRDefault="001C61DA" w:rsidP="002B3AB2">
            <w:r>
              <w:t>Dipendenti della struttura organizzativa</w:t>
            </w:r>
          </w:p>
        </w:tc>
      </w:tr>
      <w:tr w:rsidR="00C748B6" w:rsidRPr="005C1172" w:rsidTr="002B3AB2">
        <w:tc>
          <w:tcPr>
            <w:tcW w:w="3397" w:type="dxa"/>
          </w:tcPr>
          <w:p w:rsidR="00C748B6" w:rsidRPr="005C1172" w:rsidRDefault="00C748B6" w:rsidP="002B3AB2">
            <w:pPr>
              <w:rPr>
                <w:b/>
              </w:rPr>
            </w:pPr>
            <w:r w:rsidRPr="005C1172">
              <w:rPr>
                <w:b/>
              </w:rPr>
              <w:t>TITOLARI DEL PROCESSO</w:t>
            </w:r>
          </w:p>
          <w:p w:rsidR="00C748B6" w:rsidRPr="005C1172" w:rsidRDefault="00C748B6" w:rsidP="002B3AB2">
            <w:pPr>
              <w:rPr>
                <w:b/>
              </w:rPr>
            </w:pPr>
          </w:p>
          <w:p w:rsidR="00C748B6" w:rsidRPr="005C1172" w:rsidRDefault="00C748B6" w:rsidP="002B3AB2"/>
        </w:tc>
        <w:tc>
          <w:tcPr>
            <w:tcW w:w="6231" w:type="dxa"/>
          </w:tcPr>
          <w:p w:rsidR="00C748B6" w:rsidRPr="005C1172" w:rsidRDefault="001C61DA" w:rsidP="002B3AB2">
            <w:r>
              <w:t>Segreteria generale</w:t>
            </w:r>
          </w:p>
        </w:tc>
      </w:tr>
      <w:tr w:rsidR="00C748B6" w:rsidRPr="005C1172" w:rsidTr="002B3AB2">
        <w:tc>
          <w:tcPr>
            <w:tcW w:w="3397" w:type="dxa"/>
          </w:tcPr>
          <w:p w:rsidR="00C748B6" w:rsidRPr="005C1172" w:rsidRDefault="00C748B6" w:rsidP="002B3AB2">
            <w:pPr>
              <w:rPr>
                <w:b/>
              </w:rPr>
            </w:pPr>
            <w:r w:rsidRPr="005C1172">
              <w:rPr>
                <w:b/>
              </w:rPr>
              <w:t>CLIENTI DEL PROCESSO</w:t>
            </w:r>
          </w:p>
          <w:p w:rsidR="00C748B6" w:rsidRPr="005C1172" w:rsidRDefault="00C748B6" w:rsidP="002B3AB2"/>
        </w:tc>
        <w:tc>
          <w:tcPr>
            <w:tcW w:w="6231" w:type="dxa"/>
          </w:tcPr>
          <w:p w:rsidR="00C748B6" w:rsidRPr="005C1172" w:rsidRDefault="001C61DA" w:rsidP="002B3AB2">
            <w:r>
              <w:t>cittadini</w:t>
            </w:r>
          </w:p>
        </w:tc>
      </w:tr>
      <w:tr w:rsidR="00C748B6" w:rsidRPr="005C1172" w:rsidTr="002B3AB2">
        <w:tc>
          <w:tcPr>
            <w:tcW w:w="3397" w:type="dxa"/>
          </w:tcPr>
          <w:p w:rsidR="00C748B6" w:rsidRPr="005C1172" w:rsidRDefault="00C748B6" w:rsidP="002B3AB2">
            <w:pPr>
              <w:rPr>
                <w:b/>
              </w:rPr>
            </w:pPr>
            <w:r w:rsidRPr="005C1172">
              <w:rPr>
                <w:b/>
              </w:rPr>
              <w:t>ALTRI PROCESSI CORRELATI</w:t>
            </w:r>
          </w:p>
          <w:p w:rsidR="00C748B6" w:rsidRPr="005C1172" w:rsidRDefault="00C748B6" w:rsidP="002B3AB2">
            <w:pPr>
              <w:rPr>
                <w:b/>
              </w:rPr>
            </w:pPr>
          </w:p>
          <w:p w:rsidR="00C748B6" w:rsidRPr="005C1172" w:rsidRDefault="00C748B6" w:rsidP="002B3AB2"/>
        </w:tc>
        <w:tc>
          <w:tcPr>
            <w:tcW w:w="6231" w:type="dxa"/>
          </w:tcPr>
          <w:p w:rsidR="00C748B6" w:rsidRPr="005C1172" w:rsidRDefault="00C748B6" w:rsidP="002B3AB2"/>
        </w:tc>
      </w:tr>
    </w:tbl>
    <w:p w:rsidR="00C748B6" w:rsidRDefault="00C748B6"/>
    <w:p w:rsidR="00C748B6" w:rsidRDefault="00C748B6"/>
    <w:p w:rsidR="00C748B6" w:rsidRDefault="00C748B6"/>
    <w:p w:rsidR="00C748B6" w:rsidRDefault="00C748B6"/>
    <w:sectPr w:rsidR="00C748B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D8F" w:rsidRDefault="00BD4D8F" w:rsidP="00C52254">
      <w:pPr>
        <w:spacing w:after="0" w:line="240" w:lineRule="auto"/>
      </w:pPr>
      <w:r>
        <w:separator/>
      </w:r>
    </w:p>
  </w:endnote>
  <w:endnote w:type="continuationSeparator" w:id="0">
    <w:p w:rsidR="00BD4D8F" w:rsidRDefault="00BD4D8F" w:rsidP="00C5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8F" w:rsidRDefault="00BD4D8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018460"/>
      <w:docPartObj>
        <w:docPartGallery w:val="Page Numbers (Bottom of Page)"/>
        <w:docPartUnique/>
      </w:docPartObj>
    </w:sdtPr>
    <w:sdtEndPr/>
    <w:sdtContent>
      <w:p w:rsidR="00BD4D8F" w:rsidRDefault="00BD4D8F">
        <w:pPr>
          <w:pStyle w:val="Pidipagina"/>
          <w:jc w:val="right"/>
        </w:pPr>
        <w:r>
          <w:fldChar w:fldCharType="begin"/>
        </w:r>
        <w:r>
          <w:instrText>PAGE   \* MERGEFORMAT</w:instrText>
        </w:r>
        <w:r>
          <w:fldChar w:fldCharType="separate"/>
        </w:r>
        <w:r w:rsidR="00F56012">
          <w:rPr>
            <w:noProof/>
          </w:rPr>
          <w:t>85</w:t>
        </w:r>
        <w:r>
          <w:fldChar w:fldCharType="end"/>
        </w:r>
      </w:p>
    </w:sdtContent>
  </w:sdt>
  <w:p w:rsidR="00BD4D8F" w:rsidRDefault="00BD4D8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8F" w:rsidRDefault="00BD4D8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D8F" w:rsidRDefault="00BD4D8F" w:rsidP="00C52254">
      <w:pPr>
        <w:spacing w:after="0" w:line="240" w:lineRule="auto"/>
      </w:pPr>
      <w:r>
        <w:separator/>
      </w:r>
    </w:p>
  </w:footnote>
  <w:footnote w:type="continuationSeparator" w:id="0">
    <w:p w:rsidR="00BD4D8F" w:rsidRDefault="00BD4D8F" w:rsidP="00C52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8F" w:rsidRDefault="00BD4D8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8F" w:rsidRDefault="00BD4D8F" w:rsidP="0064108C">
    <w:pPr>
      <w:pStyle w:val="Intestazione"/>
      <w:jc w:val="center"/>
      <w:rPr>
        <w:b/>
        <w:color w:val="2E74B5" w:themeColor="accent1" w:themeShade="BF"/>
      </w:rPr>
    </w:pPr>
  </w:p>
  <w:p w:rsidR="00BD4D8F" w:rsidRPr="00EA2648" w:rsidRDefault="00BD4D8F" w:rsidP="0064108C">
    <w:pPr>
      <w:pStyle w:val="Intestazione"/>
      <w:jc w:val="center"/>
      <w:rPr>
        <w:b/>
        <w:color w:val="2E74B5" w:themeColor="accent1" w:themeShade="BF"/>
      </w:rPr>
    </w:pPr>
    <w:r>
      <w:rPr>
        <w:b/>
        <w:color w:val="2E74B5" w:themeColor="accent1" w:themeShade="BF"/>
      </w:rPr>
      <w:t>-</w:t>
    </w:r>
    <w:r w:rsidRPr="00EA2648">
      <w:rPr>
        <w:b/>
        <w:color w:val="2E74B5" w:themeColor="accent1" w:themeShade="BF"/>
      </w:rPr>
      <w:t>Seconda mappatura attività svolte dalle strutture amministrative</w:t>
    </w:r>
  </w:p>
  <w:p w:rsidR="00BD4D8F" w:rsidRPr="00EA2648" w:rsidRDefault="00BD4D8F" w:rsidP="005B721A">
    <w:pPr>
      <w:pStyle w:val="Intestazione"/>
      <w:jc w:val="center"/>
      <w:rPr>
        <w:b/>
        <w:color w:val="2E74B5" w:themeColor="accent1" w:themeShade="BF"/>
      </w:rPr>
    </w:pPr>
    <w:r w:rsidRPr="00EA2648">
      <w:rPr>
        <w:b/>
        <w:color w:val="2E74B5" w:themeColor="accent1" w:themeShade="BF"/>
      </w:rPr>
      <w:t>attraverso schede per l'osservazione omogenea dei processi</w:t>
    </w:r>
    <w:r>
      <w:rPr>
        <w:b/>
        <w:color w:val="2E74B5" w:themeColor="accent1" w:themeShade="BF"/>
      </w:rPr>
      <w:t xml:space="preserve">  </w:t>
    </w:r>
    <w:r w:rsidRPr="00EA2648">
      <w:rPr>
        <w:b/>
        <w:color w:val="2E74B5" w:themeColor="accent1" w:themeShade="BF"/>
      </w:rPr>
      <w:t>-</w:t>
    </w:r>
  </w:p>
  <w:p w:rsidR="00BD4D8F" w:rsidRDefault="00BD4D8F" w:rsidP="00C52254">
    <w:pPr>
      <w:pStyle w:val="Intestazione"/>
      <w:ind w:left="720"/>
      <w:rPr>
        <w:b/>
        <w:color w:val="2E74B5" w:themeColor="accent1" w:themeShade="BF"/>
      </w:rPr>
    </w:pPr>
  </w:p>
  <w:p w:rsidR="00BD4D8F" w:rsidRDefault="00BD4D8F" w:rsidP="00EA2648">
    <w:pPr>
      <w:pStyle w:val="Intestazione"/>
      <w:numPr>
        <w:ilvl w:val="0"/>
        <w:numId w:val="1"/>
      </w:numPr>
      <w:jc w:val="center"/>
      <w:rPr>
        <w:b/>
      </w:rPr>
    </w:pPr>
    <w:r w:rsidRPr="00EA2648">
      <w:rPr>
        <w:b/>
      </w:rPr>
      <w:t xml:space="preserve">SCHEDE SINGOLI PROCESSI </w:t>
    </w:r>
    <w:r>
      <w:rPr>
        <w:b/>
      </w:rPr>
      <w:t>–</w:t>
    </w:r>
  </w:p>
  <w:p w:rsidR="00BD4D8F" w:rsidRPr="00EA2648" w:rsidRDefault="00BD4D8F" w:rsidP="00193F78">
    <w:pPr>
      <w:pStyle w:val="Intestazione"/>
      <w:ind w:left="720"/>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8F" w:rsidRDefault="00BD4D8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37D64"/>
    <w:multiLevelType w:val="hybridMultilevel"/>
    <w:tmpl w:val="806A05DC"/>
    <w:lvl w:ilvl="0" w:tplc="0410000F">
      <w:start w:val="1"/>
      <w:numFmt w:val="decimal"/>
      <w:lvlText w:val="%1."/>
      <w:lvlJc w:val="left"/>
      <w:pPr>
        <w:tabs>
          <w:tab w:val="num" w:pos="360"/>
        </w:tabs>
        <w:ind w:left="360" w:hanging="360"/>
      </w:pPr>
    </w:lvl>
    <w:lvl w:ilvl="1" w:tplc="04100005">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nsid w:val="1CF222FE"/>
    <w:multiLevelType w:val="hybridMultilevel"/>
    <w:tmpl w:val="0964823E"/>
    <w:lvl w:ilvl="0" w:tplc="B914CAC8">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DDB15B9"/>
    <w:multiLevelType w:val="hybridMultilevel"/>
    <w:tmpl w:val="94CCCE52"/>
    <w:lvl w:ilvl="0" w:tplc="85300E9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C50275"/>
    <w:multiLevelType w:val="hybridMultilevel"/>
    <w:tmpl w:val="5EA2054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D66A73"/>
    <w:multiLevelType w:val="hybridMultilevel"/>
    <w:tmpl w:val="60C013F2"/>
    <w:lvl w:ilvl="0" w:tplc="A56C9DB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632A37"/>
    <w:multiLevelType w:val="hybridMultilevel"/>
    <w:tmpl w:val="0F163CD6"/>
    <w:lvl w:ilvl="0" w:tplc="34564024">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3C857E63"/>
    <w:multiLevelType w:val="hybridMultilevel"/>
    <w:tmpl w:val="C8A4F8C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1BC7B9B"/>
    <w:multiLevelType w:val="hybridMultilevel"/>
    <w:tmpl w:val="653E5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CA7E2E"/>
    <w:multiLevelType w:val="hybridMultilevel"/>
    <w:tmpl w:val="A0C421B4"/>
    <w:lvl w:ilvl="0" w:tplc="BD6C8C52">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54E75DAB"/>
    <w:multiLevelType w:val="hybridMultilevel"/>
    <w:tmpl w:val="859E7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A04C49"/>
    <w:multiLevelType w:val="hybridMultilevel"/>
    <w:tmpl w:val="54E67E10"/>
    <w:lvl w:ilvl="0" w:tplc="8494CB5E">
      <w:numFmt w:val="bullet"/>
      <w:lvlText w:val="-"/>
      <w:lvlJc w:val="left"/>
      <w:pPr>
        <w:tabs>
          <w:tab w:val="num" w:pos="704"/>
        </w:tabs>
        <w:ind w:left="704" w:hanging="420"/>
      </w:pPr>
      <w:rPr>
        <w:rFonts w:ascii="Times New Roman" w:eastAsia="Times New Roman" w:hAnsi="Times New Roman" w:cs="Times New Roman" w:hint="default"/>
      </w:rPr>
    </w:lvl>
    <w:lvl w:ilvl="1" w:tplc="04100001">
      <w:start w:val="1"/>
      <w:numFmt w:val="bullet"/>
      <w:lvlText w:val=""/>
      <w:lvlJc w:val="left"/>
      <w:pPr>
        <w:tabs>
          <w:tab w:val="num" w:pos="1364"/>
        </w:tabs>
        <w:ind w:left="1364" w:hanging="360"/>
      </w:pPr>
      <w:rPr>
        <w:rFonts w:ascii="Symbol" w:hAnsi="Symbol" w:hint="default"/>
      </w:rPr>
    </w:lvl>
    <w:lvl w:ilvl="2" w:tplc="AD726780">
      <w:numFmt w:val="bullet"/>
      <w:lvlText w:val="-"/>
      <w:lvlJc w:val="left"/>
      <w:pPr>
        <w:tabs>
          <w:tab w:val="num" w:pos="2084"/>
        </w:tabs>
        <w:ind w:left="2084" w:hanging="360"/>
      </w:pPr>
      <w:rPr>
        <w:rFonts w:ascii="Times New Roman" w:eastAsia="Times New Roman" w:hAnsi="Times New Roman" w:cs="Times New Roman" w:hint="default"/>
      </w:rPr>
    </w:lvl>
    <w:lvl w:ilvl="3" w:tplc="0410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Times New Roman"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Times New Roman"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1">
    <w:nsid w:val="67225CDA"/>
    <w:multiLevelType w:val="hybridMultilevel"/>
    <w:tmpl w:val="CED6860E"/>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2822F10"/>
    <w:multiLevelType w:val="hybridMultilevel"/>
    <w:tmpl w:val="B1709364"/>
    <w:lvl w:ilvl="0" w:tplc="02E0B87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848281E"/>
    <w:multiLevelType w:val="hybridMultilevel"/>
    <w:tmpl w:val="A7B07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1"/>
  </w:num>
  <w:num w:numId="5">
    <w:abstractNumId w:val="4"/>
  </w:num>
  <w:num w:numId="6">
    <w:abstractNumId w:val="5"/>
  </w:num>
  <w:num w:numId="7">
    <w:abstractNumId w:val="10"/>
  </w:num>
  <w:num w:numId="8">
    <w:abstractNumId w:val="9"/>
  </w:num>
  <w:num w:numId="9">
    <w:abstractNumId w:val="0"/>
  </w:num>
  <w:num w:numId="10">
    <w:abstractNumId w:val="11"/>
  </w:num>
  <w:num w:numId="11">
    <w:abstractNumId w:val="13"/>
  </w:num>
  <w:num w:numId="12">
    <w:abstractNumId w:val="6"/>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24"/>
    <w:rsid w:val="00006745"/>
    <w:rsid w:val="000135EC"/>
    <w:rsid w:val="00025AF7"/>
    <w:rsid w:val="00042E9A"/>
    <w:rsid w:val="00053628"/>
    <w:rsid w:val="00070A97"/>
    <w:rsid w:val="000742DC"/>
    <w:rsid w:val="00084998"/>
    <w:rsid w:val="00093A7F"/>
    <w:rsid w:val="000959B1"/>
    <w:rsid w:val="000A07A2"/>
    <w:rsid w:val="000A13D4"/>
    <w:rsid w:val="000B3324"/>
    <w:rsid w:val="000C0B9B"/>
    <w:rsid w:val="000C5692"/>
    <w:rsid w:val="000D0AD8"/>
    <w:rsid w:val="000F55EB"/>
    <w:rsid w:val="000F5D6F"/>
    <w:rsid w:val="0010761B"/>
    <w:rsid w:val="001145D0"/>
    <w:rsid w:val="00115EED"/>
    <w:rsid w:val="0012730C"/>
    <w:rsid w:val="00137C6B"/>
    <w:rsid w:val="0016007A"/>
    <w:rsid w:val="001648EA"/>
    <w:rsid w:val="00165F37"/>
    <w:rsid w:val="001672A4"/>
    <w:rsid w:val="001713E1"/>
    <w:rsid w:val="0017470F"/>
    <w:rsid w:val="0018180A"/>
    <w:rsid w:val="00184413"/>
    <w:rsid w:val="00186E40"/>
    <w:rsid w:val="00193F78"/>
    <w:rsid w:val="00196F8A"/>
    <w:rsid w:val="001B2F50"/>
    <w:rsid w:val="001C2505"/>
    <w:rsid w:val="001C4936"/>
    <w:rsid w:val="001C61DA"/>
    <w:rsid w:val="001E5069"/>
    <w:rsid w:val="001E60DB"/>
    <w:rsid w:val="00216564"/>
    <w:rsid w:val="0023408B"/>
    <w:rsid w:val="00234A17"/>
    <w:rsid w:val="00242A50"/>
    <w:rsid w:val="00242D65"/>
    <w:rsid w:val="00250EB9"/>
    <w:rsid w:val="00257CFA"/>
    <w:rsid w:val="00266C65"/>
    <w:rsid w:val="002754DC"/>
    <w:rsid w:val="00275E03"/>
    <w:rsid w:val="002776BE"/>
    <w:rsid w:val="002844F9"/>
    <w:rsid w:val="002924BC"/>
    <w:rsid w:val="00295BFD"/>
    <w:rsid w:val="002A3CD1"/>
    <w:rsid w:val="002A45B4"/>
    <w:rsid w:val="002A614D"/>
    <w:rsid w:val="002B3AB2"/>
    <w:rsid w:val="002C063B"/>
    <w:rsid w:val="002C72B7"/>
    <w:rsid w:val="002D0001"/>
    <w:rsid w:val="002E35D3"/>
    <w:rsid w:val="002E57A1"/>
    <w:rsid w:val="002F6DAB"/>
    <w:rsid w:val="00303B28"/>
    <w:rsid w:val="00305D0B"/>
    <w:rsid w:val="00312D62"/>
    <w:rsid w:val="00315CE5"/>
    <w:rsid w:val="003237C2"/>
    <w:rsid w:val="00323E5B"/>
    <w:rsid w:val="00327577"/>
    <w:rsid w:val="00330D59"/>
    <w:rsid w:val="00341144"/>
    <w:rsid w:val="00350983"/>
    <w:rsid w:val="00353B3B"/>
    <w:rsid w:val="00376A2E"/>
    <w:rsid w:val="00381BF7"/>
    <w:rsid w:val="00383AA6"/>
    <w:rsid w:val="00385F99"/>
    <w:rsid w:val="00392D2B"/>
    <w:rsid w:val="003937B4"/>
    <w:rsid w:val="003A7C62"/>
    <w:rsid w:val="003C181E"/>
    <w:rsid w:val="003D1D50"/>
    <w:rsid w:val="003D6462"/>
    <w:rsid w:val="003E3D0B"/>
    <w:rsid w:val="003E5036"/>
    <w:rsid w:val="003F74EB"/>
    <w:rsid w:val="00413778"/>
    <w:rsid w:val="0044461A"/>
    <w:rsid w:val="00446D27"/>
    <w:rsid w:val="00450398"/>
    <w:rsid w:val="00453739"/>
    <w:rsid w:val="004547F7"/>
    <w:rsid w:val="00456643"/>
    <w:rsid w:val="00463648"/>
    <w:rsid w:val="004717C3"/>
    <w:rsid w:val="00473CBA"/>
    <w:rsid w:val="0048162E"/>
    <w:rsid w:val="00491F4B"/>
    <w:rsid w:val="004B1977"/>
    <w:rsid w:val="004D2218"/>
    <w:rsid w:val="004E2E36"/>
    <w:rsid w:val="004F49E7"/>
    <w:rsid w:val="0051064E"/>
    <w:rsid w:val="0051462B"/>
    <w:rsid w:val="00523B37"/>
    <w:rsid w:val="00525315"/>
    <w:rsid w:val="00527732"/>
    <w:rsid w:val="00562484"/>
    <w:rsid w:val="005638A5"/>
    <w:rsid w:val="00585718"/>
    <w:rsid w:val="005A7A8A"/>
    <w:rsid w:val="005B721A"/>
    <w:rsid w:val="005B7F1F"/>
    <w:rsid w:val="005C1172"/>
    <w:rsid w:val="005C6296"/>
    <w:rsid w:val="005D47C6"/>
    <w:rsid w:val="005E4C2E"/>
    <w:rsid w:val="005F0BE4"/>
    <w:rsid w:val="006038B0"/>
    <w:rsid w:val="00610373"/>
    <w:rsid w:val="00616692"/>
    <w:rsid w:val="0063421E"/>
    <w:rsid w:val="0064108C"/>
    <w:rsid w:val="00642A52"/>
    <w:rsid w:val="0065697B"/>
    <w:rsid w:val="00657A8B"/>
    <w:rsid w:val="006622DC"/>
    <w:rsid w:val="00672470"/>
    <w:rsid w:val="00672716"/>
    <w:rsid w:val="00674C14"/>
    <w:rsid w:val="006B3592"/>
    <w:rsid w:val="006B3DED"/>
    <w:rsid w:val="006D26C4"/>
    <w:rsid w:val="006E3DEB"/>
    <w:rsid w:val="006E7E9F"/>
    <w:rsid w:val="00703FF4"/>
    <w:rsid w:val="0070699F"/>
    <w:rsid w:val="00712FD3"/>
    <w:rsid w:val="0071350B"/>
    <w:rsid w:val="00714458"/>
    <w:rsid w:val="007151F3"/>
    <w:rsid w:val="00743586"/>
    <w:rsid w:val="00752779"/>
    <w:rsid w:val="00764C01"/>
    <w:rsid w:val="00771F90"/>
    <w:rsid w:val="00774DB0"/>
    <w:rsid w:val="00783084"/>
    <w:rsid w:val="00787E2B"/>
    <w:rsid w:val="00790850"/>
    <w:rsid w:val="007A2C7D"/>
    <w:rsid w:val="007B76C4"/>
    <w:rsid w:val="007B7BA6"/>
    <w:rsid w:val="007D03A2"/>
    <w:rsid w:val="007E0448"/>
    <w:rsid w:val="00807F6D"/>
    <w:rsid w:val="008115FE"/>
    <w:rsid w:val="00817A80"/>
    <w:rsid w:val="0083638D"/>
    <w:rsid w:val="00840E6F"/>
    <w:rsid w:val="008631AE"/>
    <w:rsid w:val="00867CDF"/>
    <w:rsid w:val="008701C5"/>
    <w:rsid w:val="00895284"/>
    <w:rsid w:val="008B55C1"/>
    <w:rsid w:val="008B586D"/>
    <w:rsid w:val="008B6213"/>
    <w:rsid w:val="008C1B41"/>
    <w:rsid w:val="008D3737"/>
    <w:rsid w:val="008E4C69"/>
    <w:rsid w:val="008F070D"/>
    <w:rsid w:val="008F3540"/>
    <w:rsid w:val="008F5ED8"/>
    <w:rsid w:val="00901394"/>
    <w:rsid w:val="009056DA"/>
    <w:rsid w:val="00914133"/>
    <w:rsid w:val="00915D8C"/>
    <w:rsid w:val="00921F01"/>
    <w:rsid w:val="00925C43"/>
    <w:rsid w:val="00934C64"/>
    <w:rsid w:val="0093794E"/>
    <w:rsid w:val="009379FD"/>
    <w:rsid w:val="0094483C"/>
    <w:rsid w:val="0094548E"/>
    <w:rsid w:val="00945B28"/>
    <w:rsid w:val="0095208B"/>
    <w:rsid w:val="00980654"/>
    <w:rsid w:val="00982200"/>
    <w:rsid w:val="009934A1"/>
    <w:rsid w:val="0099362C"/>
    <w:rsid w:val="009D28FB"/>
    <w:rsid w:val="009E7FFE"/>
    <w:rsid w:val="009F360E"/>
    <w:rsid w:val="00A02DD9"/>
    <w:rsid w:val="00A04452"/>
    <w:rsid w:val="00A32419"/>
    <w:rsid w:val="00A33F2C"/>
    <w:rsid w:val="00A40F95"/>
    <w:rsid w:val="00A471CA"/>
    <w:rsid w:val="00A512D7"/>
    <w:rsid w:val="00A55748"/>
    <w:rsid w:val="00A55DE4"/>
    <w:rsid w:val="00A72651"/>
    <w:rsid w:val="00A821A8"/>
    <w:rsid w:val="00A935E6"/>
    <w:rsid w:val="00A953F7"/>
    <w:rsid w:val="00A966AA"/>
    <w:rsid w:val="00AA0A3A"/>
    <w:rsid w:val="00AA187B"/>
    <w:rsid w:val="00AA2EC3"/>
    <w:rsid w:val="00AA36BF"/>
    <w:rsid w:val="00AA4A67"/>
    <w:rsid w:val="00AC3922"/>
    <w:rsid w:val="00AD336D"/>
    <w:rsid w:val="00AD3549"/>
    <w:rsid w:val="00AD504B"/>
    <w:rsid w:val="00B049FE"/>
    <w:rsid w:val="00B22F37"/>
    <w:rsid w:val="00B34B99"/>
    <w:rsid w:val="00B36682"/>
    <w:rsid w:val="00B62F64"/>
    <w:rsid w:val="00B7668F"/>
    <w:rsid w:val="00B83F07"/>
    <w:rsid w:val="00B90A4C"/>
    <w:rsid w:val="00B95360"/>
    <w:rsid w:val="00BB3226"/>
    <w:rsid w:val="00BB7042"/>
    <w:rsid w:val="00BC503D"/>
    <w:rsid w:val="00BC58D3"/>
    <w:rsid w:val="00BD4D8F"/>
    <w:rsid w:val="00BF6970"/>
    <w:rsid w:val="00BF7A6C"/>
    <w:rsid w:val="00C0222E"/>
    <w:rsid w:val="00C03CAB"/>
    <w:rsid w:val="00C311F9"/>
    <w:rsid w:val="00C36D98"/>
    <w:rsid w:val="00C413BF"/>
    <w:rsid w:val="00C441BC"/>
    <w:rsid w:val="00C4565F"/>
    <w:rsid w:val="00C52254"/>
    <w:rsid w:val="00C638EE"/>
    <w:rsid w:val="00C7217A"/>
    <w:rsid w:val="00C748B6"/>
    <w:rsid w:val="00C77B63"/>
    <w:rsid w:val="00CA2862"/>
    <w:rsid w:val="00CA319E"/>
    <w:rsid w:val="00CA604F"/>
    <w:rsid w:val="00CA6CBF"/>
    <w:rsid w:val="00CB78DB"/>
    <w:rsid w:val="00CD0D14"/>
    <w:rsid w:val="00CD424E"/>
    <w:rsid w:val="00CE2884"/>
    <w:rsid w:val="00CF547C"/>
    <w:rsid w:val="00D01A24"/>
    <w:rsid w:val="00D05524"/>
    <w:rsid w:val="00D05E6C"/>
    <w:rsid w:val="00D13620"/>
    <w:rsid w:val="00D251D1"/>
    <w:rsid w:val="00D2645C"/>
    <w:rsid w:val="00D328C4"/>
    <w:rsid w:val="00D33BF6"/>
    <w:rsid w:val="00D3724F"/>
    <w:rsid w:val="00D42742"/>
    <w:rsid w:val="00D4459B"/>
    <w:rsid w:val="00D47212"/>
    <w:rsid w:val="00D52538"/>
    <w:rsid w:val="00D63E30"/>
    <w:rsid w:val="00D87366"/>
    <w:rsid w:val="00D87D63"/>
    <w:rsid w:val="00D92BEC"/>
    <w:rsid w:val="00D95AF5"/>
    <w:rsid w:val="00DA1295"/>
    <w:rsid w:val="00DA72ED"/>
    <w:rsid w:val="00DB5163"/>
    <w:rsid w:val="00DD65CE"/>
    <w:rsid w:val="00DD6A25"/>
    <w:rsid w:val="00DD748D"/>
    <w:rsid w:val="00DE0D25"/>
    <w:rsid w:val="00DF2E0F"/>
    <w:rsid w:val="00DF7457"/>
    <w:rsid w:val="00E023F6"/>
    <w:rsid w:val="00E032B4"/>
    <w:rsid w:val="00E033BD"/>
    <w:rsid w:val="00E204C1"/>
    <w:rsid w:val="00E2245C"/>
    <w:rsid w:val="00E22EB1"/>
    <w:rsid w:val="00E27835"/>
    <w:rsid w:val="00E3013C"/>
    <w:rsid w:val="00E314CD"/>
    <w:rsid w:val="00E339F0"/>
    <w:rsid w:val="00E4234D"/>
    <w:rsid w:val="00E45967"/>
    <w:rsid w:val="00E55EBD"/>
    <w:rsid w:val="00E66DFF"/>
    <w:rsid w:val="00E716B6"/>
    <w:rsid w:val="00E86C0B"/>
    <w:rsid w:val="00EA2648"/>
    <w:rsid w:val="00EB387A"/>
    <w:rsid w:val="00EB72FB"/>
    <w:rsid w:val="00ED1E00"/>
    <w:rsid w:val="00EF0209"/>
    <w:rsid w:val="00EF27C6"/>
    <w:rsid w:val="00EF707C"/>
    <w:rsid w:val="00EF75CC"/>
    <w:rsid w:val="00F04E0F"/>
    <w:rsid w:val="00F329E2"/>
    <w:rsid w:val="00F34F41"/>
    <w:rsid w:val="00F36E6D"/>
    <w:rsid w:val="00F47FF8"/>
    <w:rsid w:val="00F56012"/>
    <w:rsid w:val="00F64AFE"/>
    <w:rsid w:val="00F72DC8"/>
    <w:rsid w:val="00F81FD3"/>
    <w:rsid w:val="00F830E3"/>
    <w:rsid w:val="00F8458D"/>
    <w:rsid w:val="00FA4ABA"/>
    <w:rsid w:val="00FB4B74"/>
    <w:rsid w:val="00FB6EFF"/>
    <w:rsid w:val="00FB795F"/>
    <w:rsid w:val="00FC67AB"/>
    <w:rsid w:val="00FD2D12"/>
    <w:rsid w:val="00FD523C"/>
    <w:rsid w:val="00FD7376"/>
    <w:rsid w:val="00FE238D"/>
    <w:rsid w:val="00FE55ED"/>
    <w:rsid w:val="00FE5A8E"/>
    <w:rsid w:val="00FF13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D960860D-6CFB-4582-8D83-80A3640F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40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522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2254"/>
  </w:style>
  <w:style w:type="paragraph" w:styleId="Pidipagina">
    <w:name w:val="footer"/>
    <w:basedOn w:val="Normale"/>
    <w:link w:val="PidipaginaCarattere"/>
    <w:uiPriority w:val="99"/>
    <w:unhideWhenUsed/>
    <w:rsid w:val="00C522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2254"/>
  </w:style>
  <w:style w:type="paragraph" w:styleId="Testofumetto">
    <w:name w:val="Balloon Text"/>
    <w:basedOn w:val="Normale"/>
    <w:link w:val="TestofumettoCarattere"/>
    <w:uiPriority w:val="99"/>
    <w:semiHidden/>
    <w:unhideWhenUsed/>
    <w:rsid w:val="00EA2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2648"/>
    <w:rPr>
      <w:rFonts w:ascii="Segoe UI" w:hAnsi="Segoe UI" w:cs="Segoe UI"/>
      <w:sz w:val="18"/>
      <w:szCs w:val="18"/>
    </w:rPr>
  </w:style>
  <w:style w:type="table" w:styleId="Grigliatabella">
    <w:name w:val="Table Grid"/>
    <w:basedOn w:val="Tabellanormale"/>
    <w:uiPriority w:val="39"/>
    <w:rsid w:val="00193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5C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92BEC"/>
    <w:rPr>
      <w:rFonts w:ascii="Times New Roman" w:hAnsi="Times New Roman" w:cs="Times New Roman"/>
      <w:sz w:val="24"/>
      <w:szCs w:val="24"/>
    </w:rPr>
  </w:style>
  <w:style w:type="paragraph" w:customStyle="1" w:styleId="Default">
    <w:name w:val="Default"/>
    <w:rsid w:val="002A45B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EB3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682406">
      <w:bodyDiv w:val="1"/>
      <w:marLeft w:val="0"/>
      <w:marRight w:val="0"/>
      <w:marTop w:val="0"/>
      <w:marBottom w:val="0"/>
      <w:divBdr>
        <w:top w:val="none" w:sz="0" w:space="0" w:color="auto"/>
        <w:left w:val="none" w:sz="0" w:space="0" w:color="auto"/>
        <w:bottom w:val="none" w:sz="0" w:space="0" w:color="auto"/>
        <w:right w:val="none" w:sz="0" w:space="0" w:color="auto"/>
      </w:divBdr>
    </w:div>
    <w:div w:id="482082851">
      <w:bodyDiv w:val="1"/>
      <w:marLeft w:val="0"/>
      <w:marRight w:val="0"/>
      <w:marTop w:val="0"/>
      <w:marBottom w:val="0"/>
      <w:divBdr>
        <w:top w:val="none" w:sz="0" w:space="0" w:color="auto"/>
        <w:left w:val="none" w:sz="0" w:space="0" w:color="auto"/>
        <w:bottom w:val="none" w:sz="0" w:space="0" w:color="auto"/>
        <w:right w:val="none" w:sz="0" w:space="0" w:color="auto"/>
      </w:divBdr>
    </w:div>
    <w:div w:id="552692729">
      <w:bodyDiv w:val="1"/>
      <w:marLeft w:val="0"/>
      <w:marRight w:val="0"/>
      <w:marTop w:val="0"/>
      <w:marBottom w:val="0"/>
      <w:divBdr>
        <w:top w:val="none" w:sz="0" w:space="0" w:color="auto"/>
        <w:left w:val="none" w:sz="0" w:space="0" w:color="auto"/>
        <w:bottom w:val="none" w:sz="0" w:space="0" w:color="auto"/>
        <w:right w:val="none" w:sz="0" w:space="0" w:color="auto"/>
      </w:divBdr>
    </w:div>
    <w:div w:id="1518422856">
      <w:bodyDiv w:val="1"/>
      <w:marLeft w:val="0"/>
      <w:marRight w:val="0"/>
      <w:marTop w:val="0"/>
      <w:marBottom w:val="0"/>
      <w:divBdr>
        <w:top w:val="none" w:sz="0" w:space="0" w:color="auto"/>
        <w:left w:val="none" w:sz="0" w:space="0" w:color="auto"/>
        <w:bottom w:val="none" w:sz="0" w:space="0" w:color="auto"/>
        <w:right w:val="none" w:sz="0" w:space="0" w:color="auto"/>
      </w:divBdr>
      <w:divsChild>
        <w:div w:id="293563987">
          <w:marLeft w:val="0"/>
          <w:marRight w:val="0"/>
          <w:marTop w:val="0"/>
          <w:marBottom w:val="0"/>
          <w:divBdr>
            <w:top w:val="none" w:sz="0" w:space="0" w:color="auto"/>
            <w:left w:val="none" w:sz="0" w:space="0" w:color="auto"/>
            <w:bottom w:val="none" w:sz="0" w:space="0" w:color="auto"/>
            <w:right w:val="none" w:sz="0" w:space="0" w:color="auto"/>
          </w:divBdr>
          <w:divsChild>
            <w:div w:id="1472207297">
              <w:marLeft w:val="0"/>
              <w:marRight w:val="0"/>
              <w:marTop w:val="0"/>
              <w:marBottom w:val="0"/>
              <w:divBdr>
                <w:top w:val="none" w:sz="0" w:space="0" w:color="auto"/>
                <w:left w:val="none" w:sz="0" w:space="0" w:color="auto"/>
                <w:bottom w:val="none" w:sz="0" w:space="0" w:color="auto"/>
                <w:right w:val="none" w:sz="0" w:space="0" w:color="auto"/>
              </w:divBdr>
              <w:divsChild>
                <w:div w:id="1250233481">
                  <w:marLeft w:val="0"/>
                  <w:marRight w:val="0"/>
                  <w:marTop w:val="0"/>
                  <w:marBottom w:val="0"/>
                  <w:divBdr>
                    <w:top w:val="none" w:sz="0" w:space="0" w:color="auto"/>
                    <w:left w:val="none" w:sz="0" w:space="0" w:color="auto"/>
                    <w:bottom w:val="none" w:sz="0" w:space="0" w:color="auto"/>
                    <w:right w:val="none" w:sz="0" w:space="0" w:color="auto"/>
                  </w:divBdr>
                </w:div>
                <w:div w:id="1823422229">
                  <w:marLeft w:val="0"/>
                  <w:marRight w:val="0"/>
                  <w:marTop w:val="0"/>
                  <w:marBottom w:val="0"/>
                  <w:divBdr>
                    <w:top w:val="none" w:sz="0" w:space="0" w:color="auto"/>
                    <w:left w:val="none" w:sz="0" w:space="0" w:color="auto"/>
                    <w:bottom w:val="none" w:sz="0" w:space="0" w:color="auto"/>
                    <w:right w:val="none" w:sz="0" w:space="0" w:color="auto"/>
                  </w:divBdr>
                </w:div>
                <w:div w:id="1196775733">
                  <w:marLeft w:val="0"/>
                  <w:marRight w:val="0"/>
                  <w:marTop w:val="0"/>
                  <w:marBottom w:val="0"/>
                  <w:divBdr>
                    <w:top w:val="none" w:sz="0" w:space="0" w:color="auto"/>
                    <w:left w:val="none" w:sz="0" w:space="0" w:color="auto"/>
                    <w:bottom w:val="none" w:sz="0" w:space="0" w:color="auto"/>
                    <w:right w:val="none" w:sz="0" w:space="0" w:color="auto"/>
                  </w:divBdr>
                </w:div>
                <w:div w:id="1488861410">
                  <w:marLeft w:val="0"/>
                  <w:marRight w:val="0"/>
                  <w:marTop w:val="0"/>
                  <w:marBottom w:val="0"/>
                  <w:divBdr>
                    <w:top w:val="none" w:sz="0" w:space="0" w:color="auto"/>
                    <w:left w:val="none" w:sz="0" w:space="0" w:color="auto"/>
                    <w:bottom w:val="none" w:sz="0" w:space="0" w:color="auto"/>
                    <w:right w:val="none" w:sz="0" w:space="0" w:color="auto"/>
                  </w:divBdr>
                </w:div>
                <w:div w:id="1347712666">
                  <w:marLeft w:val="0"/>
                  <w:marRight w:val="0"/>
                  <w:marTop w:val="0"/>
                  <w:marBottom w:val="0"/>
                  <w:divBdr>
                    <w:top w:val="none" w:sz="0" w:space="0" w:color="auto"/>
                    <w:left w:val="none" w:sz="0" w:space="0" w:color="auto"/>
                    <w:bottom w:val="none" w:sz="0" w:space="0" w:color="auto"/>
                    <w:right w:val="none" w:sz="0" w:space="0" w:color="auto"/>
                  </w:divBdr>
                </w:div>
                <w:div w:id="322127863">
                  <w:marLeft w:val="0"/>
                  <w:marRight w:val="0"/>
                  <w:marTop w:val="0"/>
                  <w:marBottom w:val="0"/>
                  <w:divBdr>
                    <w:top w:val="none" w:sz="0" w:space="0" w:color="auto"/>
                    <w:left w:val="none" w:sz="0" w:space="0" w:color="auto"/>
                    <w:bottom w:val="none" w:sz="0" w:space="0" w:color="auto"/>
                    <w:right w:val="none" w:sz="0" w:space="0" w:color="auto"/>
                  </w:divBdr>
                </w:div>
                <w:div w:id="1601254223">
                  <w:marLeft w:val="0"/>
                  <w:marRight w:val="0"/>
                  <w:marTop w:val="0"/>
                  <w:marBottom w:val="0"/>
                  <w:divBdr>
                    <w:top w:val="none" w:sz="0" w:space="0" w:color="auto"/>
                    <w:left w:val="none" w:sz="0" w:space="0" w:color="auto"/>
                    <w:bottom w:val="none" w:sz="0" w:space="0" w:color="auto"/>
                    <w:right w:val="none" w:sz="0" w:space="0" w:color="auto"/>
                  </w:divBdr>
                </w:div>
                <w:div w:id="25378899">
                  <w:marLeft w:val="0"/>
                  <w:marRight w:val="0"/>
                  <w:marTop w:val="0"/>
                  <w:marBottom w:val="0"/>
                  <w:divBdr>
                    <w:top w:val="none" w:sz="0" w:space="0" w:color="auto"/>
                    <w:left w:val="none" w:sz="0" w:space="0" w:color="auto"/>
                    <w:bottom w:val="none" w:sz="0" w:space="0" w:color="auto"/>
                    <w:right w:val="none" w:sz="0" w:space="0" w:color="auto"/>
                  </w:divBdr>
                </w:div>
                <w:div w:id="1158689474">
                  <w:marLeft w:val="0"/>
                  <w:marRight w:val="0"/>
                  <w:marTop w:val="0"/>
                  <w:marBottom w:val="0"/>
                  <w:divBdr>
                    <w:top w:val="none" w:sz="0" w:space="0" w:color="auto"/>
                    <w:left w:val="none" w:sz="0" w:space="0" w:color="auto"/>
                    <w:bottom w:val="none" w:sz="0" w:space="0" w:color="auto"/>
                    <w:right w:val="none" w:sz="0" w:space="0" w:color="auto"/>
                  </w:divBdr>
                </w:div>
                <w:div w:id="11900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1470">
          <w:marLeft w:val="0"/>
          <w:marRight w:val="0"/>
          <w:marTop w:val="0"/>
          <w:marBottom w:val="0"/>
          <w:divBdr>
            <w:top w:val="none" w:sz="0" w:space="0" w:color="auto"/>
            <w:left w:val="none" w:sz="0" w:space="0" w:color="auto"/>
            <w:bottom w:val="none" w:sz="0" w:space="0" w:color="auto"/>
            <w:right w:val="none" w:sz="0" w:space="0" w:color="auto"/>
          </w:divBdr>
          <w:divsChild>
            <w:div w:id="393546798">
              <w:marLeft w:val="0"/>
              <w:marRight w:val="0"/>
              <w:marTop w:val="0"/>
              <w:marBottom w:val="0"/>
              <w:divBdr>
                <w:top w:val="none" w:sz="0" w:space="0" w:color="auto"/>
                <w:left w:val="none" w:sz="0" w:space="0" w:color="auto"/>
                <w:bottom w:val="none" w:sz="0" w:space="0" w:color="auto"/>
                <w:right w:val="none" w:sz="0" w:space="0" w:color="auto"/>
              </w:divBdr>
              <w:divsChild>
                <w:div w:id="470753879">
                  <w:marLeft w:val="0"/>
                  <w:marRight w:val="0"/>
                  <w:marTop w:val="0"/>
                  <w:marBottom w:val="0"/>
                  <w:divBdr>
                    <w:top w:val="none" w:sz="0" w:space="0" w:color="auto"/>
                    <w:left w:val="none" w:sz="0" w:space="0" w:color="auto"/>
                    <w:bottom w:val="none" w:sz="0" w:space="0" w:color="auto"/>
                    <w:right w:val="none" w:sz="0" w:space="0" w:color="auto"/>
                  </w:divBdr>
                </w:div>
                <w:div w:id="1895040098">
                  <w:marLeft w:val="0"/>
                  <w:marRight w:val="0"/>
                  <w:marTop w:val="0"/>
                  <w:marBottom w:val="0"/>
                  <w:divBdr>
                    <w:top w:val="none" w:sz="0" w:space="0" w:color="auto"/>
                    <w:left w:val="none" w:sz="0" w:space="0" w:color="auto"/>
                    <w:bottom w:val="none" w:sz="0" w:space="0" w:color="auto"/>
                    <w:right w:val="none" w:sz="0" w:space="0" w:color="auto"/>
                  </w:divBdr>
                </w:div>
                <w:div w:id="535435122">
                  <w:marLeft w:val="0"/>
                  <w:marRight w:val="0"/>
                  <w:marTop w:val="0"/>
                  <w:marBottom w:val="0"/>
                  <w:divBdr>
                    <w:top w:val="none" w:sz="0" w:space="0" w:color="auto"/>
                    <w:left w:val="none" w:sz="0" w:space="0" w:color="auto"/>
                    <w:bottom w:val="none" w:sz="0" w:space="0" w:color="auto"/>
                    <w:right w:val="none" w:sz="0" w:space="0" w:color="auto"/>
                  </w:divBdr>
                </w:div>
                <w:div w:id="129906099">
                  <w:marLeft w:val="0"/>
                  <w:marRight w:val="0"/>
                  <w:marTop w:val="0"/>
                  <w:marBottom w:val="0"/>
                  <w:divBdr>
                    <w:top w:val="none" w:sz="0" w:space="0" w:color="auto"/>
                    <w:left w:val="none" w:sz="0" w:space="0" w:color="auto"/>
                    <w:bottom w:val="none" w:sz="0" w:space="0" w:color="auto"/>
                    <w:right w:val="none" w:sz="0" w:space="0" w:color="auto"/>
                  </w:divBdr>
                </w:div>
                <w:div w:id="447748774">
                  <w:marLeft w:val="0"/>
                  <w:marRight w:val="0"/>
                  <w:marTop w:val="0"/>
                  <w:marBottom w:val="0"/>
                  <w:divBdr>
                    <w:top w:val="none" w:sz="0" w:space="0" w:color="auto"/>
                    <w:left w:val="none" w:sz="0" w:space="0" w:color="auto"/>
                    <w:bottom w:val="none" w:sz="0" w:space="0" w:color="auto"/>
                    <w:right w:val="none" w:sz="0" w:space="0" w:color="auto"/>
                  </w:divBdr>
                </w:div>
                <w:div w:id="1837266215">
                  <w:marLeft w:val="0"/>
                  <w:marRight w:val="0"/>
                  <w:marTop w:val="0"/>
                  <w:marBottom w:val="0"/>
                  <w:divBdr>
                    <w:top w:val="none" w:sz="0" w:space="0" w:color="auto"/>
                    <w:left w:val="none" w:sz="0" w:space="0" w:color="auto"/>
                    <w:bottom w:val="none" w:sz="0" w:space="0" w:color="auto"/>
                    <w:right w:val="none" w:sz="0" w:space="0" w:color="auto"/>
                  </w:divBdr>
                </w:div>
                <w:div w:id="224032572">
                  <w:marLeft w:val="0"/>
                  <w:marRight w:val="0"/>
                  <w:marTop w:val="0"/>
                  <w:marBottom w:val="0"/>
                  <w:divBdr>
                    <w:top w:val="none" w:sz="0" w:space="0" w:color="auto"/>
                    <w:left w:val="none" w:sz="0" w:space="0" w:color="auto"/>
                    <w:bottom w:val="none" w:sz="0" w:space="0" w:color="auto"/>
                    <w:right w:val="none" w:sz="0" w:space="0" w:color="auto"/>
                  </w:divBdr>
                </w:div>
                <w:div w:id="1939290787">
                  <w:marLeft w:val="0"/>
                  <w:marRight w:val="0"/>
                  <w:marTop w:val="0"/>
                  <w:marBottom w:val="0"/>
                  <w:divBdr>
                    <w:top w:val="none" w:sz="0" w:space="0" w:color="auto"/>
                    <w:left w:val="none" w:sz="0" w:space="0" w:color="auto"/>
                    <w:bottom w:val="none" w:sz="0" w:space="0" w:color="auto"/>
                    <w:right w:val="none" w:sz="0" w:space="0" w:color="auto"/>
                  </w:divBdr>
                </w:div>
                <w:div w:id="307587432">
                  <w:marLeft w:val="0"/>
                  <w:marRight w:val="0"/>
                  <w:marTop w:val="0"/>
                  <w:marBottom w:val="0"/>
                  <w:divBdr>
                    <w:top w:val="none" w:sz="0" w:space="0" w:color="auto"/>
                    <w:left w:val="none" w:sz="0" w:space="0" w:color="auto"/>
                    <w:bottom w:val="none" w:sz="0" w:space="0" w:color="auto"/>
                    <w:right w:val="none" w:sz="0" w:space="0" w:color="auto"/>
                  </w:divBdr>
                </w:div>
                <w:div w:id="1615601748">
                  <w:marLeft w:val="0"/>
                  <w:marRight w:val="0"/>
                  <w:marTop w:val="0"/>
                  <w:marBottom w:val="0"/>
                  <w:divBdr>
                    <w:top w:val="none" w:sz="0" w:space="0" w:color="auto"/>
                    <w:left w:val="none" w:sz="0" w:space="0" w:color="auto"/>
                    <w:bottom w:val="none" w:sz="0" w:space="0" w:color="auto"/>
                    <w:right w:val="none" w:sz="0" w:space="0" w:color="auto"/>
                  </w:divBdr>
                </w:div>
                <w:div w:id="1347169995">
                  <w:marLeft w:val="0"/>
                  <w:marRight w:val="0"/>
                  <w:marTop w:val="0"/>
                  <w:marBottom w:val="0"/>
                  <w:divBdr>
                    <w:top w:val="none" w:sz="0" w:space="0" w:color="auto"/>
                    <w:left w:val="none" w:sz="0" w:space="0" w:color="auto"/>
                    <w:bottom w:val="none" w:sz="0" w:space="0" w:color="auto"/>
                    <w:right w:val="none" w:sz="0" w:space="0" w:color="auto"/>
                  </w:divBdr>
                </w:div>
                <w:div w:id="1094399457">
                  <w:marLeft w:val="0"/>
                  <w:marRight w:val="0"/>
                  <w:marTop w:val="0"/>
                  <w:marBottom w:val="0"/>
                  <w:divBdr>
                    <w:top w:val="none" w:sz="0" w:space="0" w:color="auto"/>
                    <w:left w:val="none" w:sz="0" w:space="0" w:color="auto"/>
                    <w:bottom w:val="none" w:sz="0" w:space="0" w:color="auto"/>
                    <w:right w:val="none" w:sz="0" w:space="0" w:color="auto"/>
                  </w:divBdr>
                </w:div>
                <w:div w:id="94373254">
                  <w:marLeft w:val="0"/>
                  <w:marRight w:val="0"/>
                  <w:marTop w:val="0"/>
                  <w:marBottom w:val="0"/>
                  <w:divBdr>
                    <w:top w:val="none" w:sz="0" w:space="0" w:color="auto"/>
                    <w:left w:val="none" w:sz="0" w:space="0" w:color="auto"/>
                    <w:bottom w:val="none" w:sz="0" w:space="0" w:color="auto"/>
                    <w:right w:val="none" w:sz="0" w:space="0" w:color="auto"/>
                  </w:divBdr>
                </w:div>
                <w:div w:id="1620139742">
                  <w:marLeft w:val="0"/>
                  <w:marRight w:val="0"/>
                  <w:marTop w:val="0"/>
                  <w:marBottom w:val="0"/>
                  <w:divBdr>
                    <w:top w:val="none" w:sz="0" w:space="0" w:color="auto"/>
                    <w:left w:val="none" w:sz="0" w:space="0" w:color="auto"/>
                    <w:bottom w:val="none" w:sz="0" w:space="0" w:color="auto"/>
                    <w:right w:val="none" w:sz="0" w:space="0" w:color="auto"/>
                  </w:divBdr>
                </w:div>
                <w:div w:id="3825990">
                  <w:marLeft w:val="0"/>
                  <w:marRight w:val="0"/>
                  <w:marTop w:val="0"/>
                  <w:marBottom w:val="0"/>
                  <w:divBdr>
                    <w:top w:val="none" w:sz="0" w:space="0" w:color="auto"/>
                    <w:left w:val="none" w:sz="0" w:space="0" w:color="auto"/>
                    <w:bottom w:val="none" w:sz="0" w:space="0" w:color="auto"/>
                    <w:right w:val="none" w:sz="0" w:space="0" w:color="auto"/>
                  </w:divBdr>
                </w:div>
                <w:div w:id="1292905913">
                  <w:marLeft w:val="0"/>
                  <w:marRight w:val="0"/>
                  <w:marTop w:val="0"/>
                  <w:marBottom w:val="0"/>
                  <w:divBdr>
                    <w:top w:val="none" w:sz="0" w:space="0" w:color="auto"/>
                    <w:left w:val="none" w:sz="0" w:space="0" w:color="auto"/>
                    <w:bottom w:val="none" w:sz="0" w:space="0" w:color="auto"/>
                    <w:right w:val="none" w:sz="0" w:space="0" w:color="auto"/>
                  </w:divBdr>
                </w:div>
                <w:div w:id="505630044">
                  <w:marLeft w:val="0"/>
                  <w:marRight w:val="0"/>
                  <w:marTop w:val="0"/>
                  <w:marBottom w:val="0"/>
                  <w:divBdr>
                    <w:top w:val="none" w:sz="0" w:space="0" w:color="auto"/>
                    <w:left w:val="none" w:sz="0" w:space="0" w:color="auto"/>
                    <w:bottom w:val="none" w:sz="0" w:space="0" w:color="auto"/>
                    <w:right w:val="none" w:sz="0" w:space="0" w:color="auto"/>
                  </w:divBdr>
                </w:div>
                <w:div w:id="1458185792">
                  <w:marLeft w:val="0"/>
                  <w:marRight w:val="0"/>
                  <w:marTop w:val="0"/>
                  <w:marBottom w:val="0"/>
                  <w:divBdr>
                    <w:top w:val="none" w:sz="0" w:space="0" w:color="auto"/>
                    <w:left w:val="none" w:sz="0" w:space="0" w:color="auto"/>
                    <w:bottom w:val="none" w:sz="0" w:space="0" w:color="auto"/>
                    <w:right w:val="none" w:sz="0" w:space="0" w:color="auto"/>
                  </w:divBdr>
                </w:div>
                <w:div w:id="700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27128">
      <w:bodyDiv w:val="1"/>
      <w:marLeft w:val="0"/>
      <w:marRight w:val="0"/>
      <w:marTop w:val="0"/>
      <w:marBottom w:val="0"/>
      <w:divBdr>
        <w:top w:val="none" w:sz="0" w:space="0" w:color="auto"/>
        <w:left w:val="none" w:sz="0" w:space="0" w:color="auto"/>
        <w:bottom w:val="none" w:sz="0" w:space="0" w:color="auto"/>
        <w:right w:val="none" w:sz="0" w:space="0" w:color="auto"/>
      </w:divBdr>
    </w:div>
    <w:div w:id="18860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9097C-7F55-49B6-B296-501E9E18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105</Pages>
  <Words>16112</Words>
  <Characters>91839</Characters>
  <Application>Microsoft Office Word</Application>
  <DocSecurity>0</DocSecurity>
  <Lines>765</Lines>
  <Paragraphs>215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Bugiardini</dc:creator>
  <cp:keywords/>
  <dc:description/>
  <cp:lastModifiedBy>Christine Perrin</cp:lastModifiedBy>
  <cp:revision>203</cp:revision>
  <cp:lastPrinted>2014-08-11T09:41:00Z</cp:lastPrinted>
  <dcterms:created xsi:type="dcterms:W3CDTF">2014-08-11T09:34:00Z</dcterms:created>
  <dcterms:modified xsi:type="dcterms:W3CDTF">2014-11-28T09:16:00Z</dcterms:modified>
</cp:coreProperties>
</file>