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52" w:rsidRPr="00C1591E" w:rsidRDefault="00C8781B" w:rsidP="00C1591E">
      <w:pPr>
        <w:spacing w:line="360" w:lineRule="auto"/>
        <w:jc w:val="both"/>
        <w:rPr>
          <w:sz w:val="24"/>
          <w:szCs w:val="24"/>
        </w:rPr>
      </w:pPr>
      <w:r w:rsidRPr="00C1591E">
        <w:rPr>
          <w:sz w:val="24"/>
          <w:szCs w:val="24"/>
        </w:rPr>
        <w:t xml:space="preserve">In merito al documento presentatoci in seno alla 5 commissione, relativamente all'individuazione ed assegnazione degli obiettivi di mandato al Direttore </w:t>
      </w:r>
      <w:r w:rsidR="00367774">
        <w:rPr>
          <w:sz w:val="24"/>
          <w:szCs w:val="24"/>
        </w:rPr>
        <w:t>G</w:t>
      </w:r>
      <w:r w:rsidRPr="00C1591E">
        <w:rPr>
          <w:sz w:val="24"/>
          <w:szCs w:val="24"/>
        </w:rPr>
        <w:t>enerale USL Valle d'Aosta, indichiamo le seguenti osservazioni.</w:t>
      </w:r>
    </w:p>
    <w:p w:rsidR="00C8781B" w:rsidRPr="00C1591E" w:rsidRDefault="00C8781B" w:rsidP="00C1591E">
      <w:pPr>
        <w:spacing w:line="360" w:lineRule="auto"/>
        <w:jc w:val="both"/>
        <w:rPr>
          <w:sz w:val="24"/>
          <w:szCs w:val="24"/>
        </w:rPr>
      </w:pPr>
      <w:r w:rsidRPr="00C1591E">
        <w:rPr>
          <w:sz w:val="24"/>
          <w:szCs w:val="24"/>
        </w:rPr>
        <w:t xml:space="preserve">Preme </w:t>
      </w:r>
      <w:r w:rsidR="001462FD" w:rsidRPr="00C1591E">
        <w:rPr>
          <w:sz w:val="24"/>
          <w:szCs w:val="24"/>
        </w:rPr>
        <w:t>innanzi</w:t>
      </w:r>
      <w:r w:rsidRPr="00C1591E">
        <w:rPr>
          <w:sz w:val="24"/>
          <w:szCs w:val="24"/>
        </w:rPr>
        <w:t>tut</w:t>
      </w:r>
      <w:r w:rsidR="001462FD" w:rsidRPr="00C1591E">
        <w:rPr>
          <w:sz w:val="24"/>
          <w:szCs w:val="24"/>
        </w:rPr>
        <w:t xml:space="preserve">to sottolineare come il documento </w:t>
      </w:r>
      <w:r w:rsidR="005E1741" w:rsidRPr="00C1591E">
        <w:rPr>
          <w:sz w:val="24"/>
          <w:szCs w:val="24"/>
        </w:rPr>
        <w:t>rivesta un carattere meramente generale di indirizzo prospettico. Diventa peraltro pressoché impossibile sviscerare ogni</w:t>
      </w:r>
      <w:r w:rsidR="00E81A1D" w:rsidRPr="00C1591E">
        <w:rPr>
          <w:sz w:val="24"/>
          <w:szCs w:val="24"/>
        </w:rPr>
        <w:t xml:space="preserve"> singolo ambito. Pertanto ci limitiamo a</w:t>
      </w:r>
      <w:r w:rsidR="00322AFC">
        <w:rPr>
          <w:sz w:val="24"/>
          <w:szCs w:val="24"/>
        </w:rPr>
        <w:t xml:space="preserve"> sottoporre alla vostra attenzione alcune considerazioni al fine di integrare il documento:</w:t>
      </w:r>
    </w:p>
    <w:p w:rsidR="00E81A1D" w:rsidRPr="00C1591E" w:rsidRDefault="002F10AD" w:rsidP="00C1591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591E">
        <w:rPr>
          <w:sz w:val="24"/>
          <w:szCs w:val="24"/>
        </w:rPr>
        <w:t>In merito alla valorizzazione degli investimenti effettuati si chiede di valorizzare anche quelli già</w:t>
      </w:r>
      <w:r w:rsidR="00980C1B" w:rsidRPr="00C1591E">
        <w:rPr>
          <w:sz w:val="24"/>
          <w:szCs w:val="24"/>
        </w:rPr>
        <w:t xml:space="preserve"> previsti (come ad esempio la realizzazione</w:t>
      </w:r>
      <w:r w:rsidR="00CF4D93" w:rsidRPr="00C1591E">
        <w:rPr>
          <w:sz w:val="24"/>
          <w:szCs w:val="24"/>
        </w:rPr>
        <w:t xml:space="preserve"> della</w:t>
      </w:r>
      <w:r w:rsidR="00980C1B" w:rsidRPr="00C1591E">
        <w:rPr>
          <w:sz w:val="24"/>
          <w:szCs w:val="24"/>
        </w:rPr>
        <w:t xml:space="preserve"> c.d. Sala operatoria ibrida, già prevista anche da un punto di vista finanziario)</w:t>
      </w:r>
      <w:r w:rsidR="00322AFC">
        <w:rPr>
          <w:sz w:val="24"/>
          <w:szCs w:val="24"/>
        </w:rPr>
        <w:t>;</w:t>
      </w:r>
    </w:p>
    <w:p w:rsidR="00980C1B" w:rsidRPr="00C1591E" w:rsidRDefault="00085142" w:rsidP="00C1591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Inserire un</w:t>
      </w:r>
      <w:r w:rsidR="00253F32" w:rsidRPr="00C1591E">
        <w:rPr>
          <w:sz w:val="24"/>
          <w:szCs w:val="24"/>
        </w:rPr>
        <w:t xml:space="preserve"> investimento importante in personale qualificato e specialistico</w:t>
      </w:r>
      <w:r w:rsidR="000256AA" w:rsidRPr="00C1591E">
        <w:rPr>
          <w:sz w:val="24"/>
          <w:szCs w:val="24"/>
        </w:rPr>
        <w:t xml:space="preserve"> così da poter valorizzare gli investimenti tecnologici e aumentare l'attrattività della struttura</w:t>
      </w:r>
      <w:r>
        <w:rPr>
          <w:sz w:val="24"/>
          <w:szCs w:val="24"/>
        </w:rPr>
        <w:t>;</w:t>
      </w:r>
    </w:p>
    <w:p w:rsidR="000256AA" w:rsidRPr="00C1591E" w:rsidRDefault="00085142" w:rsidP="00C1591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</w:t>
      </w:r>
      <w:r w:rsidR="00597B00" w:rsidRPr="00C1591E">
        <w:rPr>
          <w:sz w:val="24"/>
          <w:szCs w:val="24"/>
        </w:rPr>
        <w:t>rantire la presenza di posti lett</w:t>
      </w:r>
      <w:r w:rsidR="00CF4D93" w:rsidRPr="00C1591E">
        <w:rPr>
          <w:sz w:val="24"/>
          <w:szCs w:val="24"/>
        </w:rPr>
        <w:t xml:space="preserve">o per i pazienti affetti da patologie tempo dipendenti (per esempio ictus, infarto, </w:t>
      </w:r>
      <w:proofErr w:type="spellStart"/>
      <w:r w:rsidR="00CF4D93" w:rsidRPr="00C1591E"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…</w:t>
      </w:r>
      <w:r w:rsidR="00CF4D93" w:rsidRPr="00C1591E">
        <w:rPr>
          <w:sz w:val="24"/>
          <w:szCs w:val="24"/>
        </w:rPr>
        <w:t>) e la successiva rapida presa in carico riabilitativa nelle strutture ospedaliere e territoriali dedicate</w:t>
      </w:r>
      <w:r>
        <w:rPr>
          <w:sz w:val="24"/>
          <w:szCs w:val="24"/>
        </w:rPr>
        <w:t>;</w:t>
      </w:r>
    </w:p>
    <w:p w:rsidR="00DD6C93" w:rsidRDefault="00085142" w:rsidP="00C1591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Prevedere </w:t>
      </w:r>
      <w:r w:rsidR="00DD6C93" w:rsidRPr="00C1591E">
        <w:rPr>
          <w:sz w:val="24"/>
          <w:szCs w:val="24"/>
        </w:rPr>
        <w:t>una maggiore sinergia con il mondo del volontariato valdostano che spesso viene utilizzato in ambito socio sanitario senza un adeguato riconos</w:t>
      </w:r>
      <w:r w:rsidR="00D925E9">
        <w:rPr>
          <w:sz w:val="24"/>
          <w:szCs w:val="24"/>
        </w:rPr>
        <w:t>cimento del valoro dello stesso;</w:t>
      </w:r>
    </w:p>
    <w:p w:rsidR="00D925E9" w:rsidRDefault="00070615" w:rsidP="00C1591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All'interno della già esistente rete oncologica Piemonte - Valle d'Aosta, potenziando la stessa, promuovere accordi</w:t>
      </w:r>
      <w:r w:rsidR="00326E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finalizzati al flusso di pazienti </w:t>
      </w:r>
      <w:r w:rsidR="00B4213E">
        <w:rPr>
          <w:sz w:val="24"/>
          <w:szCs w:val="24"/>
        </w:rPr>
        <w:t>verso la nostra struttura ospedaliera</w:t>
      </w:r>
      <w:r w:rsidR="00326E14">
        <w:rPr>
          <w:sz w:val="24"/>
          <w:szCs w:val="24"/>
        </w:rPr>
        <w:t>, con riferimento a determinate patologie tumorali</w:t>
      </w:r>
      <w:r w:rsidR="00B4213E">
        <w:rPr>
          <w:sz w:val="24"/>
          <w:szCs w:val="24"/>
        </w:rPr>
        <w:t>;</w:t>
      </w:r>
    </w:p>
    <w:p w:rsidR="00B4213E" w:rsidRPr="00C1591E" w:rsidRDefault="00B4213E" w:rsidP="00C1591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Prevedere un preciso ed articolato programma di interventi manutentivi, in maniera particolare sul parco attrezzature radiologiche</w:t>
      </w:r>
      <w:r w:rsidR="00DC2CD4">
        <w:rPr>
          <w:sz w:val="24"/>
          <w:szCs w:val="24"/>
        </w:rPr>
        <w:t xml:space="preserve"> e delle sale operatorie</w:t>
      </w:r>
      <w:bookmarkStart w:id="0" w:name="_GoBack"/>
      <w:bookmarkEnd w:id="0"/>
      <w:r>
        <w:rPr>
          <w:sz w:val="24"/>
          <w:szCs w:val="24"/>
        </w:rPr>
        <w:t xml:space="preserve">, a cui corrispondano adeguati finanziamenti, in mancanza dei quali </w:t>
      </w:r>
      <w:r w:rsidR="00D9038E">
        <w:rPr>
          <w:sz w:val="24"/>
          <w:szCs w:val="24"/>
        </w:rPr>
        <w:t>è a rischio non solo la qualità delle prestazioni, ma la stessa incolumità dei pazienti.</w:t>
      </w:r>
    </w:p>
    <w:p w:rsidR="00F11B7D" w:rsidRPr="00C1591E" w:rsidRDefault="00F11B7D" w:rsidP="00C1591E">
      <w:pPr>
        <w:spacing w:line="360" w:lineRule="auto"/>
        <w:jc w:val="both"/>
        <w:rPr>
          <w:sz w:val="24"/>
          <w:szCs w:val="24"/>
        </w:rPr>
      </w:pPr>
      <w:r w:rsidRPr="00C1591E">
        <w:rPr>
          <w:sz w:val="24"/>
          <w:szCs w:val="24"/>
        </w:rPr>
        <w:t xml:space="preserve">Queste sono solamente alcune semplici osservazioni sul testo che ci è stato da poco presentato. Ovviamente la tematica risulta essere particolarmente </w:t>
      </w:r>
      <w:r w:rsidR="00F77446" w:rsidRPr="00C1591E">
        <w:rPr>
          <w:sz w:val="24"/>
          <w:szCs w:val="24"/>
        </w:rPr>
        <w:t>complessa e richiederebbe molto più tempo per essere approfondita. Per questa ragione ci riserviamo la facoltà di portare sia in commissione che in consiglio regionale problematiche ed osservazioni inerenti a tale tematica.</w:t>
      </w:r>
    </w:p>
    <w:p w:rsidR="00F77446" w:rsidRPr="00C1591E" w:rsidRDefault="00F77446" w:rsidP="00AB398B">
      <w:pPr>
        <w:spacing w:line="360" w:lineRule="auto"/>
        <w:jc w:val="both"/>
        <w:rPr>
          <w:sz w:val="24"/>
          <w:szCs w:val="24"/>
        </w:rPr>
      </w:pPr>
      <w:r w:rsidRPr="00C1591E">
        <w:rPr>
          <w:sz w:val="24"/>
          <w:szCs w:val="24"/>
        </w:rPr>
        <w:t>Distinti saluti, i consiglieri membri della quinta commissione consiliare</w:t>
      </w:r>
      <w:r w:rsidR="00085142">
        <w:rPr>
          <w:sz w:val="24"/>
          <w:szCs w:val="24"/>
        </w:rPr>
        <w:t>,</w:t>
      </w:r>
    </w:p>
    <w:p w:rsidR="00F77446" w:rsidRPr="00C1591E" w:rsidRDefault="00C1591E" w:rsidP="00F11B7D">
      <w:pPr>
        <w:rPr>
          <w:sz w:val="24"/>
          <w:szCs w:val="24"/>
        </w:rPr>
      </w:pPr>
      <w:r w:rsidRPr="00C1591E">
        <w:rPr>
          <w:sz w:val="24"/>
          <w:szCs w:val="24"/>
        </w:rPr>
        <w:t xml:space="preserve">                    </w:t>
      </w:r>
      <w:proofErr w:type="spellStart"/>
      <w:r w:rsidRPr="00C1591E">
        <w:rPr>
          <w:sz w:val="24"/>
          <w:szCs w:val="24"/>
        </w:rPr>
        <w:t>Rini</w:t>
      </w:r>
      <w:proofErr w:type="spellEnd"/>
      <w:r w:rsidRPr="00C1591E">
        <w:rPr>
          <w:sz w:val="24"/>
          <w:szCs w:val="24"/>
        </w:rPr>
        <w:t xml:space="preserve"> Emily                                                                                         </w:t>
      </w:r>
      <w:proofErr w:type="spellStart"/>
      <w:r w:rsidR="00F77446" w:rsidRPr="00C1591E">
        <w:rPr>
          <w:sz w:val="24"/>
          <w:szCs w:val="24"/>
        </w:rPr>
        <w:t>Lanièce</w:t>
      </w:r>
      <w:proofErr w:type="spellEnd"/>
      <w:r w:rsidR="00F77446" w:rsidRPr="00C1591E">
        <w:rPr>
          <w:sz w:val="24"/>
          <w:szCs w:val="24"/>
        </w:rPr>
        <w:t xml:space="preserve"> André</w:t>
      </w:r>
    </w:p>
    <w:sectPr w:rsidR="00F77446" w:rsidRPr="00C15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EE1"/>
    <w:multiLevelType w:val="hybridMultilevel"/>
    <w:tmpl w:val="6010B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B"/>
    <w:rsid w:val="000256AA"/>
    <w:rsid w:val="00070615"/>
    <w:rsid w:val="00085137"/>
    <w:rsid w:val="00085142"/>
    <w:rsid w:val="001462FD"/>
    <w:rsid w:val="001B0334"/>
    <w:rsid w:val="00253F32"/>
    <w:rsid w:val="002F10AD"/>
    <w:rsid w:val="00322AFC"/>
    <w:rsid w:val="00326E14"/>
    <w:rsid w:val="00367774"/>
    <w:rsid w:val="00597B00"/>
    <w:rsid w:val="005E1741"/>
    <w:rsid w:val="00686BFC"/>
    <w:rsid w:val="00980C1B"/>
    <w:rsid w:val="00AB398B"/>
    <w:rsid w:val="00AE1613"/>
    <w:rsid w:val="00B4213E"/>
    <w:rsid w:val="00C1591E"/>
    <w:rsid w:val="00C8781B"/>
    <w:rsid w:val="00CF4D93"/>
    <w:rsid w:val="00D9038E"/>
    <w:rsid w:val="00D925E9"/>
    <w:rsid w:val="00DC2CD4"/>
    <w:rsid w:val="00DD6C93"/>
    <w:rsid w:val="00E0300A"/>
    <w:rsid w:val="00E81A1D"/>
    <w:rsid w:val="00EF2D4E"/>
    <w:rsid w:val="00F11B7D"/>
    <w:rsid w:val="00F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A082"/>
  <w15:chartTrackingRefBased/>
  <w15:docId w15:val="{7FD9056D-9491-456F-B976-7D3526C0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A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77BD-1A1E-44D0-B2AD-B9EB679D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emrini</dc:creator>
  <cp:keywords/>
  <dc:description/>
  <cp:lastModifiedBy>emrini</cp:lastModifiedBy>
  <cp:revision>6</cp:revision>
  <cp:lastPrinted>2017-04-28T14:13:00Z</cp:lastPrinted>
  <dcterms:created xsi:type="dcterms:W3CDTF">2017-04-28T10:30:00Z</dcterms:created>
  <dcterms:modified xsi:type="dcterms:W3CDTF">2017-04-28T14:18:00Z</dcterms:modified>
</cp:coreProperties>
</file>